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A858B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2058B2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2058B2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2058B2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2058B2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2058B2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2058B2" w:rsidRPr="002058B2">
        <w:rPr>
          <w:rFonts w:ascii="Arial" w:hAnsi="Arial" w:cs="Arial"/>
          <w:i/>
          <w:color w:val="000000"/>
          <w:sz w:val="28"/>
          <w:szCs w:val="28"/>
          <w:lang w:val="it-IT"/>
        </w:rPr>
        <w:t>Construire service auto, statie ITP, birouri P+1E (partial), imprejmuire, racorduri/ bransamente la utilitati</w:t>
      </w:r>
      <w:r w:rsidR="002058B2" w:rsidRPr="002058B2">
        <w:rPr>
          <w:rFonts w:ascii="Arial" w:hAnsi="Arial" w:cs="Arial"/>
          <w:sz w:val="28"/>
          <w:szCs w:val="28"/>
        </w:rPr>
        <w:t xml:space="preserve">” propus a fi amplasat în </w:t>
      </w:r>
      <w:r w:rsidR="002058B2" w:rsidRPr="002058B2">
        <w:rPr>
          <w:rFonts w:ascii="Arial" w:hAnsi="Arial" w:cs="Arial"/>
          <w:color w:val="000000"/>
          <w:sz w:val="28"/>
          <w:szCs w:val="28"/>
          <w:lang w:val="ro-RO"/>
        </w:rPr>
        <w:t>Buftea, str. Milano fn, T51, P 461</w:t>
      </w:r>
      <w:r w:rsidR="00B14FE9" w:rsidRPr="002058B2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2058B2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2058B2" w:rsidRPr="002058B2">
        <w:rPr>
          <w:rFonts w:ascii="Arial" w:hAnsi="Arial" w:cs="Arial"/>
          <w:b/>
          <w:sz w:val="28"/>
          <w:szCs w:val="28"/>
        </w:rPr>
        <w:t>RADUT ALEXANDRU CRISTIAN.</w:t>
      </w:r>
      <w:r w:rsidR="002058B2" w:rsidRPr="002058B2">
        <w:rPr>
          <w:rFonts w:ascii="Arial" w:hAnsi="Arial" w:cs="Arial"/>
          <w:sz w:val="28"/>
          <w:szCs w:val="28"/>
        </w:rPr>
        <w:t xml:space="preserve"> </w:t>
      </w:r>
    </w:p>
    <w:p w:rsidR="00BE0A89" w:rsidRPr="00E30EEA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E30EEA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E30EEA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E30EEA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E30EEA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D8517F">
        <w:rPr>
          <w:rFonts w:ascii="Arial" w:eastAsia="Times New Roman" w:hAnsi="Arial" w:cs="Arial"/>
          <w:sz w:val="28"/>
          <w:szCs w:val="28"/>
          <w:lang w:eastAsia="ro-RO"/>
        </w:rPr>
        <w:t>29.03.202</w:t>
      </w:r>
      <w:r w:rsidR="00E30EEA" w:rsidRPr="00E30EEA">
        <w:rPr>
          <w:rFonts w:ascii="Arial" w:eastAsia="Times New Roman" w:hAnsi="Arial" w:cs="Arial"/>
          <w:sz w:val="28"/>
          <w:szCs w:val="28"/>
          <w:lang w:eastAsia="ro-RO"/>
        </w:rPr>
        <w:t>0</w:t>
      </w: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E30EEA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D8517F">
        <w:rPr>
          <w:rFonts w:ascii="Arial" w:eastAsia="Times New Roman" w:hAnsi="Arial" w:cs="Arial"/>
          <w:sz w:val="28"/>
          <w:szCs w:val="28"/>
          <w:lang w:eastAsia="ro-RO"/>
        </w:rPr>
        <w:t>19.03</w:t>
      </w:r>
      <w:r w:rsidR="00E30EEA" w:rsidRPr="00E30EEA">
        <w:rPr>
          <w:rFonts w:ascii="Arial" w:eastAsia="Times New Roman" w:hAnsi="Arial" w:cs="Arial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E6D75"/>
    <w:rsid w:val="0013493B"/>
    <w:rsid w:val="0017316C"/>
    <w:rsid w:val="001776AB"/>
    <w:rsid w:val="002058B2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25D"/>
    <w:rsid w:val="00637672"/>
    <w:rsid w:val="006514C6"/>
    <w:rsid w:val="00762C68"/>
    <w:rsid w:val="007D125F"/>
    <w:rsid w:val="007E5E77"/>
    <w:rsid w:val="008141CF"/>
    <w:rsid w:val="008762F3"/>
    <w:rsid w:val="008977B1"/>
    <w:rsid w:val="008F7530"/>
    <w:rsid w:val="00954784"/>
    <w:rsid w:val="00977516"/>
    <w:rsid w:val="009A791D"/>
    <w:rsid w:val="009D6A17"/>
    <w:rsid w:val="009F6D7A"/>
    <w:rsid w:val="00A01FC8"/>
    <w:rsid w:val="00A35180"/>
    <w:rsid w:val="00A858B5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8517F"/>
    <w:rsid w:val="00DA356C"/>
    <w:rsid w:val="00E30EEA"/>
    <w:rsid w:val="00E67422"/>
    <w:rsid w:val="00E74243"/>
    <w:rsid w:val="00EA5A7B"/>
    <w:rsid w:val="00EE6ECC"/>
    <w:rsid w:val="00EF2716"/>
    <w:rsid w:val="00F02369"/>
    <w:rsid w:val="00F134DB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5</cp:revision>
  <cp:lastPrinted>2020-03-19T09:27:00Z</cp:lastPrinted>
  <dcterms:created xsi:type="dcterms:W3CDTF">2020-03-11T09:46:00Z</dcterms:created>
  <dcterms:modified xsi:type="dcterms:W3CDTF">2020-03-19T09:27:00Z</dcterms:modified>
</cp:coreProperties>
</file>