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A46C0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6A46C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6A46C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6A46C0" w:rsidRPr="006A46C0">
        <w:rPr>
          <w:rFonts w:ascii="Times New Roman" w:hAnsi="Times New Roman" w:cs="Times New Roman"/>
          <w:sz w:val="28"/>
          <w:szCs w:val="28"/>
        </w:rPr>
        <w:t>“</w:t>
      </w:r>
      <w:r w:rsidR="006A46C0" w:rsidRPr="006A46C0">
        <w:rPr>
          <w:rFonts w:ascii="Times New Roman" w:hAnsi="Times New Roman" w:cs="Times New Roman"/>
          <w:b/>
          <w:sz w:val="28"/>
          <w:szCs w:val="28"/>
        </w:rPr>
        <w:t>Construire două hale de depozitare materiale de construcţii, birouri P+1E şi împrejmuire</w:t>
      </w:r>
      <w:r w:rsidR="006A46C0" w:rsidRPr="006A46C0">
        <w:rPr>
          <w:rFonts w:ascii="Times New Roman" w:hAnsi="Times New Roman" w:cs="Times New Roman"/>
          <w:sz w:val="28"/>
          <w:szCs w:val="28"/>
        </w:rPr>
        <w:t xml:space="preserve">” propus a fi amplasat judeţul Ilfov, oraş Otopeni, str. Avram Iancu, </w:t>
      </w:r>
      <w:r w:rsidR="006A46C0">
        <w:rPr>
          <w:rFonts w:ascii="Times New Roman" w:hAnsi="Times New Roman" w:cs="Times New Roman"/>
          <w:sz w:val="28"/>
          <w:szCs w:val="28"/>
        </w:rPr>
        <w:t xml:space="preserve">nr. 22, </w:t>
      </w:r>
      <w:r w:rsidR="006A46C0" w:rsidRPr="006A46C0">
        <w:rPr>
          <w:rFonts w:ascii="Times New Roman" w:hAnsi="Times New Roman" w:cs="Times New Roman"/>
          <w:sz w:val="28"/>
          <w:szCs w:val="28"/>
        </w:rPr>
        <w:t xml:space="preserve">T 22, P 313, 313/7/1, nr. cad. 115286, CF 115286, </w:t>
      </w:r>
      <w:r w:rsidRPr="006A46C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6A46C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6A46C0" w:rsidRPr="006A46C0">
        <w:rPr>
          <w:rFonts w:ascii="Times New Roman" w:hAnsi="Times New Roman" w:cs="Times New Roman"/>
          <w:b/>
          <w:sz w:val="28"/>
          <w:szCs w:val="28"/>
        </w:rPr>
        <w:t>S.C. DOVI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480CB8" w:rsidRPr="00480CB8">
        <w:rPr>
          <w:b/>
          <w:sz w:val="28"/>
          <w:szCs w:val="28"/>
        </w:rPr>
        <w:t>D</w:t>
      </w:r>
      <w:r w:rsidR="006A46C0">
        <w:rPr>
          <w:b/>
          <w:sz w:val="28"/>
          <w:szCs w:val="28"/>
        </w:rPr>
        <w:t>OVI</w:t>
      </w:r>
      <w:r w:rsidR="00480CB8" w:rsidRPr="00480CB8">
        <w:rPr>
          <w:b/>
          <w:sz w:val="28"/>
          <w:szCs w:val="28"/>
        </w:rPr>
        <w:t xml:space="preserve"> S.R.L.</w:t>
      </w:r>
      <w:r w:rsidR="00480CB8">
        <w:rPr>
          <w:b/>
          <w:sz w:val="28"/>
          <w:szCs w:val="28"/>
        </w:rPr>
        <w:t xml:space="preserve"> </w:t>
      </w:r>
      <w:r w:rsidR="00733CAA" w:rsidRPr="00733CAA">
        <w:rPr>
          <w:sz w:val="28"/>
          <w:szCs w:val="28"/>
        </w:rPr>
        <w:t>cu sediul in</w:t>
      </w:r>
      <w:r w:rsidR="006A46C0">
        <w:rPr>
          <w:sz w:val="28"/>
          <w:szCs w:val="28"/>
        </w:rPr>
        <w:t xml:space="preserve"> judeţ Botoşani, comuna Suliţa, sat Suliţa, str. Principală, nr. 16.</w:t>
      </w:r>
      <w:r w:rsidRPr="00733CAA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DB75D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480CB8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480CB8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DB75DF"/>
    <w:rsid w:val="00F152E1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2019-06-12T09:25:00Z</cp:lastPrinted>
  <dcterms:created xsi:type="dcterms:W3CDTF">2020-01-14T09:54:00Z</dcterms:created>
  <dcterms:modified xsi:type="dcterms:W3CDTF">2020-01-17T10:36:00Z</dcterms:modified>
</cp:coreProperties>
</file>