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733CAA" w:rsidRPr="00733CA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>lăptărie</w:t>
      </w:r>
      <w:proofErr w:type="spellEnd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>grajd</w:t>
      </w:r>
      <w:proofErr w:type="spellEnd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>locuinte</w:t>
      </w:r>
      <w:proofErr w:type="spellEnd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>serviciu</w:t>
      </w:r>
      <w:proofErr w:type="spellEnd"/>
      <w:r w:rsidR="00733CAA" w:rsidRPr="00733CAA">
        <w:rPr>
          <w:rFonts w:ascii="Times New Roman" w:hAnsi="Times New Roman" w:cs="Times New Roman"/>
          <w:b/>
          <w:sz w:val="28"/>
          <w:szCs w:val="28"/>
        </w:rPr>
        <w:t>”</w:t>
      </w:r>
      <w:r w:rsidR="00733CAA" w:rsidRPr="00733CAA">
        <w:rPr>
          <w:rFonts w:ascii="Times New Roman" w:hAnsi="Times New Roman" w:cs="Times New Roman"/>
          <w:sz w:val="28"/>
          <w:szCs w:val="28"/>
        </w:rPr>
        <w:t xml:space="preserve"> propus in  com. Brănești, sat Pasărea, str. Nicolae Bălcescu, nr. 97, judet Ilfov,</w:t>
      </w: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733CAA" w:rsidRPr="00733CAA">
        <w:rPr>
          <w:rFonts w:ascii="Times New Roman" w:hAnsi="Times New Roman" w:cs="Times New Roman"/>
          <w:b/>
          <w:sz w:val="28"/>
          <w:szCs w:val="28"/>
          <w:lang w:val="en-US"/>
        </w:rPr>
        <w:t>MANĂSTIREA PASĂREA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733CAA" w:rsidRPr="00733CAA">
        <w:rPr>
          <w:sz w:val="28"/>
          <w:szCs w:val="28"/>
          <w:lang w:val="en-US"/>
        </w:rPr>
        <w:t xml:space="preserve">MANĂSTIREA PASĂREA </w:t>
      </w:r>
      <w:r w:rsidR="00733CAA" w:rsidRPr="00733CAA">
        <w:rPr>
          <w:sz w:val="28"/>
          <w:szCs w:val="28"/>
        </w:rPr>
        <w:t>cu sediul in com. Brănești, sat Pasărea, str. Nicolae Bălcescu, nr. 97, judet Ilfov</w:t>
      </w:r>
      <w:r w:rsidRPr="00733CAA">
        <w:rPr>
          <w:color w:val="444444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>.</w:t>
      </w:r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733CAA" w:rsidRDefault="00733CA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08.08.2019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33CAA"/>
    <w:rsid w:val="00810577"/>
    <w:rsid w:val="008603BB"/>
    <w:rsid w:val="00987356"/>
    <w:rsid w:val="009A0337"/>
    <w:rsid w:val="00AD36DD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2019-08-08T13:19:00Z</cp:lastPrinted>
  <dcterms:created xsi:type="dcterms:W3CDTF">2019-08-08T13:19:00Z</dcterms:created>
  <dcterms:modified xsi:type="dcterms:W3CDTF">2019-08-08T13:19:00Z</dcterms:modified>
</cp:coreProperties>
</file>