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5550FE" w:rsidRDefault="005550FE" w:rsidP="005550FE">
      <w:pPr>
        <w:rPr>
          <w:sz w:val="28"/>
          <w:szCs w:val="28"/>
        </w:rPr>
      </w:pPr>
    </w:p>
    <w:p w:rsidR="005550FE" w:rsidRPr="009979EF" w:rsidRDefault="005550FE" w:rsidP="006549DD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proofErr w:type="spellStart"/>
      <w:r w:rsidRPr="009979EF">
        <w:rPr>
          <w:rFonts w:ascii="Arial" w:hAnsi="Arial" w:cs="Arial"/>
          <w:b w:val="0"/>
        </w:rPr>
        <w:t>Agenţia</w:t>
      </w:r>
      <w:proofErr w:type="spellEnd"/>
      <w:r w:rsidRPr="009979EF">
        <w:rPr>
          <w:rFonts w:ascii="Arial" w:hAnsi="Arial" w:cs="Arial"/>
          <w:b w:val="0"/>
        </w:rPr>
        <w:t xml:space="preserve"> </w:t>
      </w:r>
      <w:proofErr w:type="spellStart"/>
      <w:r w:rsidRPr="009979EF">
        <w:rPr>
          <w:rFonts w:ascii="Arial" w:hAnsi="Arial" w:cs="Arial"/>
          <w:b w:val="0"/>
        </w:rPr>
        <w:t>pentru</w:t>
      </w:r>
      <w:proofErr w:type="spellEnd"/>
      <w:r w:rsidRPr="009979EF">
        <w:rPr>
          <w:rFonts w:ascii="Arial" w:hAnsi="Arial" w:cs="Arial"/>
          <w:b w:val="0"/>
        </w:rPr>
        <w:t xml:space="preserve"> </w:t>
      </w:r>
      <w:proofErr w:type="spellStart"/>
      <w:r w:rsidR="00F7309D" w:rsidRPr="009979EF">
        <w:rPr>
          <w:rFonts w:ascii="Arial" w:hAnsi="Arial" w:cs="Arial"/>
          <w:b w:val="0"/>
        </w:rPr>
        <w:t>P</w:t>
      </w:r>
      <w:r w:rsidRPr="009979EF">
        <w:rPr>
          <w:rFonts w:ascii="Arial" w:hAnsi="Arial" w:cs="Arial"/>
          <w:b w:val="0"/>
        </w:rPr>
        <w:t>rotecția</w:t>
      </w:r>
      <w:proofErr w:type="spellEnd"/>
      <w:r w:rsidRPr="009979EF">
        <w:rPr>
          <w:rFonts w:ascii="Arial" w:hAnsi="Arial" w:cs="Arial"/>
          <w:b w:val="0"/>
        </w:rPr>
        <w:t xml:space="preserve"> </w:t>
      </w:r>
      <w:proofErr w:type="spellStart"/>
      <w:r w:rsidR="00F7309D" w:rsidRPr="009979EF">
        <w:rPr>
          <w:rFonts w:ascii="Arial" w:hAnsi="Arial" w:cs="Arial"/>
          <w:b w:val="0"/>
        </w:rPr>
        <w:t>M</w:t>
      </w:r>
      <w:r w:rsidRPr="009979EF">
        <w:rPr>
          <w:rFonts w:ascii="Arial" w:hAnsi="Arial" w:cs="Arial"/>
          <w:b w:val="0"/>
        </w:rPr>
        <w:t>ediului</w:t>
      </w:r>
      <w:proofErr w:type="spellEnd"/>
      <w:r w:rsidRPr="009979EF">
        <w:rPr>
          <w:rFonts w:ascii="Arial" w:hAnsi="Arial" w:cs="Arial"/>
          <w:b w:val="0"/>
        </w:rPr>
        <w:t xml:space="preserve"> </w:t>
      </w:r>
      <w:proofErr w:type="spellStart"/>
      <w:r w:rsidRPr="009979EF">
        <w:rPr>
          <w:rFonts w:ascii="Arial" w:hAnsi="Arial" w:cs="Arial"/>
          <w:b w:val="0"/>
        </w:rPr>
        <w:t>Ilfov</w:t>
      </w:r>
      <w:proofErr w:type="spellEnd"/>
      <w:r w:rsidRPr="009979EF">
        <w:rPr>
          <w:rFonts w:ascii="Arial" w:hAnsi="Arial" w:cs="Arial"/>
          <w:b w:val="0"/>
        </w:rPr>
        <w:t xml:space="preserve"> </w:t>
      </w:r>
      <w:proofErr w:type="spellStart"/>
      <w:r w:rsidRPr="009979EF">
        <w:rPr>
          <w:rFonts w:ascii="Arial" w:hAnsi="Arial" w:cs="Arial"/>
          <w:b w:val="0"/>
        </w:rPr>
        <w:t>anunță</w:t>
      </w:r>
      <w:proofErr w:type="spellEnd"/>
      <w:r w:rsidRPr="009979EF">
        <w:rPr>
          <w:rFonts w:ascii="Arial" w:hAnsi="Arial" w:cs="Arial"/>
          <w:b w:val="0"/>
        </w:rPr>
        <w:t xml:space="preserve"> </w:t>
      </w:r>
      <w:proofErr w:type="spellStart"/>
      <w:r w:rsidRPr="009979EF">
        <w:rPr>
          <w:rFonts w:ascii="Arial" w:hAnsi="Arial" w:cs="Arial"/>
          <w:b w:val="0"/>
        </w:rPr>
        <w:t>publicul</w:t>
      </w:r>
      <w:proofErr w:type="spellEnd"/>
      <w:r w:rsidRPr="009979EF">
        <w:rPr>
          <w:rFonts w:ascii="Arial" w:hAnsi="Arial" w:cs="Arial"/>
          <w:b w:val="0"/>
        </w:rPr>
        <w:t xml:space="preserve"> </w:t>
      </w:r>
      <w:proofErr w:type="spellStart"/>
      <w:r w:rsidRPr="009979EF">
        <w:rPr>
          <w:rFonts w:ascii="Arial" w:hAnsi="Arial" w:cs="Arial"/>
          <w:b w:val="0"/>
        </w:rPr>
        <w:t>interesat</w:t>
      </w:r>
      <w:proofErr w:type="spellEnd"/>
      <w:r w:rsidRPr="009979EF">
        <w:rPr>
          <w:rFonts w:ascii="Arial" w:hAnsi="Arial" w:cs="Arial"/>
          <w:b w:val="0"/>
        </w:rPr>
        <w:t xml:space="preserve"> </w:t>
      </w:r>
      <w:proofErr w:type="spellStart"/>
      <w:r w:rsidRPr="009979EF">
        <w:rPr>
          <w:rFonts w:ascii="Arial" w:hAnsi="Arial" w:cs="Arial"/>
          <w:b w:val="0"/>
        </w:rPr>
        <w:t>asupra</w:t>
      </w:r>
      <w:proofErr w:type="spellEnd"/>
      <w:r w:rsidRPr="009979EF">
        <w:rPr>
          <w:rFonts w:ascii="Arial" w:hAnsi="Arial" w:cs="Arial"/>
          <w:b w:val="0"/>
        </w:rPr>
        <w:t xml:space="preserve"> </w:t>
      </w:r>
      <w:proofErr w:type="spellStart"/>
      <w:r w:rsidRPr="009979EF">
        <w:rPr>
          <w:rFonts w:ascii="Arial" w:hAnsi="Arial" w:cs="Arial"/>
          <w:b w:val="0"/>
        </w:rPr>
        <w:t>luării</w:t>
      </w:r>
      <w:proofErr w:type="spellEnd"/>
      <w:r w:rsidRPr="009979EF">
        <w:rPr>
          <w:rFonts w:ascii="Arial" w:hAnsi="Arial" w:cs="Arial"/>
          <w:b w:val="0"/>
        </w:rPr>
        <w:t xml:space="preserve"> </w:t>
      </w:r>
      <w:proofErr w:type="spellStart"/>
      <w:r w:rsidRPr="009979EF">
        <w:rPr>
          <w:rFonts w:ascii="Arial" w:hAnsi="Arial" w:cs="Arial"/>
          <w:b w:val="0"/>
        </w:rPr>
        <w:t>deciziei</w:t>
      </w:r>
      <w:proofErr w:type="spellEnd"/>
      <w:r w:rsidRPr="009979EF">
        <w:rPr>
          <w:rFonts w:ascii="Arial" w:hAnsi="Arial" w:cs="Arial"/>
          <w:b w:val="0"/>
        </w:rPr>
        <w:t xml:space="preserve"> </w:t>
      </w:r>
      <w:proofErr w:type="spellStart"/>
      <w:r w:rsidRPr="009979EF">
        <w:rPr>
          <w:rFonts w:ascii="Arial" w:hAnsi="Arial" w:cs="Arial"/>
          <w:b w:val="0"/>
        </w:rPr>
        <w:t>etapei</w:t>
      </w:r>
      <w:proofErr w:type="spellEnd"/>
      <w:r w:rsidRPr="009979EF">
        <w:rPr>
          <w:rFonts w:ascii="Arial" w:hAnsi="Arial" w:cs="Arial"/>
          <w:b w:val="0"/>
        </w:rPr>
        <w:t xml:space="preserve"> de </w:t>
      </w:r>
      <w:proofErr w:type="spellStart"/>
      <w:r w:rsidRPr="009979EF">
        <w:rPr>
          <w:rFonts w:ascii="Arial" w:hAnsi="Arial" w:cs="Arial"/>
          <w:b w:val="0"/>
        </w:rPr>
        <w:t>încadrare</w:t>
      </w:r>
      <w:proofErr w:type="spellEnd"/>
      <w:r w:rsidR="00F7309D" w:rsidRPr="009979EF">
        <w:rPr>
          <w:rFonts w:ascii="Arial" w:hAnsi="Arial" w:cs="Arial"/>
          <w:b w:val="0"/>
        </w:rPr>
        <w:t xml:space="preserve"> </w:t>
      </w:r>
      <w:proofErr w:type="spellStart"/>
      <w:r w:rsidR="00F7309D" w:rsidRPr="009979EF">
        <w:rPr>
          <w:rFonts w:ascii="Arial" w:hAnsi="Arial" w:cs="Arial"/>
          <w:b w:val="0"/>
        </w:rPr>
        <w:t>revizuite</w:t>
      </w:r>
      <w:proofErr w:type="spellEnd"/>
      <w:r w:rsidRPr="009979EF">
        <w:rPr>
          <w:rFonts w:ascii="Arial" w:hAnsi="Arial" w:cs="Arial"/>
          <w:b w:val="0"/>
        </w:rPr>
        <w:t xml:space="preserve">: </w:t>
      </w:r>
      <w:proofErr w:type="spellStart"/>
      <w:r w:rsidRPr="009979EF">
        <w:rPr>
          <w:rFonts w:ascii="Arial" w:hAnsi="Arial" w:cs="Arial"/>
          <w:b w:val="0"/>
        </w:rPr>
        <w:t>pentru</w:t>
      </w:r>
      <w:proofErr w:type="spellEnd"/>
      <w:r w:rsidRPr="009979EF">
        <w:rPr>
          <w:rFonts w:ascii="Arial" w:hAnsi="Arial" w:cs="Arial"/>
          <w:b w:val="0"/>
        </w:rPr>
        <w:t xml:space="preserve"> </w:t>
      </w:r>
      <w:proofErr w:type="spellStart"/>
      <w:r w:rsidRPr="009979EF">
        <w:rPr>
          <w:rFonts w:ascii="Arial" w:hAnsi="Arial" w:cs="Arial"/>
          <w:b w:val="0"/>
        </w:rPr>
        <w:t>proiectul</w:t>
      </w:r>
      <w:proofErr w:type="spellEnd"/>
      <w:r w:rsidRPr="009979EF">
        <w:rPr>
          <w:rFonts w:ascii="Arial" w:hAnsi="Arial" w:cs="Arial"/>
          <w:b w:val="0"/>
        </w:rPr>
        <w:t xml:space="preserve"> „</w:t>
      </w:r>
      <w:r w:rsidR="006549DD" w:rsidRPr="009979EF">
        <w:rPr>
          <w:rFonts w:ascii="Arial" w:hAnsi="Arial" w:cs="Arial"/>
          <w:b w:val="0"/>
          <w:i/>
        </w:rPr>
        <w:t xml:space="preserve"> </w:t>
      </w:r>
      <w:r w:rsidR="009979EF" w:rsidRPr="009979EF">
        <w:rPr>
          <w:rFonts w:ascii="Arial" w:hAnsi="Arial" w:cs="Arial"/>
          <w:b w:val="0"/>
          <w:lang w:val="ro-RO"/>
        </w:rPr>
        <w:t>Construire cladire birouri P+2E, hala depozitare parter inalt, cabina poarta, imprejmuire, platforme betonate, anexe, utilitati</w:t>
      </w:r>
      <w:r w:rsidRPr="009979EF">
        <w:rPr>
          <w:rFonts w:ascii="Arial" w:hAnsi="Arial" w:cs="Arial"/>
          <w:b w:val="0"/>
        </w:rPr>
        <w:t xml:space="preserve">”, </w:t>
      </w:r>
      <w:proofErr w:type="spellStart"/>
      <w:r w:rsidRPr="009979EF">
        <w:rPr>
          <w:rFonts w:ascii="Arial" w:hAnsi="Arial" w:cs="Arial"/>
          <w:b w:val="0"/>
        </w:rPr>
        <w:t>propus</w:t>
      </w:r>
      <w:proofErr w:type="spellEnd"/>
      <w:r w:rsidRPr="009979EF">
        <w:rPr>
          <w:rFonts w:ascii="Arial" w:hAnsi="Arial" w:cs="Arial"/>
          <w:b w:val="0"/>
        </w:rPr>
        <w:t xml:space="preserve"> a </w:t>
      </w:r>
      <w:proofErr w:type="spellStart"/>
      <w:r w:rsidRPr="009979EF">
        <w:rPr>
          <w:rFonts w:ascii="Arial" w:hAnsi="Arial" w:cs="Arial"/>
          <w:b w:val="0"/>
        </w:rPr>
        <w:t>fi</w:t>
      </w:r>
      <w:proofErr w:type="spellEnd"/>
      <w:r w:rsidRPr="009979EF">
        <w:rPr>
          <w:rFonts w:ascii="Arial" w:hAnsi="Arial" w:cs="Arial"/>
          <w:b w:val="0"/>
        </w:rPr>
        <w:t xml:space="preserve"> </w:t>
      </w:r>
      <w:proofErr w:type="spellStart"/>
      <w:r w:rsidRPr="009979EF">
        <w:rPr>
          <w:rFonts w:ascii="Arial" w:hAnsi="Arial" w:cs="Arial"/>
          <w:b w:val="0"/>
        </w:rPr>
        <w:t>amplasat</w:t>
      </w:r>
      <w:proofErr w:type="spellEnd"/>
      <w:r w:rsidRPr="009979EF">
        <w:rPr>
          <w:rFonts w:ascii="Arial" w:hAnsi="Arial" w:cs="Arial"/>
          <w:b w:val="0"/>
        </w:rPr>
        <w:t xml:space="preserve"> </w:t>
      </w:r>
      <w:proofErr w:type="spellStart"/>
      <w:r w:rsidRPr="009979EF">
        <w:rPr>
          <w:rFonts w:ascii="Arial" w:hAnsi="Arial" w:cs="Arial"/>
          <w:b w:val="0"/>
        </w:rPr>
        <w:t>în</w:t>
      </w:r>
      <w:proofErr w:type="spellEnd"/>
      <w:r w:rsidRPr="009979EF">
        <w:rPr>
          <w:rFonts w:ascii="Arial" w:hAnsi="Arial" w:cs="Arial"/>
          <w:b w:val="0"/>
        </w:rPr>
        <w:t xml:space="preserve"> </w:t>
      </w:r>
      <w:proofErr w:type="spellStart"/>
      <w:r w:rsidR="009979EF" w:rsidRPr="009979EF">
        <w:rPr>
          <w:rFonts w:ascii="Arial" w:hAnsi="Arial" w:cs="Arial"/>
          <w:b w:val="0"/>
        </w:rPr>
        <w:t>Branesti</w:t>
      </w:r>
      <w:proofErr w:type="spellEnd"/>
      <w:r w:rsidR="009979EF" w:rsidRPr="009979EF">
        <w:rPr>
          <w:rFonts w:ascii="Arial" w:hAnsi="Arial" w:cs="Arial"/>
          <w:b w:val="0"/>
        </w:rPr>
        <w:t xml:space="preserve">, </w:t>
      </w:r>
      <w:proofErr w:type="spellStart"/>
      <w:r w:rsidR="009979EF" w:rsidRPr="009979EF">
        <w:rPr>
          <w:rFonts w:ascii="Arial" w:hAnsi="Arial" w:cs="Arial"/>
          <w:b w:val="0"/>
        </w:rPr>
        <w:t>str.Halelor</w:t>
      </w:r>
      <w:proofErr w:type="spellEnd"/>
      <w:r w:rsidR="009979EF" w:rsidRPr="009979EF">
        <w:rPr>
          <w:rFonts w:ascii="Arial" w:hAnsi="Arial" w:cs="Arial"/>
          <w:b w:val="0"/>
        </w:rPr>
        <w:t xml:space="preserve">, NC 58980, </w:t>
      </w:r>
      <w:proofErr w:type="spellStart"/>
      <w:r w:rsidR="009979EF" w:rsidRPr="009979EF">
        <w:rPr>
          <w:rFonts w:ascii="Arial" w:hAnsi="Arial" w:cs="Arial"/>
          <w:b w:val="0"/>
        </w:rPr>
        <w:t>judeţul</w:t>
      </w:r>
      <w:proofErr w:type="spellEnd"/>
      <w:r w:rsidR="009979EF" w:rsidRPr="009979EF">
        <w:rPr>
          <w:rFonts w:ascii="Arial" w:hAnsi="Arial" w:cs="Arial"/>
          <w:b w:val="0"/>
        </w:rPr>
        <w:t xml:space="preserve"> </w:t>
      </w:r>
      <w:proofErr w:type="spellStart"/>
      <w:r w:rsidR="009979EF" w:rsidRPr="009979EF">
        <w:rPr>
          <w:rFonts w:ascii="Arial" w:hAnsi="Arial" w:cs="Arial"/>
          <w:b w:val="0"/>
        </w:rPr>
        <w:t>Ilfov</w:t>
      </w:r>
      <w:proofErr w:type="spellEnd"/>
      <w:r w:rsidRPr="009979EF">
        <w:rPr>
          <w:rFonts w:ascii="Arial" w:hAnsi="Arial" w:cs="Arial"/>
          <w:b w:val="0"/>
        </w:rPr>
        <w:t xml:space="preserve">, titular </w:t>
      </w:r>
      <w:r w:rsidR="009979EF" w:rsidRPr="009979EF">
        <w:rPr>
          <w:rFonts w:ascii="Arial" w:hAnsi="Arial" w:cs="Arial"/>
          <w:b w:val="0"/>
          <w:lang w:val="ro-RO"/>
        </w:rPr>
        <w:t>LIGHT CANDEL ART S.R.L.</w:t>
      </w:r>
    </w:p>
    <w:p w:rsidR="005550FE" w:rsidRPr="009979EF" w:rsidRDefault="00F7309D" w:rsidP="006549DD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979EF">
        <w:rPr>
          <w:rFonts w:ascii="Arial" w:hAnsi="Arial" w:cs="Arial"/>
          <w:sz w:val="28"/>
          <w:szCs w:val="28"/>
        </w:rPr>
        <w:t xml:space="preserve">Decizia autorității de mediu, precum și informațiile relevante pentru luarea deciziei </w:t>
      </w:r>
      <w:r w:rsidR="005550FE" w:rsidRPr="009979EF">
        <w:rPr>
          <w:rFonts w:ascii="Arial" w:hAnsi="Arial" w:cs="Arial"/>
          <w:sz w:val="28"/>
          <w:szCs w:val="28"/>
        </w:rPr>
        <w:t xml:space="preserve">pot fi consultate la sediul Agentiei pentru Protecția Mediului Ilfov din Bucureşti, Aleea Lacul Morii, nr. 1, sector 6, în zilele de luni-joi, între orele 9ºº-13ºº, precum și la următoarea adresă de internet: </w:t>
      </w:r>
      <w:hyperlink r:id="rId6" w:history="1">
        <w:r w:rsidR="005550FE" w:rsidRPr="009979EF">
          <w:rPr>
            <w:rStyle w:val="Hyperlink"/>
            <w:rFonts w:ascii="Arial" w:hAnsi="Arial" w:cs="Arial"/>
            <w:color w:val="auto"/>
            <w:sz w:val="28"/>
            <w:szCs w:val="28"/>
          </w:rPr>
          <w:t>http://apmif.anpm.ro</w:t>
        </w:r>
      </w:hyperlink>
    </w:p>
    <w:p w:rsidR="005550FE" w:rsidRPr="009979EF" w:rsidRDefault="00F7309D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979EF">
        <w:rPr>
          <w:rFonts w:ascii="Arial" w:hAnsi="Arial" w:cs="Arial"/>
          <w:sz w:val="28"/>
          <w:szCs w:val="28"/>
        </w:rPr>
        <w:t>Observațiile/contestațiile publicului se primesc la sediul Agentiei pentru Protecția Mediului Ilfov din Bucureşti, Aleea Lacul Morii, nr. 1, sector 6,</w:t>
      </w:r>
      <w:r w:rsidR="005550FE" w:rsidRPr="009979EF">
        <w:rPr>
          <w:rFonts w:ascii="Arial" w:hAnsi="Arial" w:cs="Arial"/>
          <w:sz w:val="28"/>
          <w:szCs w:val="28"/>
        </w:rPr>
        <w:t xml:space="preserve"> până la data de </w:t>
      </w:r>
      <w:r w:rsidR="00E56C8A" w:rsidRPr="009979EF">
        <w:rPr>
          <w:rFonts w:ascii="Arial" w:hAnsi="Arial" w:cs="Arial"/>
          <w:sz w:val="28"/>
          <w:szCs w:val="28"/>
        </w:rPr>
        <w:t>03</w:t>
      </w:r>
      <w:r w:rsidR="005550FE" w:rsidRPr="009979EF">
        <w:rPr>
          <w:rFonts w:ascii="Arial" w:hAnsi="Arial" w:cs="Arial"/>
          <w:sz w:val="28"/>
          <w:szCs w:val="28"/>
        </w:rPr>
        <w:t>.0</w:t>
      </w:r>
      <w:r w:rsidR="00E56C8A" w:rsidRPr="009979EF">
        <w:rPr>
          <w:rFonts w:ascii="Arial" w:hAnsi="Arial" w:cs="Arial"/>
          <w:sz w:val="28"/>
          <w:szCs w:val="28"/>
        </w:rPr>
        <w:t>7</w:t>
      </w:r>
      <w:r w:rsidR="005550FE" w:rsidRPr="009979EF">
        <w:rPr>
          <w:rFonts w:ascii="Arial" w:hAnsi="Arial" w:cs="Arial"/>
          <w:sz w:val="28"/>
          <w:szCs w:val="28"/>
        </w:rPr>
        <w:t>.2019.</w:t>
      </w:r>
    </w:p>
    <w:p w:rsidR="005550FE" w:rsidRPr="00E56C8A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5550FE" w:rsidRPr="00E56C8A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rFonts w:ascii="Arial" w:hAnsi="Arial" w:cs="Arial"/>
          <w:sz w:val="28"/>
          <w:szCs w:val="28"/>
        </w:rPr>
      </w:pPr>
      <w:r w:rsidRPr="00E56C8A">
        <w:rPr>
          <w:rFonts w:ascii="Arial" w:hAnsi="Arial" w:cs="Arial"/>
          <w:sz w:val="28"/>
          <w:szCs w:val="28"/>
        </w:rPr>
        <w:t xml:space="preserve">Data afișării anunțului pe site: </w:t>
      </w:r>
      <w:r w:rsidR="00E56C8A" w:rsidRPr="00E56C8A">
        <w:rPr>
          <w:rFonts w:ascii="Arial" w:hAnsi="Arial" w:cs="Arial"/>
          <w:sz w:val="28"/>
          <w:szCs w:val="28"/>
        </w:rPr>
        <w:t>24</w:t>
      </w:r>
      <w:r w:rsidRPr="00E56C8A">
        <w:rPr>
          <w:rFonts w:ascii="Arial" w:hAnsi="Arial" w:cs="Arial"/>
          <w:sz w:val="28"/>
          <w:szCs w:val="28"/>
        </w:rPr>
        <w:t>.0</w:t>
      </w:r>
      <w:r w:rsidR="006549DD" w:rsidRPr="00E56C8A">
        <w:rPr>
          <w:rFonts w:ascii="Arial" w:hAnsi="Arial" w:cs="Arial"/>
          <w:sz w:val="28"/>
          <w:szCs w:val="28"/>
        </w:rPr>
        <w:t>6</w:t>
      </w:r>
      <w:r w:rsidRPr="00E56C8A">
        <w:rPr>
          <w:rFonts w:ascii="Arial" w:hAnsi="Arial" w:cs="Arial"/>
          <w:sz w:val="28"/>
          <w:szCs w:val="28"/>
        </w:rPr>
        <w:t>.2019</w:t>
      </w:r>
    </w:p>
    <w:p w:rsidR="00993344" w:rsidRPr="00E56C8A" w:rsidRDefault="00993344"/>
    <w:sectPr w:rsidR="00993344" w:rsidRPr="00E56C8A" w:rsidSect="003B5B27">
      <w:footerReference w:type="default" r:id="rId7"/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6AE" w:rsidRDefault="004076AE" w:rsidP="00993344">
      <w:pPr>
        <w:spacing w:after="0" w:line="240" w:lineRule="auto"/>
      </w:pPr>
      <w:r>
        <w:separator/>
      </w:r>
    </w:p>
  </w:endnote>
  <w:endnote w:type="continuationSeparator" w:id="1">
    <w:p w:rsidR="004076AE" w:rsidRDefault="004076AE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C75" w:rsidRPr="00123FFB" w:rsidRDefault="00F50FAA" w:rsidP="0063286A">
    <w:pPr>
      <w:pStyle w:val="Header"/>
      <w:tabs>
        <w:tab w:val="clear" w:pos="4680"/>
      </w:tabs>
      <w:jc w:val="center"/>
      <w:rPr>
        <w:rFonts w:ascii="Arial" w:hAnsi="Arial" w:cs="Arial"/>
        <w:b/>
        <w:sz w:val="20"/>
        <w:szCs w:val="20"/>
        <w:lang w:val="ro-RO"/>
      </w:rPr>
    </w:pPr>
    <w:r w:rsidRPr="00F50FAA"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7.25pt;margin-top:6.15pt;width:41.9pt;height:34.45pt;z-index:-251656192">
          <v:imagedata r:id="rId1" o:title=""/>
        </v:shape>
        <o:OLEObject Type="Embed" ProgID="CorelDRAW.Graphic.13" ShapeID="_x0000_s1025" DrawAspect="Content" ObjectID="_1622885415" r:id="rId2"/>
      </w:pict>
    </w:r>
    <w:r w:rsidRPr="00F50FAA">
      <w:rPr>
        <w:rFonts w:ascii="Arial" w:hAnsi="Arial" w:cs="Arial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61312" o:connectortype="straight" strokecolor="#00214e" strokeweight="1.5pt"/>
      </w:pict>
    </w:r>
    <w:r w:rsidR="005550FE" w:rsidRPr="00123FFB">
      <w:rPr>
        <w:rFonts w:ascii="Arial" w:hAnsi="Arial" w:cs="Arial"/>
        <w:b/>
        <w:sz w:val="20"/>
        <w:szCs w:val="20"/>
      </w:rPr>
      <w:t>AGEN</w:t>
    </w:r>
    <w:r w:rsidR="005550FE" w:rsidRPr="00123FFB">
      <w:rPr>
        <w:rFonts w:ascii="Arial" w:hAnsi="Arial" w:cs="Arial"/>
        <w:b/>
        <w:sz w:val="20"/>
        <w:szCs w:val="20"/>
        <w:lang w:val="ro-RO"/>
      </w:rPr>
      <w:t>ŢIA PENTRU PROTECŢIA MEDIULUI ILFOV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>Aleea Lacul Morii, nr.1, Bucureşti, Sector 6, Cod 060841</w:t>
    </w:r>
  </w:p>
  <w:p w:rsidR="00795C75" w:rsidRPr="00123FFB" w:rsidRDefault="005550FE" w:rsidP="0063286A">
    <w:pPr>
      <w:pStyle w:val="Header"/>
      <w:tabs>
        <w:tab w:val="clear" w:pos="4680"/>
      </w:tabs>
      <w:jc w:val="center"/>
      <w:rPr>
        <w:rFonts w:ascii="Arial" w:hAnsi="Arial" w:cs="Arial"/>
        <w:sz w:val="20"/>
        <w:szCs w:val="20"/>
        <w:lang w:val="ro-RO"/>
      </w:rPr>
    </w:pPr>
    <w:r w:rsidRPr="00123FFB">
      <w:rPr>
        <w:rFonts w:ascii="Arial" w:hAnsi="Arial" w:cs="Arial"/>
        <w:sz w:val="20"/>
        <w:szCs w:val="20"/>
        <w:lang w:val="ro-RO"/>
      </w:rPr>
      <w:t xml:space="preserve">        E-mail: </w:t>
    </w:r>
    <w:hyperlink r:id="rId3" w:history="1">
      <w:r w:rsidRPr="00123FFB">
        <w:rPr>
          <w:rFonts w:ascii="Arial" w:hAnsi="Arial" w:cs="Arial"/>
          <w:sz w:val="20"/>
          <w:szCs w:val="20"/>
          <w:lang w:val="ro-RO"/>
        </w:rPr>
        <w:t>office@apmif.anpm.ro</w:t>
      </w:r>
    </w:hyperlink>
    <w:r w:rsidRPr="00123FFB">
      <w:rPr>
        <w:rFonts w:ascii="Arial" w:hAnsi="Arial" w:cs="Arial"/>
        <w:sz w:val="20"/>
        <w:szCs w:val="20"/>
        <w:lang w:val="ro-RO"/>
      </w:rPr>
      <w:t>; Tel/Fax: 021.430.15.23; 021.430.14.02</w:t>
    </w:r>
  </w:p>
  <w:p w:rsidR="00795C75" w:rsidRPr="00AF6F35" w:rsidRDefault="009979EF" w:rsidP="0063286A">
    <w:pPr>
      <w:pStyle w:val="Foo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6AE" w:rsidRDefault="004076AE" w:rsidP="00993344">
      <w:pPr>
        <w:spacing w:after="0" w:line="240" w:lineRule="auto"/>
      </w:pPr>
      <w:r>
        <w:separator/>
      </w:r>
    </w:p>
  </w:footnote>
  <w:footnote w:type="continuationSeparator" w:id="1">
    <w:p w:rsidR="004076AE" w:rsidRDefault="004076AE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1C2ABA"/>
    <w:rsid w:val="004076AE"/>
    <w:rsid w:val="004777B7"/>
    <w:rsid w:val="005550FE"/>
    <w:rsid w:val="00570F46"/>
    <w:rsid w:val="006549DD"/>
    <w:rsid w:val="00763BDC"/>
    <w:rsid w:val="00993344"/>
    <w:rsid w:val="009979EF"/>
    <w:rsid w:val="00B5716D"/>
    <w:rsid w:val="00E56C8A"/>
    <w:rsid w:val="00F50FAA"/>
    <w:rsid w:val="00F7309D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f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4</cp:revision>
  <dcterms:created xsi:type="dcterms:W3CDTF">2019-06-24T09:35:00Z</dcterms:created>
  <dcterms:modified xsi:type="dcterms:W3CDTF">2019-06-24T09:44:00Z</dcterms:modified>
</cp:coreProperties>
</file>