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Pr="001D0AA2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1D0A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1D0AA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:</w:t>
      </w:r>
    </w:p>
    <w:p w:rsidR="00F44580" w:rsidRPr="001D0AA2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Pr="001D0AA2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 w:rsidRPr="001D0A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1D0AA2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44580" w:rsidRPr="001D0AA2" w:rsidRDefault="00F44580" w:rsidP="001D0AA2">
      <w:pPr>
        <w:spacing w:line="360" w:lineRule="auto"/>
        <w:ind w:right="-43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o-RO"/>
        </w:rPr>
      </w:pPr>
      <w:r w:rsidRPr="001D0AA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1D0AA2" w:rsidRPr="001D0AA2">
        <w:rPr>
          <w:rFonts w:ascii="Times New Roman" w:hAnsi="Times New Roman" w:cs="Times New Roman"/>
          <w:b/>
          <w:color w:val="000000"/>
          <w:sz w:val="24"/>
          <w:szCs w:val="24"/>
        </w:rPr>
        <w:t>Construire hala depozitare materiale de constructie - confectii metalice, imprejmuire, utilitati</w:t>
      </w:r>
      <w:r w:rsidRPr="001D0AA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1D0AA2" w:rsidRPr="001D0AA2">
        <w:rPr>
          <w:rFonts w:ascii="Times New Roman" w:hAnsi="Times New Roman" w:cs="Times New Roman"/>
          <w:color w:val="000000"/>
          <w:sz w:val="24"/>
          <w:szCs w:val="24"/>
        </w:rPr>
        <w:t>comuna Branesti, sat Branesti, str. Industriilor II, nr. FN, nr. cadastral 59327</w:t>
      </w:r>
      <w:r w:rsidR="001D0AA2" w:rsidRPr="001D0AA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1D0AA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1D0AA2" w:rsidRPr="0067197F">
        <w:rPr>
          <w:rFonts w:ascii="Times New Roman" w:hAnsi="Times New Roman" w:cs="Times New Roman"/>
          <w:b/>
          <w:sz w:val="24"/>
          <w:szCs w:val="24"/>
        </w:rPr>
        <w:t>GHEORGHE IONUT VALENTIN</w:t>
      </w:r>
    </w:p>
    <w:p w:rsidR="003204AB" w:rsidRPr="001D0AA2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D0AA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1D0AA2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1D0AA2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69522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01</w:t>
      </w:r>
      <w:r w:rsidR="002554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.07.2019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2554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69522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.06.2019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1D0AA2"/>
    <w:rsid w:val="00255437"/>
    <w:rsid w:val="002A0317"/>
    <w:rsid w:val="003204AB"/>
    <w:rsid w:val="00545122"/>
    <w:rsid w:val="00561ED5"/>
    <w:rsid w:val="00641491"/>
    <w:rsid w:val="0067197F"/>
    <w:rsid w:val="00695227"/>
    <w:rsid w:val="008603BB"/>
    <w:rsid w:val="009A0337"/>
    <w:rsid w:val="00AD36DD"/>
    <w:rsid w:val="00B21D00"/>
    <w:rsid w:val="00C523E0"/>
    <w:rsid w:val="00C90FFA"/>
    <w:rsid w:val="00E2002C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5</cp:revision>
  <cp:lastPrinted>2019-07-02T10:21:00Z</cp:lastPrinted>
  <dcterms:created xsi:type="dcterms:W3CDTF">2019-06-24T07:44:00Z</dcterms:created>
  <dcterms:modified xsi:type="dcterms:W3CDTF">2019-07-02T10:21:00Z</dcterms:modified>
</cp:coreProperties>
</file>