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0B21" w:rsidRPr="00893309" w:rsidRDefault="002A024C" w:rsidP="002665D8">
      <w:pPr>
        <w:spacing w:line="360" w:lineRule="auto"/>
        <w:rPr>
          <w:rFonts w:ascii="Times New Roman" w:hAnsi="Times New Roman"/>
          <w:b/>
          <w:sz w:val="24"/>
          <w:lang w:val="fr-FR"/>
        </w:rPr>
      </w:pPr>
      <w:r w:rsidRPr="00893309">
        <w:rPr>
          <w:rFonts w:ascii="Times New Roman" w:hAnsi="Times New Roman"/>
          <w:b/>
          <w:sz w:val="24"/>
          <w:lang w:val="fr-FR"/>
        </w:rPr>
        <w:t xml:space="preserve"> </w:t>
      </w:r>
      <w:r w:rsidR="00FF162F" w:rsidRPr="00893309">
        <w:rPr>
          <w:rFonts w:ascii="Times New Roman" w:hAnsi="Times New Roman"/>
          <w:b/>
          <w:sz w:val="24"/>
          <w:lang w:val="fr-FR"/>
        </w:rPr>
        <w:t xml:space="preserve">                                    </w:t>
      </w:r>
    </w:p>
    <w:p w:rsidR="00A10E6C" w:rsidRPr="009719CD" w:rsidRDefault="00A10E6C" w:rsidP="00A10E6C">
      <w:pPr>
        <w:rPr>
          <w:rFonts w:ascii="Times New Roman" w:hAnsi="Times New Roman"/>
          <w:b/>
          <w:sz w:val="24"/>
          <w:u w:val="single"/>
        </w:rPr>
      </w:pPr>
      <w:r w:rsidRPr="009719CD">
        <w:rPr>
          <w:rFonts w:ascii="Times New Roman" w:hAnsi="Times New Roman"/>
          <w:b/>
          <w:sz w:val="24"/>
          <w:lang w:val="fr-FR"/>
        </w:rPr>
        <w:t xml:space="preserve">                                                  </w:t>
      </w:r>
      <w:r w:rsidRPr="009719CD">
        <w:rPr>
          <w:rFonts w:ascii="Times New Roman" w:hAnsi="Times New Roman"/>
          <w:b/>
          <w:sz w:val="24"/>
          <w:u w:val="single"/>
          <w:lang w:val="fr-FR"/>
        </w:rPr>
        <w:t xml:space="preserve"> FOAIE DE GARDĂ</w:t>
      </w:r>
      <w:r w:rsidRPr="009719CD">
        <w:rPr>
          <w:rFonts w:ascii="Times New Roman" w:hAnsi="Times New Roman"/>
          <w:b/>
          <w:sz w:val="24"/>
          <w:u w:val="single"/>
        </w:rPr>
        <w:t>:</w:t>
      </w:r>
    </w:p>
    <w:p w:rsidR="00A10E6C" w:rsidRPr="009719CD" w:rsidRDefault="00A10E6C" w:rsidP="00A10E6C">
      <w:pPr>
        <w:rPr>
          <w:rFonts w:ascii="Times New Roman" w:hAnsi="Times New Roman"/>
          <w:b/>
          <w:sz w:val="24"/>
          <w:u w:val="single"/>
        </w:rPr>
      </w:pPr>
    </w:p>
    <w:p w:rsidR="00A10E6C" w:rsidRPr="009719CD" w:rsidRDefault="00A10E6C" w:rsidP="00A10E6C">
      <w:pPr>
        <w:rPr>
          <w:rFonts w:ascii="Times New Roman" w:hAnsi="Times New Roman"/>
          <w:b/>
          <w:sz w:val="24"/>
          <w:u w:val="single"/>
        </w:rPr>
      </w:pPr>
    </w:p>
    <w:p w:rsidR="00A10E6C" w:rsidRPr="009719CD" w:rsidRDefault="00A10E6C" w:rsidP="00A10E6C">
      <w:pPr>
        <w:rPr>
          <w:rFonts w:ascii="Times New Roman" w:hAnsi="Times New Roman"/>
          <w:b/>
          <w:sz w:val="24"/>
          <w:u w:val="single"/>
        </w:rPr>
      </w:pPr>
    </w:p>
    <w:p w:rsidR="00A10E6C" w:rsidRPr="009719CD" w:rsidRDefault="00A10E6C" w:rsidP="00A10E6C">
      <w:pPr>
        <w:rPr>
          <w:rFonts w:ascii="Times New Roman" w:hAnsi="Times New Roman"/>
          <w:b/>
          <w:sz w:val="24"/>
          <w:u w:val="single"/>
        </w:rPr>
      </w:pPr>
    </w:p>
    <w:p w:rsidR="00A10E6C" w:rsidRPr="009719CD" w:rsidRDefault="00A10E6C" w:rsidP="00A10E6C">
      <w:pPr>
        <w:rPr>
          <w:rFonts w:ascii="Times New Roman" w:hAnsi="Times New Roman"/>
          <w:b/>
          <w:sz w:val="24"/>
        </w:rPr>
      </w:pPr>
    </w:p>
    <w:p w:rsidR="00A10E6C" w:rsidRPr="009719CD" w:rsidRDefault="00A10E6C" w:rsidP="00A10E6C">
      <w:pPr>
        <w:rPr>
          <w:rFonts w:ascii="Times New Roman" w:hAnsi="Times New Roman"/>
          <w:b/>
          <w:sz w:val="24"/>
        </w:rPr>
      </w:pPr>
    </w:p>
    <w:p w:rsidR="00A10E6C" w:rsidRPr="009719CD" w:rsidRDefault="00A10E6C" w:rsidP="00A10E6C">
      <w:pPr>
        <w:rPr>
          <w:rFonts w:ascii="Times New Roman" w:hAnsi="Times New Roman"/>
          <w:b/>
          <w:sz w:val="24"/>
          <w:lang w:val="fr-FR"/>
        </w:rPr>
      </w:pPr>
    </w:p>
    <w:p w:rsidR="00A10E6C" w:rsidRPr="009719CD" w:rsidRDefault="00A10E6C" w:rsidP="00A10E6C">
      <w:pPr>
        <w:rPr>
          <w:rFonts w:ascii="Times New Roman" w:hAnsi="Times New Roman"/>
          <w:sz w:val="24"/>
          <w:lang w:val="fr-FR"/>
        </w:rPr>
      </w:pPr>
    </w:p>
    <w:p w:rsidR="00A10E6C" w:rsidRPr="009719CD" w:rsidRDefault="00A10E6C" w:rsidP="00A10E6C">
      <w:pPr>
        <w:rPr>
          <w:rFonts w:ascii="Times New Roman" w:hAnsi="Times New Roman"/>
          <w:sz w:val="24"/>
          <w:lang w:val="fr-FR"/>
        </w:rPr>
      </w:pPr>
    </w:p>
    <w:p w:rsidR="00A10E6C" w:rsidRPr="009719CD" w:rsidRDefault="00A10E6C" w:rsidP="00A10E6C">
      <w:pPr>
        <w:rPr>
          <w:rFonts w:ascii="Times New Roman" w:hAnsi="Times New Roman"/>
          <w:sz w:val="24"/>
          <w:lang w:val="fr-FR"/>
        </w:rPr>
      </w:pPr>
    </w:p>
    <w:tbl>
      <w:tblPr>
        <w:tblpPr w:leftFromText="180" w:rightFromText="180" w:vertAnchor="page" w:horzAnchor="margin" w:tblpY="3121"/>
        <w:tblW w:w="9180" w:type="dxa"/>
        <w:tblLayout w:type="fixed"/>
        <w:tblLook w:val="0000" w:firstRow="0" w:lastRow="0" w:firstColumn="0" w:lastColumn="0" w:noHBand="0" w:noVBand="0"/>
      </w:tblPr>
      <w:tblGrid>
        <w:gridCol w:w="3794"/>
        <w:gridCol w:w="239"/>
        <w:gridCol w:w="5147"/>
      </w:tblGrid>
      <w:tr w:rsidR="00A10E6C" w:rsidRPr="009719CD" w:rsidTr="00A10E6C">
        <w:tc>
          <w:tcPr>
            <w:tcW w:w="3794" w:type="dxa"/>
            <w:tcBorders>
              <w:top w:val="single" w:sz="2" w:space="0" w:color="auto"/>
              <w:bottom w:val="single" w:sz="2" w:space="0" w:color="auto"/>
            </w:tcBorders>
            <w:shd w:val="clear" w:color="auto" w:fill="auto"/>
          </w:tcPr>
          <w:p w:rsidR="00A10E6C" w:rsidRPr="009719CD" w:rsidRDefault="00A10E6C" w:rsidP="00A10E6C">
            <w:pPr>
              <w:tabs>
                <w:tab w:val="left" w:pos="360"/>
                <w:tab w:val="left" w:pos="990"/>
              </w:tabs>
              <w:snapToGrid w:val="0"/>
              <w:spacing w:before="120" w:after="120" w:line="360" w:lineRule="auto"/>
              <w:ind w:left="360"/>
              <w:jc w:val="both"/>
              <w:rPr>
                <w:rFonts w:ascii="Times New Roman" w:hAnsi="Times New Roman"/>
                <w:b/>
                <w:sz w:val="24"/>
              </w:rPr>
            </w:pPr>
            <w:r w:rsidRPr="009719CD">
              <w:rPr>
                <w:rFonts w:ascii="Times New Roman" w:hAnsi="Times New Roman"/>
                <w:b/>
                <w:sz w:val="24"/>
              </w:rPr>
              <w:t>NUMĂR PROIECT:</w:t>
            </w:r>
          </w:p>
        </w:tc>
        <w:tc>
          <w:tcPr>
            <w:tcW w:w="5386" w:type="dxa"/>
            <w:gridSpan w:val="2"/>
            <w:tcBorders>
              <w:top w:val="single" w:sz="2" w:space="0" w:color="auto"/>
              <w:bottom w:val="single" w:sz="2" w:space="0" w:color="auto"/>
            </w:tcBorders>
            <w:shd w:val="clear" w:color="auto" w:fill="auto"/>
          </w:tcPr>
          <w:p w:rsidR="00A10E6C" w:rsidRPr="009719CD" w:rsidRDefault="00A10E6C" w:rsidP="00A10E6C">
            <w:pPr>
              <w:snapToGrid w:val="0"/>
              <w:spacing w:before="120" w:after="120" w:line="360" w:lineRule="auto"/>
              <w:ind w:left="9"/>
              <w:jc w:val="right"/>
              <w:rPr>
                <w:rFonts w:ascii="Times New Roman" w:hAnsi="Times New Roman"/>
                <w:sz w:val="24"/>
                <w:lang w:val="fr-FR"/>
              </w:rPr>
            </w:pPr>
            <w:r>
              <w:rPr>
                <w:rFonts w:ascii="Times New Roman" w:hAnsi="Times New Roman"/>
                <w:sz w:val="24"/>
                <w:lang w:val="fr-FR"/>
              </w:rPr>
              <w:t>41/2022</w:t>
            </w:r>
          </w:p>
        </w:tc>
      </w:tr>
      <w:tr w:rsidR="00A10E6C" w:rsidRPr="009719CD" w:rsidTr="00A10E6C">
        <w:tc>
          <w:tcPr>
            <w:tcW w:w="3794" w:type="dxa"/>
            <w:tcBorders>
              <w:top w:val="single" w:sz="2" w:space="0" w:color="auto"/>
              <w:bottom w:val="single" w:sz="2" w:space="0" w:color="auto"/>
            </w:tcBorders>
            <w:shd w:val="clear" w:color="auto" w:fill="auto"/>
          </w:tcPr>
          <w:p w:rsidR="00A10E6C" w:rsidRPr="009719CD" w:rsidRDefault="00A10E6C" w:rsidP="00A10E6C">
            <w:pPr>
              <w:tabs>
                <w:tab w:val="left" w:pos="360"/>
                <w:tab w:val="left" w:pos="990"/>
              </w:tabs>
              <w:snapToGrid w:val="0"/>
              <w:spacing w:before="120" w:after="120" w:line="360" w:lineRule="auto"/>
              <w:ind w:left="360"/>
              <w:jc w:val="both"/>
              <w:rPr>
                <w:rFonts w:ascii="Times New Roman" w:hAnsi="Times New Roman"/>
                <w:b/>
                <w:sz w:val="24"/>
              </w:rPr>
            </w:pPr>
            <w:r w:rsidRPr="009719CD">
              <w:rPr>
                <w:rFonts w:ascii="Times New Roman" w:hAnsi="Times New Roman"/>
                <w:b/>
                <w:sz w:val="24"/>
              </w:rPr>
              <w:t>DENUMIREA LUCRĂRII:</w:t>
            </w:r>
          </w:p>
        </w:tc>
        <w:tc>
          <w:tcPr>
            <w:tcW w:w="5386" w:type="dxa"/>
            <w:gridSpan w:val="2"/>
            <w:tcBorders>
              <w:top w:val="single" w:sz="2" w:space="0" w:color="auto"/>
              <w:bottom w:val="single" w:sz="2" w:space="0" w:color="auto"/>
            </w:tcBorders>
            <w:shd w:val="clear" w:color="auto" w:fill="auto"/>
          </w:tcPr>
          <w:p w:rsidR="00A10E6C" w:rsidRPr="009719CD" w:rsidRDefault="00A10E6C" w:rsidP="00A10E6C">
            <w:pPr>
              <w:tabs>
                <w:tab w:val="left" w:pos="990"/>
              </w:tabs>
              <w:snapToGrid w:val="0"/>
              <w:spacing w:before="120" w:after="120" w:line="360" w:lineRule="auto"/>
              <w:jc w:val="right"/>
              <w:rPr>
                <w:rFonts w:ascii="Times New Roman" w:hAnsi="Times New Roman"/>
                <w:sz w:val="24"/>
              </w:rPr>
            </w:pPr>
            <w:r>
              <w:rPr>
                <w:rFonts w:ascii="Times New Roman" w:hAnsi="Times New Roman"/>
                <w:sz w:val="24"/>
              </w:rPr>
              <w:t>ALIPIRE TERENURI , CONSTRUIRE HALA DEPOZITARE SI BIROURI CU REGIM DE INALTIME PARTER INALT + ETAJ PARTIAL , ANEXE TEHNICE, PARCAJE SI PLATFORME AUTO, AMENAJARI EXTERIOARE, IMPREJMUIRE ,BRANSAMENTE UTILITATI SI ORGANIZARE DE SANTIER</w:t>
            </w:r>
          </w:p>
        </w:tc>
      </w:tr>
      <w:tr w:rsidR="00A10E6C" w:rsidRPr="009719CD" w:rsidTr="00A10E6C">
        <w:tc>
          <w:tcPr>
            <w:tcW w:w="3794" w:type="dxa"/>
            <w:tcBorders>
              <w:top w:val="single" w:sz="2" w:space="0" w:color="auto"/>
              <w:bottom w:val="single" w:sz="2" w:space="0" w:color="auto"/>
            </w:tcBorders>
            <w:shd w:val="clear" w:color="auto" w:fill="auto"/>
          </w:tcPr>
          <w:p w:rsidR="00A10E6C" w:rsidRPr="009719CD" w:rsidRDefault="00A10E6C" w:rsidP="00A10E6C">
            <w:pPr>
              <w:tabs>
                <w:tab w:val="left" w:pos="360"/>
                <w:tab w:val="left" w:pos="990"/>
              </w:tabs>
              <w:snapToGrid w:val="0"/>
              <w:spacing w:before="120" w:after="120" w:line="360" w:lineRule="auto"/>
              <w:ind w:left="360"/>
              <w:jc w:val="both"/>
              <w:rPr>
                <w:rFonts w:ascii="Times New Roman" w:hAnsi="Times New Roman"/>
                <w:sz w:val="24"/>
              </w:rPr>
            </w:pPr>
            <w:r w:rsidRPr="009719CD">
              <w:rPr>
                <w:rFonts w:ascii="Times New Roman" w:hAnsi="Times New Roman"/>
                <w:b/>
                <w:sz w:val="24"/>
              </w:rPr>
              <w:t xml:space="preserve">FAZA:                              </w:t>
            </w:r>
            <w:r w:rsidRPr="009719CD">
              <w:rPr>
                <w:rFonts w:ascii="Times New Roman" w:hAnsi="Times New Roman"/>
                <w:sz w:val="24"/>
              </w:rPr>
              <w:t xml:space="preserve"> </w:t>
            </w:r>
          </w:p>
        </w:tc>
        <w:tc>
          <w:tcPr>
            <w:tcW w:w="5386" w:type="dxa"/>
            <w:gridSpan w:val="2"/>
            <w:tcBorders>
              <w:top w:val="single" w:sz="2" w:space="0" w:color="auto"/>
              <w:bottom w:val="single" w:sz="2" w:space="0" w:color="auto"/>
            </w:tcBorders>
            <w:shd w:val="clear" w:color="auto" w:fill="auto"/>
          </w:tcPr>
          <w:p w:rsidR="00A10E6C" w:rsidRPr="009719CD" w:rsidRDefault="00A10E6C" w:rsidP="00A10E6C">
            <w:pPr>
              <w:tabs>
                <w:tab w:val="left" w:pos="990"/>
              </w:tabs>
              <w:snapToGrid w:val="0"/>
              <w:spacing w:before="120" w:after="120" w:line="360" w:lineRule="auto"/>
              <w:ind w:left="9"/>
              <w:jc w:val="right"/>
              <w:rPr>
                <w:rFonts w:ascii="Times New Roman" w:hAnsi="Times New Roman"/>
                <w:sz w:val="24"/>
              </w:rPr>
            </w:pPr>
            <w:r>
              <w:rPr>
                <w:rFonts w:ascii="Times New Roman" w:hAnsi="Times New Roman"/>
                <w:sz w:val="24"/>
              </w:rPr>
              <w:t>DTAC</w:t>
            </w:r>
          </w:p>
        </w:tc>
      </w:tr>
      <w:tr w:rsidR="00A10E6C" w:rsidRPr="009719CD" w:rsidTr="00A10E6C">
        <w:tc>
          <w:tcPr>
            <w:tcW w:w="3794" w:type="dxa"/>
            <w:tcBorders>
              <w:top w:val="single" w:sz="2" w:space="0" w:color="auto"/>
              <w:bottom w:val="single" w:sz="2" w:space="0" w:color="auto"/>
            </w:tcBorders>
            <w:shd w:val="clear" w:color="auto" w:fill="auto"/>
          </w:tcPr>
          <w:p w:rsidR="00A10E6C" w:rsidRPr="009719CD" w:rsidRDefault="00A10E6C" w:rsidP="00A10E6C">
            <w:pPr>
              <w:tabs>
                <w:tab w:val="left" w:pos="360"/>
                <w:tab w:val="left" w:pos="990"/>
              </w:tabs>
              <w:snapToGrid w:val="0"/>
              <w:spacing w:before="120" w:after="120" w:line="360" w:lineRule="auto"/>
              <w:ind w:left="360"/>
              <w:jc w:val="both"/>
              <w:rPr>
                <w:rFonts w:ascii="Times New Roman" w:hAnsi="Times New Roman"/>
                <w:b/>
                <w:sz w:val="24"/>
              </w:rPr>
            </w:pPr>
            <w:r w:rsidRPr="009719CD">
              <w:rPr>
                <w:rFonts w:ascii="Times New Roman" w:hAnsi="Times New Roman"/>
                <w:b/>
                <w:sz w:val="24"/>
              </w:rPr>
              <w:t xml:space="preserve">LOCALITATEA:    </w:t>
            </w:r>
          </w:p>
        </w:tc>
        <w:tc>
          <w:tcPr>
            <w:tcW w:w="5386" w:type="dxa"/>
            <w:gridSpan w:val="2"/>
            <w:tcBorders>
              <w:top w:val="single" w:sz="2" w:space="0" w:color="auto"/>
              <w:bottom w:val="single" w:sz="2" w:space="0" w:color="auto"/>
            </w:tcBorders>
            <w:shd w:val="clear" w:color="auto" w:fill="auto"/>
          </w:tcPr>
          <w:p w:rsidR="00A10E6C" w:rsidRPr="0061521C" w:rsidRDefault="00A10E6C" w:rsidP="00A10E6C">
            <w:pPr>
              <w:autoSpaceDE w:val="0"/>
              <w:autoSpaceDN w:val="0"/>
              <w:adjustRightInd w:val="0"/>
              <w:ind w:left="-19" w:hanging="648"/>
              <w:jc w:val="right"/>
              <w:rPr>
                <w:rFonts w:ascii="Times New Roman" w:hAnsi="Times New Roman"/>
                <w:sz w:val="24"/>
              </w:rPr>
            </w:pPr>
            <w:r>
              <w:rPr>
                <w:rFonts w:ascii="Times New Roman" w:hAnsi="Times New Roman"/>
                <w:sz w:val="24"/>
              </w:rPr>
              <w:t xml:space="preserve">Jud.Ilfov, Com. Dragomiresti </w:t>
            </w:r>
            <w:r w:rsidRPr="0061521C">
              <w:rPr>
                <w:rFonts w:ascii="Times New Roman" w:hAnsi="Times New Roman"/>
                <w:sz w:val="24"/>
              </w:rPr>
              <w:t>Vale, Sat Dragomiresti Deal,</w:t>
            </w:r>
          </w:p>
          <w:p w:rsidR="00A10E6C" w:rsidRPr="0061521C" w:rsidRDefault="00A10E6C" w:rsidP="00A10E6C">
            <w:pPr>
              <w:suppressAutoHyphens/>
              <w:ind w:left="-19" w:hanging="648"/>
              <w:jc w:val="right"/>
              <w:rPr>
                <w:rFonts w:ascii="Times New Roman" w:hAnsi="Times New Roman"/>
                <w:b/>
                <w:sz w:val="21"/>
                <w:szCs w:val="21"/>
              </w:rPr>
            </w:pPr>
            <w:r w:rsidRPr="0061521C">
              <w:rPr>
                <w:rFonts w:ascii="Times New Roman" w:hAnsi="Times New Roman"/>
                <w:sz w:val="24"/>
              </w:rPr>
              <w:t>Str. Padurii, nr. 26, (Tarla 51/2, lot 2)</w:t>
            </w:r>
          </w:p>
        </w:tc>
      </w:tr>
      <w:tr w:rsidR="00A10E6C" w:rsidRPr="009719CD" w:rsidTr="00A10E6C">
        <w:tc>
          <w:tcPr>
            <w:tcW w:w="3794" w:type="dxa"/>
            <w:tcBorders>
              <w:top w:val="single" w:sz="2" w:space="0" w:color="auto"/>
              <w:bottom w:val="single" w:sz="2" w:space="0" w:color="auto"/>
            </w:tcBorders>
            <w:shd w:val="clear" w:color="auto" w:fill="auto"/>
          </w:tcPr>
          <w:p w:rsidR="00A10E6C" w:rsidRPr="009719CD" w:rsidRDefault="00A10E6C" w:rsidP="00A10E6C">
            <w:pPr>
              <w:tabs>
                <w:tab w:val="left" w:pos="360"/>
                <w:tab w:val="left" w:pos="990"/>
              </w:tabs>
              <w:snapToGrid w:val="0"/>
              <w:spacing w:before="120" w:after="120" w:line="360" w:lineRule="auto"/>
              <w:ind w:left="360"/>
              <w:jc w:val="both"/>
              <w:rPr>
                <w:rFonts w:ascii="Times New Roman" w:hAnsi="Times New Roman"/>
                <w:b/>
                <w:sz w:val="24"/>
              </w:rPr>
            </w:pPr>
            <w:r w:rsidRPr="009719CD">
              <w:rPr>
                <w:rFonts w:ascii="Times New Roman" w:hAnsi="Times New Roman"/>
                <w:b/>
                <w:sz w:val="24"/>
              </w:rPr>
              <w:t>BENEFICIAR:</w:t>
            </w:r>
          </w:p>
        </w:tc>
        <w:tc>
          <w:tcPr>
            <w:tcW w:w="5386" w:type="dxa"/>
            <w:gridSpan w:val="2"/>
            <w:tcBorders>
              <w:top w:val="single" w:sz="2" w:space="0" w:color="auto"/>
              <w:bottom w:val="single" w:sz="2" w:space="0" w:color="auto"/>
            </w:tcBorders>
            <w:shd w:val="clear" w:color="auto" w:fill="auto"/>
          </w:tcPr>
          <w:p w:rsidR="00A10E6C" w:rsidRPr="00F056D5" w:rsidRDefault="00A10E6C" w:rsidP="00A10E6C">
            <w:pPr>
              <w:tabs>
                <w:tab w:val="left" w:pos="990"/>
              </w:tabs>
              <w:snapToGrid w:val="0"/>
              <w:spacing w:before="120" w:line="360" w:lineRule="auto"/>
              <w:jc w:val="right"/>
              <w:rPr>
                <w:rFonts w:ascii="Times New Roman" w:hAnsi="Times New Roman"/>
                <w:b/>
                <w:sz w:val="24"/>
                <w:lang w:val="it-IT"/>
              </w:rPr>
            </w:pPr>
            <w:r w:rsidRPr="00F056D5">
              <w:rPr>
                <w:rFonts w:ascii="Times New Roman" w:hAnsi="Times New Roman"/>
                <w:b/>
                <w:color w:val="000000"/>
                <w:sz w:val="24"/>
              </w:rPr>
              <w:t>S.C. CTPARK RHO S.R.L.</w:t>
            </w:r>
          </w:p>
        </w:tc>
      </w:tr>
      <w:tr w:rsidR="00A10E6C" w:rsidRPr="009719CD" w:rsidTr="00A10E6C">
        <w:tc>
          <w:tcPr>
            <w:tcW w:w="3794" w:type="dxa"/>
            <w:tcBorders>
              <w:top w:val="single" w:sz="2" w:space="0" w:color="auto"/>
              <w:bottom w:val="single" w:sz="2" w:space="0" w:color="auto"/>
            </w:tcBorders>
            <w:shd w:val="clear" w:color="auto" w:fill="auto"/>
          </w:tcPr>
          <w:p w:rsidR="00A10E6C" w:rsidRPr="009719CD" w:rsidRDefault="00A10E6C" w:rsidP="00A10E6C">
            <w:pPr>
              <w:tabs>
                <w:tab w:val="left" w:pos="360"/>
                <w:tab w:val="left" w:pos="990"/>
              </w:tabs>
              <w:snapToGrid w:val="0"/>
              <w:spacing w:before="120" w:after="120" w:line="360" w:lineRule="auto"/>
              <w:ind w:left="360"/>
              <w:rPr>
                <w:rFonts w:ascii="Times New Roman" w:hAnsi="Times New Roman"/>
                <w:b/>
                <w:sz w:val="24"/>
                <w:lang w:val="fr-FR"/>
              </w:rPr>
            </w:pPr>
            <w:r w:rsidRPr="009719CD">
              <w:rPr>
                <w:rFonts w:ascii="Times New Roman" w:hAnsi="Times New Roman"/>
                <w:b/>
                <w:sz w:val="24"/>
                <w:lang w:val="fr-FR"/>
              </w:rPr>
              <w:t>PROIECTANT GENERAL:</w:t>
            </w:r>
          </w:p>
        </w:tc>
        <w:tc>
          <w:tcPr>
            <w:tcW w:w="5386" w:type="dxa"/>
            <w:gridSpan w:val="2"/>
            <w:tcBorders>
              <w:top w:val="single" w:sz="2" w:space="0" w:color="auto"/>
              <w:bottom w:val="single" w:sz="2" w:space="0" w:color="auto"/>
            </w:tcBorders>
            <w:shd w:val="clear" w:color="auto" w:fill="auto"/>
          </w:tcPr>
          <w:p w:rsidR="00A10E6C" w:rsidRPr="009719CD" w:rsidRDefault="00A10E6C" w:rsidP="00A10E6C">
            <w:pPr>
              <w:tabs>
                <w:tab w:val="left" w:pos="990"/>
              </w:tabs>
              <w:snapToGrid w:val="0"/>
              <w:spacing w:before="120" w:after="120" w:line="360" w:lineRule="auto"/>
              <w:ind w:left="9"/>
              <w:jc w:val="right"/>
              <w:rPr>
                <w:rFonts w:ascii="Times New Roman" w:hAnsi="Times New Roman"/>
                <w:sz w:val="24"/>
              </w:rPr>
            </w:pPr>
            <w:r w:rsidRPr="009719CD">
              <w:rPr>
                <w:rFonts w:ascii="Times New Roman" w:hAnsi="Times New Roman"/>
                <w:sz w:val="24"/>
              </w:rPr>
              <w:t xml:space="preserve">S.C. </w:t>
            </w:r>
            <w:r>
              <w:rPr>
                <w:rFonts w:ascii="Times New Roman" w:hAnsi="Times New Roman"/>
                <w:sz w:val="24"/>
              </w:rPr>
              <w:t>AVANGARDE STUDIO AURA</w:t>
            </w:r>
            <w:r w:rsidRPr="009719CD">
              <w:rPr>
                <w:rFonts w:ascii="Times New Roman" w:hAnsi="Times New Roman"/>
                <w:sz w:val="24"/>
              </w:rPr>
              <w:t xml:space="preserve"> S.R.L</w:t>
            </w:r>
          </w:p>
        </w:tc>
      </w:tr>
      <w:tr w:rsidR="00A10E6C" w:rsidRPr="009719CD" w:rsidTr="00A10E6C">
        <w:tc>
          <w:tcPr>
            <w:tcW w:w="4033" w:type="dxa"/>
            <w:gridSpan w:val="2"/>
            <w:tcBorders>
              <w:bottom w:val="dotted" w:sz="4" w:space="0" w:color="auto"/>
            </w:tcBorders>
            <w:shd w:val="clear" w:color="auto" w:fill="auto"/>
          </w:tcPr>
          <w:p w:rsidR="00A10E6C" w:rsidRPr="009719CD" w:rsidRDefault="00A10E6C" w:rsidP="00A10E6C">
            <w:pPr>
              <w:tabs>
                <w:tab w:val="left" w:pos="360"/>
                <w:tab w:val="left" w:pos="990"/>
              </w:tabs>
              <w:snapToGrid w:val="0"/>
              <w:spacing w:before="120" w:after="120" w:line="360" w:lineRule="auto"/>
              <w:rPr>
                <w:rFonts w:ascii="Times New Roman" w:hAnsi="Times New Roman"/>
                <w:b/>
                <w:sz w:val="24"/>
                <w:lang w:val="fr-FR"/>
              </w:rPr>
            </w:pPr>
          </w:p>
          <w:p w:rsidR="00A10E6C" w:rsidRPr="009719CD" w:rsidRDefault="00A10E6C" w:rsidP="00A10E6C">
            <w:pPr>
              <w:tabs>
                <w:tab w:val="left" w:pos="360"/>
                <w:tab w:val="left" w:pos="990"/>
              </w:tabs>
              <w:snapToGrid w:val="0"/>
              <w:spacing w:before="120" w:after="120" w:line="360" w:lineRule="auto"/>
              <w:rPr>
                <w:rFonts w:ascii="Times New Roman" w:hAnsi="Times New Roman"/>
                <w:b/>
                <w:sz w:val="24"/>
                <w:lang w:val="fr-FR"/>
              </w:rPr>
            </w:pPr>
            <w:r w:rsidRPr="009719CD">
              <w:rPr>
                <w:rFonts w:ascii="Times New Roman" w:hAnsi="Times New Roman"/>
                <w:b/>
                <w:sz w:val="24"/>
                <w:lang w:val="fr-FR"/>
              </w:rPr>
              <w:t xml:space="preserve">  COLECTIV DE   ELABORARE :</w:t>
            </w:r>
          </w:p>
        </w:tc>
        <w:tc>
          <w:tcPr>
            <w:tcW w:w="5147" w:type="dxa"/>
            <w:tcBorders>
              <w:bottom w:val="dotted" w:sz="4" w:space="0" w:color="auto"/>
            </w:tcBorders>
            <w:shd w:val="clear" w:color="auto" w:fill="auto"/>
          </w:tcPr>
          <w:p w:rsidR="00A10E6C" w:rsidRPr="009719CD" w:rsidRDefault="00A10E6C" w:rsidP="00A10E6C">
            <w:pPr>
              <w:snapToGrid w:val="0"/>
              <w:spacing w:before="120" w:after="120" w:line="360" w:lineRule="auto"/>
              <w:ind w:left="360"/>
              <w:rPr>
                <w:rFonts w:ascii="Times New Roman" w:hAnsi="Times New Roman"/>
                <w:caps/>
                <w:sz w:val="24"/>
                <w:lang w:val="fr-FR"/>
              </w:rPr>
            </w:pPr>
          </w:p>
          <w:p w:rsidR="00A10E6C" w:rsidRPr="009719CD" w:rsidRDefault="00A10E6C" w:rsidP="00A10E6C">
            <w:pPr>
              <w:snapToGrid w:val="0"/>
              <w:spacing w:before="120" w:after="120" w:line="360" w:lineRule="auto"/>
              <w:ind w:left="360"/>
              <w:rPr>
                <w:rFonts w:ascii="Times New Roman" w:hAnsi="Times New Roman"/>
                <w:caps/>
                <w:sz w:val="24"/>
                <w:lang w:val="fr-FR"/>
              </w:rPr>
            </w:pPr>
          </w:p>
        </w:tc>
      </w:tr>
      <w:tr w:rsidR="00A10E6C" w:rsidRPr="009719CD" w:rsidTr="00A10E6C">
        <w:trPr>
          <w:trHeight w:val="436"/>
        </w:trPr>
        <w:tc>
          <w:tcPr>
            <w:tcW w:w="4033" w:type="dxa"/>
            <w:gridSpan w:val="2"/>
            <w:tcBorders>
              <w:top w:val="dotted" w:sz="4" w:space="0" w:color="auto"/>
              <w:bottom w:val="dotted" w:sz="4" w:space="0" w:color="auto"/>
            </w:tcBorders>
            <w:shd w:val="clear" w:color="auto" w:fill="auto"/>
          </w:tcPr>
          <w:p w:rsidR="00A10E6C" w:rsidRPr="009719CD" w:rsidRDefault="00A10E6C" w:rsidP="00A10E6C">
            <w:pPr>
              <w:snapToGrid w:val="0"/>
              <w:spacing w:line="360" w:lineRule="auto"/>
              <w:ind w:left="360"/>
              <w:rPr>
                <w:rFonts w:ascii="Times New Roman" w:hAnsi="Times New Roman"/>
                <w:b/>
                <w:bCs/>
                <w:i/>
                <w:sz w:val="24"/>
                <w:lang w:val="fr-FR"/>
              </w:rPr>
            </w:pPr>
            <w:r w:rsidRPr="009719CD">
              <w:rPr>
                <w:rFonts w:ascii="Times New Roman" w:hAnsi="Times New Roman"/>
                <w:b/>
                <w:bCs/>
                <w:i/>
                <w:sz w:val="24"/>
                <w:lang w:val="fr-FR"/>
              </w:rPr>
              <w:t xml:space="preserve">SEF  PROIECT:                   </w:t>
            </w:r>
          </w:p>
        </w:tc>
        <w:tc>
          <w:tcPr>
            <w:tcW w:w="5147" w:type="dxa"/>
            <w:tcBorders>
              <w:top w:val="dotted" w:sz="4" w:space="0" w:color="auto"/>
              <w:bottom w:val="dotted" w:sz="4" w:space="0" w:color="auto"/>
            </w:tcBorders>
            <w:shd w:val="clear" w:color="auto" w:fill="auto"/>
          </w:tcPr>
          <w:p w:rsidR="00A10E6C" w:rsidRPr="009719CD" w:rsidRDefault="00A10E6C" w:rsidP="00A10E6C">
            <w:pPr>
              <w:snapToGrid w:val="0"/>
              <w:spacing w:line="360" w:lineRule="auto"/>
              <w:jc w:val="right"/>
              <w:rPr>
                <w:rFonts w:ascii="Times New Roman" w:hAnsi="Times New Roman"/>
                <w:bCs/>
                <w:sz w:val="24"/>
                <w:lang w:val="fr-FR"/>
              </w:rPr>
            </w:pPr>
            <w:r w:rsidRPr="009719CD">
              <w:rPr>
                <w:rFonts w:ascii="Times New Roman" w:hAnsi="Times New Roman"/>
                <w:bCs/>
                <w:sz w:val="24"/>
                <w:lang w:val="fr-FR"/>
              </w:rPr>
              <w:t>Arh.</w:t>
            </w:r>
            <w:r>
              <w:rPr>
                <w:rFonts w:ascii="Times New Roman" w:hAnsi="Times New Roman"/>
                <w:bCs/>
                <w:sz w:val="24"/>
                <w:lang w:val="fr-FR"/>
              </w:rPr>
              <w:t>Alexandru TRANDAFIROPOL</w:t>
            </w:r>
          </w:p>
        </w:tc>
      </w:tr>
      <w:tr w:rsidR="00A10E6C" w:rsidRPr="009719CD" w:rsidTr="00A10E6C">
        <w:trPr>
          <w:trHeight w:val="1061"/>
        </w:trPr>
        <w:tc>
          <w:tcPr>
            <w:tcW w:w="4033" w:type="dxa"/>
            <w:gridSpan w:val="2"/>
            <w:tcBorders>
              <w:top w:val="dotted" w:sz="4" w:space="0" w:color="auto"/>
              <w:bottom w:val="single" w:sz="2" w:space="0" w:color="auto"/>
            </w:tcBorders>
            <w:shd w:val="clear" w:color="auto" w:fill="auto"/>
          </w:tcPr>
          <w:p w:rsidR="00A10E6C" w:rsidRPr="009719CD" w:rsidRDefault="00A10E6C" w:rsidP="00A10E6C">
            <w:pPr>
              <w:snapToGrid w:val="0"/>
              <w:spacing w:line="360" w:lineRule="auto"/>
              <w:ind w:left="360"/>
              <w:rPr>
                <w:rFonts w:ascii="Times New Roman" w:hAnsi="Times New Roman"/>
                <w:b/>
                <w:bCs/>
                <w:i/>
                <w:sz w:val="24"/>
                <w:lang w:val="fr-FR"/>
              </w:rPr>
            </w:pPr>
            <w:r w:rsidRPr="009719CD">
              <w:rPr>
                <w:rFonts w:ascii="Times New Roman" w:hAnsi="Times New Roman"/>
                <w:b/>
                <w:bCs/>
                <w:i/>
                <w:sz w:val="24"/>
                <w:lang w:val="fr-FR"/>
              </w:rPr>
              <w:t>PROIECTAT</w:t>
            </w:r>
            <w:r w:rsidRPr="009719CD">
              <w:rPr>
                <w:rFonts w:ascii="Times New Roman" w:hAnsi="Times New Roman"/>
                <w:b/>
                <w:bCs/>
                <w:i/>
                <w:sz w:val="24"/>
              </w:rPr>
              <w:t>:</w:t>
            </w:r>
            <w:r w:rsidRPr="009719CD">
              <w:rPr>
                <w:rFonts w:ascii="Times New Roman" w:hAnsi="Times New Roman"/>
                <w:b/>
                <w:bCs/>
                <w:i/>
                <w:sz w:val="24"/>
                <w:lang w:val="fr-FR"/>
              </w:rPr>
              <w:t xml:space="preserve">         </w:t>
            </w:r>
          </w:p>
        </w:tc>
        <w:tc>
          <w:tcPr>
            <w:tcW w:w="5147" w:type="dxa"/>
            <w:tcBorders>
              <w:top w:val="dotted" w:sz="4" w:space="0" w:color="auto"/>
              <w:bottom w:val="single" w:sz="2" w:space="0" w:color="auto"/>
            </w:tcBorders>
            <w:shd w:val="clear" w:color="auto" w:fill="auto"/>
          </w:tcPr>
          <w:p w:rsidR="00A10E6C" w:rsidRPr="009719CD" w:rsidRDefault="00A10E6C" w:rsidP="00A10E6C">
            <w:pPr>
              <w:snapToGrid w:val="0"/>
              <w:spacing w:line="360" w:lineRule="auto"/>
              <w:ind w:left="360"/>
              <w:jc w:val="right"/>
              <w:rPr>
                <w:rFonts w:ascii="Times New Roman" w:hAnsi="Times New Roman"/>
                <w:bCs/>
                <w:sz w:val="24"/>
                <w:lang w:val="fr-FR"/>
              </w:rPr>
            </w:pPr>
            <w:r>
              <w:rPr>
                <w:rFonts w:ascii="Times New Roman" w:hAnsi="Times New Roman"/>
                <w:bCs/>
                <w:sz w:val="24"/>
                <w:lang w:val="fr-FR"/>
              </w:rPr>
              <w:t>Arh. Constantin ENE</w:t>
            </w:r>
            <w:r w:rsidRPr="009719CD">
              <w:rPr>
                <w:rFonts w:ascii="Times New Roman" w:hAnsi="Times New Roman"/>
                <w:bCs/>
                <w:sz w:val="24"/>
                <w:lang w:val="fr-FR"/>
              </w:rPr>
              <w:t xml:space="preserve"> </w:t>
            </w:r>
          </w:p>
          <w:p w:rsidR="00A10E6C" w:rsidRPr="009719CD" w:rsidRDefault="00A10E6C" w:rsidP="00A10E6C">
            <w:pPr>
              <w:snapToGrid w:val="0"/>
              <w:spacing w:line="360" w:lineRule="auto"/>
              <w:ind w:left="360"/>
              <w:rPr>
                <w:rFonts w:ascii="Times New Roman" w:hAnsi="Times New Roman"/>
                <w:bCs/>
                <w:sz w:val="24"/>
                <w:lang w:val="fr-FR"/>
              </w:rPr>
            </w:pPr>
          </w:p>
        </w:tc>
      </w:tr>
    </w:tbl>
    <w:p w:rsidR="009C08D5" w:rsidRDefault="009C08D5" w:rsidP="002665D8">
      <w:pPr>
        <w:spacing w:before="360" w:line="360" w:lineRule="auto"/>
        <w:rPr>
          <w:rFonts w:ascii="Times New Roman" w:hAnsi="Times New Roman"/>
          <w:b/>
          <w:sz w:val="24"/>
          <w:u w:val="single"/>
        </w:rPr>
      </w:pPr>
    </w:p>
    <w:p w:rsidR="002E79E3" w:rsidRPr="00893309" w:rsidRDefault="00561C78" w:rsidP="002665D8">
      <w:pPr>
        <w:spacing w:before="240" w:line="360" w:lineRule="auto"/>
        <w:ind w:firstLine="567"/>
        <w:jc w:val="both"/>
        <w:rPr>
          <w:rFonts w:ascii="Times New Roman" w:hAnsi="Times New Roman"/>
          <w:b/>
          <w:sz w:val="24"/>
        </w:rPr>
      </w:pPr>
      <w:r>
        <w:rPr>
          <w:rFonts w:ascii="Times New Roman" w:hAnsi="Times New Roman"/>
          <w:b/>
          <w:sz w:val="24"/>
          <w:u w:val="single"/>
        </w:rPr>
        <w:t>CUPRINS</w:t>
      </w:r>
      <w:r w:rsidR="00034D28" w:rsidRPr="00893309">
        <w:rPr>
          <w:rFonts w:ascii="Times New Roman" w:hAnsi="Times New Roman"/>
          <w:b/>
          <w:sz w:val="24"/>
        </w:rPr>
        <w:t>:</w:t>
      </w:r>
    </w:p>
    <w:p w:rsidR="00B3640C" w:rsidRDefault="00B3640C" w:rsidP="002665D8">
      <w:pPr>
        <w:pStyle w:val="NoSpacing"/>
        <w:spacing w:line="360" w:lineRule="auto"/>
        <w:rPr>
          <w:rFonts w:ascii="Arial" w:hAnsi="Arial" w:cs="Arial"/>
          <w:b/>
          <w:noProof/>
          <w:sz w:val="24"/>
          <w:u w:val="single"/>
          <w:lang w:val="ro-RO"/>
        </w:rPr>
      </w:pPr>
    </w:p>
    <w:p w:rsidR="00561C78" w:rsidRPr="00FC68FC" w:rsidRDefault="00561C78" w:rsidP="002665D8">
      <w:pPr>
        <w:autoSpaceDE w:val="0"/>
        <w:autoSpaceDN w:val="0"/>
        <w:adjustRightInd w:val="0"/>
        <w:spacing w:line="360" w:lineRule="auto"/>
        <w:ind w:right="-240"/>
        <w:jc w:val="both"/>
        <w:rPr>
          <w:rFonts w:ascii="Times New Roman" w:hAnsi="Times New Roman"/>
          <w:sz w:val="24"/>
        </w:rPr>
      </w:pPr>
      <w:r w:rsidRPr="00FC68FC">
        <w:rPr>
          <w:rFonts w:ascii="Times New Roman" w:hAnsi="Times New Roman"/>
          <w:sz w:val="24"/>
        </w:rPr>
        <w:t>I. Denumirea proiectului: ..........................................................................................................  5</w:t>
      </w:r>
    </w:p>
    <w:p w:rsidR="00561C78" w:rsidRPr="00FC68FC" w:rsidRDefault="00561C78" w:rsidP="002665D8">
      <w:pPr>
        <w:autoSpaceDE w:val="0"/>
        <w:autoSpaceDN w:val="0"/>
        <w:adjustRightInd w:val="0"/>
        <w:spacing w:line="360" w:lineRule="auto"/>
        <w:ind w:right="-240"/>
        <w:jc w:val="both"/>
        <w:rPr>
          <w:rFonts w:ascii="Times New Roman" w:hAnsi="Times New Roman"/>
          <w:sz w:val="24"/>
        </w:rPr>
      </w:pPr>
      <w:r w:rsidRPr="00FC68FC">
        <w:rPr>
          <w:rFonts w:ascii="Times New Roman" w:hAnsi="Times New Roman"/>
          <w:sz w:val="24"/>
        </w:rPr>
        <w:t>CONSTRUIRE HALĂ SERVICII............................................................................................  5</w:t>
      </w:r>
    </w:p>
    <w:p w:rsidR="00561C78" w:rsidRPr="00FC68FC" w:rsidRDefault="00561C78" w:rsidP="002665D8">
      <w:pPr>
        <w:autoSpaceDE w:val="0"/>
        <w:autoSpaceDN w:val="0"/>
        <w:adjustRightInd w:val="0"/>
        <w:spacing w:line="360" w:lineRule="auto"/>
        <w:ind w:right="-240"/>
        <w:jc w:val="both"/>
        <w:rPr>
          <w:rFonts w:ascii="Times New Roman" w:hAnsi="Times New Roman"/>
          <w:sz w:val="24"/>
        </w:rPr>
      </w:pPr>
      <w:r w:rsidRPr="00FC68FC">
        <w:rPr>
          <w:rFonts w:ascii="Times New Roman" w:hAnsi="Times New Roman"/>
          <w:sz w:val="24"/>
        </w:rPr>
        <w:t>II. Titular ...................................................................................................................................  5</w:t>
      </w:r>
    </w:p>
    <w:p w:rsidR="00561C78" w:rsidRPr="00FC68FC" w:rsidRDefault="00561C78" w:rsidP="002665D8">
      <w:pPr>
        <w:autoSpaceDE w:val="0"/>
        <w:autoSpaceDN w:val="0"/>
        <w:adjustRightInd w:val="0"/>
        <w:spacing w:line="360" w:lineRule="auto"/>
        <w:ind w:right="-240"/>
        <w:jc w:val="both"/>
        <w:rPr>
          <w:rFonts w:ascii="Times New Roman" w:hAnsi="Times New Roman"/>
          <w:sz w:val="24"/>
        </w:rPr>
      </w:pPr>
      <w:r w:rsidRPr="00FC68FC">
        <w:rPr>
          <w:rFonts w:ascii="Times New Roman" w:hAnsi="Times New Roman"/>
          <w:sz w:val="24"/>
        </w:rPr>
        <w:t>III.Descrierea caracteristicilor fizice ale întregului proiect ....................................................... 5</w:t>
      </w:r>
    </w:p>
    <w:p w:rsidR="00561C78" w:rsidRPr="00FC68FC" w:rsidRDefault="00561C78" w:rsidP="002665D8">
      <w:pPr>
        <w:autoSpaceDE w:val="0"/>
        <w:autoSpaceDN w:val="0"/>
        <w:adjustRightInd w:val="0"/>
        <w:spacing w:line="360" w:lineRule="auto"/>
        <w:ind w:right="-240"/>
        <w:jc w:val="both"/>
        <w:rPr>
          <w:rFonts w:ascii="Times New Roman" w:hAnsi="Times New Roman"/>
          <w:sz w:val="24"/>
        </w:rPr>
      </w:pPr>
      <w:r w:rsidRPr="00FC68FC">
        <w:rPr>
          <w:rFonts w:ascii="Times New Roman" w:hAnsi="Times New Roman"/>
          <w:sz w:val="24"/>
        </w:rPr>
        <w:t>a) un rezumat al proiectului; .....................................................................................................  5</w:t>
      </w:r>
    </w:p>
    <w:p w:rsidR="00561C78" w:rsidRPr="00FC68FC" w:rsidRDefault="00561C78" w:rsidP="002665D8">
      <w:pPr>
        <w:autoSpaceDE w:val="0"/>
        <w:autoSpaceDN w:val="0"/>
        <w:adjustRightInd w:val="0"/>
        <w:spacing w:line="360" w:lineRule="auto"/>
        <w:ind w:right="-240"/>
        <w:jc w:val="both"/>
        <w:rPr>
          <w:rFonts w:ascii="Times New Roman" w:hAnsi="Times New Roman"/>
          <w:sz w:val="24"/>
        </w:rPr>
      </w:pPr>
      <w:r w:rsidRPr="00FC68FC">
        <w:rPr>
          <w:rFonts w:ascii="Times New Roman" w:hAnsi="Times New Roman"/>
          <w:sz w:val="24"/>
        </w:rPr>
        <w:t xml:space="preserve">b) justificarea necesității proiectului; ......................................................................................   </w:t>
      </w:r>
      <w:r w:rsidR="00FC68FC" w:rsidRPr="00FC68FC">
        <w:rPr>
          <w:rFonts w:ascii="Times New Roman" w:hAnsi="Times New Roman"/>
          <w:sz w:val="24"/>
        </w:rPr>
        <w:t>7</w:t>
      </w:r>
    </w:p>
    <w:p w:rsidR="00561C78" w:rsidRPr="00FC68FC" w:rsidRDefault="00561C78" w:rsidP="002665D8">
      <w:pPr>
        <w:autoSpaceDE w:val="0"/>
        <w:autoSpaceDN w:val="0"/>
        <w:adjustRightInd w:val="0"/>
        <w:spacing w:line="360" w:lineRule="auto"/>
        <w:ind w:right="-240"/>
        <w:jc w:val="both"/>
        <w:rPr>
          <w:rFonts w:ascii="Times New Roman" w:hAnsi="Times New Roman"/>
          <w:sz w:val="24"/>
        </w:rPr>
      </w:pPr>
      <w:r w:rsidRPr="00FC68FC">
        <w:rPr>
          <w:rFonts w:ascii="Times New Roman" w:hAnsi="Times New Roman"/>
          <w:sz w:val="24"/>
        </w:rPr>
        <w:t>c) valoarea investiției; ..........................................................................................................</w:t>
      </w:r>
      <w:r w:rsidR="004725DF">
        <w:rPr>
          <w:rFonts w:ascii="Times New Roman" w:hAnsi="Times New Roman"/>
          <w:sz w:val="24"/>
        </w:rPr>
        <w:t>.</w:t>
      </w:r>
      <w:r w:rsidRPr="00FC68FC">
        <w:rPr>
          <w:rFonts w:ascii="Times New Roman" w:hAnsi="Times New Roman"/>
          <w:sz w:val="24"/>
        </w:rPr>
        <w:t xml:space="preserve">...  </w:t>
      </w:r>
      <w:r w:rsidR="004725DF">
        <w:rPr>
          <w:rFonts w:ascii="Times New Roman" w:hAnsi="Times New Roman"/>
          <w:sz w:val="24"/>
        </w:rPr>
        <w:t>8</w:t>
      </w:r>
    </w:p>
    <w:p w:rsidR="00561C78" w:rsidRPr="00FC68FC" w:rsidRDefault="00561C78" w:rsidP="002665D8">
      <w:pPr>
        <w:autoSpaceDE w:val="0"/>
        <w:autoSpaceDN w:val="0"/>
        <w:adjustRightInd w:val="0"/>
        <w:spacing w:line="360" w:lineRule="auto"/>
        <w:ind w:right="-240"/>
        <w:jc w:val="both"/>
        <w:rPr>
          <w:rFonts w:ascii="Times New Roman" w:hAnsi="Times New Roman"/>
          <w:sz w:val="24"/>
        </w:rPr>
      </w:pPr>
      <w:r w:rsidRPr="00FC68FC">
        <w:rPr>
          <w:rFonts w:ascii="Times New Roman" w:hAnsi="Times New Roman"/>
          <w:sz w:val="24"/>
        </w:rPr>
        <w:t>d) perioada de implementare propusă; ..............................................................................</w:t>
      </w:r>
      <w:r w:rsidR="004725DF">
        <w:rPr>
          <w:rFonts w:ascii="Times New Roman" w:hAnsi="Times New Roman"/>
          <w:sz w:val="24"/>
        </w:rPr>
        <w:t>.</w:t>
      </w:r>
      <w:r w:rsidRPr="00FC68FC">
        <w:rPr>
          <w:rFonts w:ascii="Times New Roman" w:hAnsi="Times New Roman"/>
          <w:sz w:val="24"/>
        </w:rPr>
        <w:t xml:space="preserve">.....   </w:t>
      </w:r>
      <w:r w:rsidR="004725DF">
        <w:rPr>
          <w:rFonts w:ascii="Times New Roman" w:hAnsi="Times New Roman"/>
          <w:sz w:val="24"/>
        </w:rPr>
        <w:t>8</w:t>
      </w:r>
    </w:p>
    <w:p w:rsidR="00561C78" w:rsidRPr="00FC68FC" w:rsidRDefault="00561C78" w:rsidP="002665D8">
      <w:pPr>
        <w:autoSpaceDE w:val="0"/>
        <w:autoSpaceDN w:val="0"/>
        <w:adjustRightInd w:val="0"/>
        <w:spacing w:line="360" w:lineRule="auto"/>
        <w:ind w:right="-240"/>
        <w:rPr>
          <w:rFonts w:ascii="Times New Roman" w:hAnsi="Times New Roman"/>
          <w:sz w:val="24"/>
        </w:rPr>
      </w:pPr>
      <w:r w:rsidRPr="00FC68FC">
        <w:rPr>
          <w:rFonts w:ascii="Times New Roman" w:hAnsi="Times New Roman"/>
          <w:sz w:val="24"/>
        </w:rPr>
        <w:t>e) planșe reprezentând limitele amplasamentului proiectului, inclusiv</w:t>
      </w:r>
    </w:p>
    <w:p w:rsidR="00561C78" w:rsidRPr="00FC68FC" w:rsidRDefault="00561C78" w:rsidP="002665D8">
      <w:pPr>
        <w:autoSpaceDE w:val="0"/>
        <w:autoSpaceDN w:val="0"/>
        <w:adjustRightInd w:val="0"/>
        <w:spacing w:line="360" w:lineRule="auto"/>
        <w:ind w:right="-240"/>
        <w:rPr>
          <w:rFonts w:ascii="Times New Roman" w:hAnsi="Times New Roman"/>
          <w:sz w:val="24"/>
        </w:rPr>
      </w:pPr>
      <w:r w:rsidRPr="00FC68FC">
        <w:rPr>
          <w:rFonts w:ascii="Times New Roman" w:hAnsi="Times New Roman"/>
          <w:sz w:val="24"/>
        </w:rPr>
        <w:t>orice suprafață de teren solicitată pentru a fi folosită temporar (planuri de</w:t>
      </w:r>
    </w:p>
    <w:p w:rsidR="00561C78" w:rsidRPr="00FC68FC" w:rsidRDefault="00561C78" w:rsidP="002665D8">
      <w:pPr>
        <w:autoSpaceDE w:val="0"/>
        <w:autoSpaceDN w:val="0"/>
        <w:adjustRightInd w:val="0"/>
        <w:spacing w:line="360" w:lineRule="auto"/>
        <w:ind w:right="-240"/>
        <w:rPr>
          <w:rFonts w:ascii="Times New Roman" w:hAnsi="Times New Roman"/>
          <w:sz w:val="24"/>
        </w:rPr>
      </w:pPr>
      <w:r w:rsidRPr="00FC68FC">
        <w:rPr>
          <w:rFonts w:ascii="Times New Roman" w:hAnsi="Times New Roman"/>
          <w:sz w:val="24"/>
        </w:rPr>
        <w:t xml:space="preserve">situație și amplasamente); ....................................................................................................... </w:t>
      </w:r>
      <w:r w:rsidR="004725DF">
        <w:rPr>
          <w:rFonts w:ascii="Times New Roman" w:hAnsi="Times New Roman"/>
          <w:sz w:val="24"/>
        </w:rPr>
        <w:t>8</w:t>
      </w:r>
    </w:p>
    <w:p w:rsidR="00561C78" w:rsidRPr="00FC68FC" w:rsidRDefault="00561C78" w:rsidP="002665D8">
      <w:pPr>
        <w:autoSpaceDE w:val="0"/>
        <w:autoSpaceDN w:val="0"/>
        <w:adjustRightInd w:val="0"/>
        <w:spacing w:line="360" w:lineRule="auto"/>
        <w:ind w:right="-240"/>
        <w:rPr>
          <w:rFonts w:ascii="Times New Roman" w:hAnsi="Times New Roman"/>
          <w:sz w:val="24"/>
        </w:rPr>
      </w:pPr>
      <w:r w:rsidRPr="00FC68FC">
        <w:rPr>
          <w:rFonts w:ascii="Times New Roman" w:hAnsi="Times New Roman"/>
          <w:sz w:val="24"/>
        </w:rPr>
        <w:t>f) descriere a caracteristicilor fizice ale intregului proiect, formele fizice</w:t>
      </w:r>
    </w:p>
    <w:p w:rsidR="00561C78" w:rsidRDefault="00561C78" w:rsidP="002665D8">
      <w:pPr>
        <w:autoSpaceDE w:val="0"/>
        <w:autoSpaceDN w:val="0"/>
        <w:adjustRightInd w:val="0"/>
        <w:spacing w:line="360" w:lineRule="auto"/>
        <w:ind w:right="-240"/>
        <w:rPr>
          <w:rFonts w:ascii="Times New Roman" w:hAnsi="Times New Roman"/>
          <w:sz w:val="24"/>
        </w:rPr>
      </w:pPr>
      <w:r w:rsidRPr="00FC68FC">
        <w:rPr>
          <w:rFonts w:ascii="Times New Roman" w:hAnsi="Times New Roman"/>
          <w:sz w:val="24"/>
        </w:rPr>
        <w:t xml:space="preserve">ale proiectului (planuri, clădiri, alte structuri, materiale de construcție etc.)........................... </w:t>
      </w:r>
      <w:r w:rsidR="00FC68FC" w:rsidRPr="00FC68FC">
        <w:rPr>
          <w:rFonts w:ascii="Times New Roman" w:hAnsi="Times New Roman"/>
          <w:sz w:val="24"/>
        </w:rPr>
        <w:t>8</w:t>
      </w:r>
    </w:p>
    <w:p w:rsidR="00FC68FC" w:rsidRPr="00FC68FC" w:rsidRDefault="00FC68FC" w:rsidP="002665D8">
      <w:pPr>
        <w:autoSpaceDE w:val="0"/>
        <w:autoSpaceDN w:val="0"/>
        <w:adjustRightInd w:val="0"/>
        <w:spacing w:line="360" w:lineRule="auto"/>
        <w:ind w:right="-240"/>
        <w:rPr>
          <w:rFonts w:ascii="Times New Roman" w:hAnsi="Times New Roman"/>
          <w:sz w:val="24"/>
        </w:rPr>
      </w:pPr>
      <w:r w:rsidRPr="00FC68FC">
        <w:rPr>
          <w:rFonts w:ascii="Times New Roman" w:hAnsi="Times New Roman"/>
          <w:sz w:val="24"/>
        </w:rPr>
        <w:t>IV. Descrierea lucrarilor de demolare necesare : ....,,,,,..........................................................  18</w:t>
      </w:r>
    </w:p>
    <w:p w:rsidR="00561C78" w:rsidRPr="00FC68FC" w:rsidRDefault="00FC68FC" w:rsidP="002665D8">
      <w:pPr>
        <w:autoSpaceDE w:val="0"/>
        <w:autoSpaceDN w:val="0"/>
        <w:adjustRightInd w:val="0"/>
        <w:spacing w:line="360" w:lineRule="auto"/>
        <w:ind w:right="-240"/>
        <w:rPr>
          <w:rFonts w:ascii="Times New Roman" w:hAnsi="Times New Roman"/>
          <w:sz w:val="24"/>
        </w:rPr>
      </w:pPr>
      <w:r w:rsidRPr="00FC68FC">
        <w:rPr>
          <w:rFonts w:ascii="Times New Roman" w:hAnsi="Times New Roman"/>
          <w:sz w:val="24"/>
        </w:rPr>
        <w:t>V</w:t>
      </w:r>
      <w:r w:rsidR="00561C78" w:rsidRPr="00FC68FC">
        <w:rPr>
          <w:rFonts w:ascii="Times New Roman" w:hAnsi="Times New Roman"/>
          <w:sz w:val="24"/>
        </w:rPr>
        <w:t>. Descrierea amplasării proiectului: ........................................................................</w:t>
      </w:r>
      <w:r w:rsidRPr="00FC68FC">
        <w:rPr>
          <w:rFonts w:ascii="Times New Roman" w:hAnsi="Times New Roman"/>
          <w:sz w:val="24"/>
        </w:rPr>
        <w:t>.</w:t>
      </w:r>
      <w:r w:rsidR="00561C78" w:rsidRPr="00FC68FC">
        <w:rPr>
          <w:rFonts w:ascii="Times New Roman" w:hAnsi="Times New Roman"/>
          <w:sz w:val="24"/>
        </w:rPr>
        <w:t xml:space="preserve">...........  </w:t>
      </w:r>
      <w:r w:rsidRPr="00FC68FC">
        <w:rPr>
          <w:rFonts w:ascii="Times New Roman" w:hAnsi="Times New Roman"/>
          <w:sz w:val="24"/>
        </w:rPr>
        <w:t>18</w:t>
      </w:r>
    </w:p>
    <w:p w:rsidR="00561C78" w:rsidRPr="00FC68FC" w:rsidRDefault="00561C78" w:rsidP="002665D8">
      <w:pPr>
        <w:autoSpaceDE w:val="0"/>
        <w:autoSpaceDN w:val="0"/>
        <w:adjustRightInd w:val="0"/>
        <w:spacing w:line="360" w:lineRule="auto"/>
        <w:ind w:right="-240"/>
        <w:rPr>
          <w:rFonts w:ascii="Times New Roman" w:hAnsi="Times New Roman"/>
          <w:sz w:val="24"/>
        </w:rPr>
      </w:pPr>
      <w:r w:rsidRPr="00FC68FC">
        <w:rPr>
          <w:rFonts w:ascii="Times New Roman" w:hAnsi="Times New Roman"/>
          <w:sz w:val="24"/>
        </w:rPr>
        <w:t>V</w:t>
      </w:r>
      <w:r w:rsidR="00FC68FC" w:rsidRPr="00FC68FC">
        <w:rPr>
          <w:rFonts w:ascii="Times New Roman" w:hAnsi="Times New Roman"/>
          <w:sz w:val="24"/>
        </w:rPr>
        <w:t>I</w:t>
      </w:r>
      <w:r w:rsidRPr="00FC68FC">
        <w:rPr>
          <w:rFonts w:ascii="Times New Roman" w:hAnsi="Times New Roman"/>
          <w:sz w:val="24"/>
        </w:rPr>
        <w:t>. Descrierea tuturor efectelor semnificative posibile asupra mediului ale</w:t>
      </w:r>
    </w:p>
    <w:p w:rsidR="00561C78" w:rsidRPr="00FC68FC" w:rsidRDefault="00561C78" w:rsidP="002665D8">
      <w:pPr>
        <w:autoSpaceDE w:val="0"/>
        <w:autoSpaceDN w:val="0"/>
        <w:adjustRightInd w:val="0"/>
        <w:spacing w:line="360" w:lineRule="auto"/>
        <w:ind w:right="-240"/>
        <w:rPr>
          <w:rFonts w:ascii="Times New Roman" w:hAnsi="Times New Roman"/>
          <w:sz w:val="24"/>
        </w:rPr>
      </w:pPr>
      <w:r w:rsidRPr="00FC68FC">
        <w:rPr>
          <w:rFonts w:ascii="Times New Roman" w:hAnsi="Times New Roman"/>
          <w:sz w:val="24"/>
        </w:rPr>
        <w:t xml:space="preserve">proiectului, în limita informațiilor disponibile ........................................................................ </w:t>
      </w:r>
      <w:r w:rsidR="00FC68FC" w:rsidRPr="00FC68FC">
        <w:rPr>
          <w:rFonts w:ascii="Times New Roman" w:hAnsi="Times New Roman"/>
          <w:sz w:val="24"/>
        </w:rPr>
        <w:t>2</w:t>
      </w:r>
      <w:r w:rsidR="004725DF">
        <w:rPr>
          <w:rFonts w:ascii="Times New Roman" w:hAnsi="Times New Roman"/>
          <w:sz w:val="24"/>
        </w:rPr>
        <w:t>6</w:t>
      </w:r>
    </w:p>
    <w:p w:rsidR="00561C78" w:rsidRPr="00AF321B" w:rsidRDefault="00561C78" w:rsidP="002665D8">
      <w:pPr>
        <w:autoSpaceDE w:val="0"/>
        <w:autoSpaceDN w:val="0"/>
        <w:adjustRightInd w:val="0"/>
        <w:spacing w:line="360" w:lineRule="auto"/>
        <w:ind w:right="-240"/>
        <w:rPr>
          <w:rFonts w:ascii="Times New Roman" w:hAnsi="Times New Roman"/>
          <w:sz w:val="24"/>
        </w:rPr>
      </w:pPr>
      <w:r w:rsidRPr="00AF321B">
        <w:rPr>
          <w:rFonts w:ascii="Times New Roman" w:hAnsi="Times New Roman"/>
          <w:sz w:val="24"/>
        </w:rPr>
        <w:t>A. Surse de poluanți și instalații pentru reținerea, evacuarea și dispersia</w:t>
      </w:r>
    </w:p>
    <w:p w:rsidR="00561C78" w:rsidRPr="00AF321B" w:rsidRDefault="00561C78" w:rsidP="002665D8">
      <w:pPr>
        <w:autoSpaceDE w:val="0"/>
        <w:autoSpaceDN w:val="0"/>
        <w:adjustRightInd w:val="0"/>
        <w:spacing w:line="360" w:lineRule="auto"/>
        <w:ind w:right="-240"/>
        <w:rPr>
          <w:rFonts w:ascii="Times New Roman" w:hAnsi="Times New Roman"/>
          <w:sz w:val="24"/>
        </w:rPr>
      </w:pPr>
      <w:r w:rsidRPr="00AF321B">
        <w:rPr>
          <w:rFonts w:ascii="Times New Roman" w:hAnsi="Times New Roman"/>
          <w:sz w:val="24"/>
        </w:rPr>
        <w:t xml:space="preserve">poluanților în mediu ................................................................................................................ </w:t>
      </w:r>
      <w:r w:rsidR="00FC68FC" w:rsidRPr="00AF321B">
        <w:rPr>
          <w:rFonts w:ascii="Times New Roman" w:hAnsi="Times New Roman"/>
          <w:sz w:val="24"/>
        </w:rPr>
        <w:t>2</w:t>
      </w:r>
      <w:r w:rsidR="004725DF">
        <w:rPr>
          <w:rFonts w:ascii="Times New Roman" w:hAnsi="Times New Roman"/>
          <w:sz w:val="24"/>
        </w:rPr>
        <w:t>6</w:t>
      </w:r>
    </w:p>
    <w:p w:rsidR="00561C78" w:rsidRPr="00AF321B" w:rsidRDefault="00561C78" w:rsidP="002665D8">
      <w:pPr>
        <w:autoSpaceDE w:val="0"/>
        <w:autoSpaceDN w:val="0"/>
        <w:adjustRightInd w:val="0"/>
        <w:spacing w:line="360" w:lineRule="auto"/>
        <w:ind w:right="-240"/>
        <w:rPr>
          <w:rFonts w:ascii="Times New Roman" w:hAnsi="Times New Roman"/>
          <w:sz w:val="24"/>
        </w:rPr>
      </w:pPr>
      <w:r w:rsidRPr="00AF321B">
        <w:rPr>
          <w:rFonts w:ascii="Times New Roman" w:hAnsi="Times New Roman"/>
          <w:sz w:val="24"/>
        </w:rPr>
        <w:t xml:space="preserve">a) Protecția calității apelor: ..................................................................................................... </w:t>
      </w:r>
      <w:r w:rsidR="00FC68FC" w:rsidRPr="00AF321B">
        <w:rPr>
          <w:rFonts w:ascii="Times New Roman" w:hAnsi="Times New Roman"/>
          <w:sz w:val="24"/>
        </w:rPr>
        <w:t>2</w:t>
      </w:r>
      <w:r w:rsidR="004725DF">
        <w:rPr>
          <w:rFonts w:ascii="Times New Roman" w:hAnsi="Times New Roman"/>
          <w:sz w:val="24"/>
        </w:rPr>
        <w:t>6</w:t>
      </w:r>
    </w:p>
    <w:p w:rsidR="00561C78" w:rsidRPr="00AF321B" w:rsidRDefault="00561C78" w:rsidP="002665D8">
      <w:pPr>
        <w:autoSpaceDE w:val="0"/>
        <w:autoSpaceDN w:val="0"/>
        <w:adjustRightInd w:val="0"/>
        <w:spacing w:line="360" w:lineRule="auto"/>
        <w:ind w:right="-240"/>
        <w:rPr>
          <w:rFonts w:ascii="Times New Roman" w:hAnsi="Times New Roman"/>
          <w:sz w:val="24"/>
        </w:rPr>
      </w:pPr>
      <w:r w:rsidRPr="00AF321B">
        <w:rPr>
          <w:rFonts w:ascii="Times New Roman" w:hAnsi="Times New Roman"/>
          <w:sz w:val="24"/>
        </w:rPr>
        <w:t>c) Protecția împotriva zgomotului și vibrațiilor: ..................................</w:t>
      </w:r>
      <w:r w:rsidR="00FC68FC" w:rsidRPr="00AF321B">
        <w:rPr>
          <w:rFonts w:ascii="Times New Roman" w:hAnsi="Times New Roman"/>
          <w:sz w:val="24"/>
        </w:rPr>
        <w:t>...............................</w:t>
      </w:r>
      <w:r w:rsidRPr="00AF321B">
        <w:rPr>
          <w:rFonts w:ascii="Times New Roman" w:hAnsi="Times New Roman"/>
          <w:sz w:val="24"/>
        </w:rPr>
        <w:t>... 2</w:t>
      </w:r>
      <w:r w:rsidR="004725DF">
        <w:rPr>
          <w:rFonts w:ascii="Times New Roman" w:hAnsi="Times New Roman"/>
          <w:sz w:val="24"/>
        </w:rPr>
        <w:t>7</w:t>
      </w:r>
    </w:p>
    <w:p w:rsidR="00561C78" w:rsidRPr="00AF321B" w:rsidRDefault="00561C78" w:rsidP="002665D8">
      <w:pPr>
        <w:autoSpaceDE w:val="0"/>
        <w:autoSpaceDN w:val="0"/>
        <w:adjustRightInd w:val="0"/>
        <w:spacing w:line="360" w:lineRule="auto"/>
        <w:ind w:right="-240"/>
        <w:rPr>
          <w:rFonts w:ascii="Times New Roman" w:hAnsi="Times New Roman"/>
          <w:sz w:val="24"/>
        </w:rPr>
      </w:pPr>
      <w:r w:rsidRPr="00AF321B">
        <w:rPr>
          <w:rFonts w:ascii="Times New Roman" w:hAnsi="Times New Roman"/>
          <w:sz w:val="24"/>
        </w:rPr>
        <w:t xml:space="preserve">d) Protecția </w:t>
      </w:r>
      <w:r w:rsidR="00AF321B" w:rsidRPr="00AF321B">
        <w:rPr>
          <w:rFonts w:ascii="Times New Roman" w:hAnsi="Times New Roman"/>
          <w:sz w:val="24"/>
        </w:rPr>
        <w:t>impotriva radiatilor</w:t>
      </w:r>
      <w:r w:rsidRPr="00AF321B">
        <w:rPr>
          <w:rFonts w:ascii="Times New Roman" w:hAnsi="Times New Roman"/>
          <w:sz w:val="24"/>
        </w:rPr>
        <w:t>: ...................................................................................</w:t>
      </w:r>
      <w:r w:rsidR="00AF321B" w:rsidRPr="00AF321B">
        <w:rPr>
          <w:rFonts w:ascii="Times New Roman" w:hAnsi="Times New Roman"/>
          <w:sz w:val="24"/>
        </w:rPr>
        <w:t>...</w:t>
      </w:r>
      <w:r w:rsidRPr="00AF321B">
        <w:rPr>
          <w:rFonts w:ascii="Times New Roman" w:hAnsi="Times New Roman"/>
          <w:sz w:val="24"/>
        </w:rPr>
        <w:t>...... 2</w:t>
      </w:r>
      <w:r w:rsidR="004725DF">
        <w:rPr>
          <w:rFonts w:ascii="Times New Roman" w:hAnsi="Times New Roman"/>
          <w:sz w:val="24"/>
        </w:rPr>
        <w:t>7</w:t>
      </w:r>
    </w:p>
    <w:p w:rsidR="00AF321B" w:rsidRPr="00AF321B" w:rsidRDefault="00AF321B" w:rsidP="002665D8">
      <w:pPr>
        <w:autoSpaceDE w:val="0"/>
        <w:autoSpaceDN w:val="0"/>
        <w:adjustRightInd w:val="0"/>
        <w:spacing w:line="360" w:lineRule="auto"/>
        <w:ind w:right="-240"/>
        <w:rPr>
          <w:rFonts w:ascii="Times New Roman" w:hAnsi="Times New Roman"/>
          <w:sz w:val="24"/>
        </w:rPr>
      </w:pPr>
      <w:r w:rsidRPr="00AF321B">
        <w:rPr>
          <w:rFonts w:ascii="Times New Roman" w:hAnsi="Times New Roman"/>
          <w:sz w:val="24"/>
        </w:rPr>
        <w:t>e) Protecția solului și a subsolului: ......................................................................................... 2</w:t>
      </w:r>
      <w:r w:rsidR="004725DF">
        <w:rPr>
          <w:rFonts w:ascii="Times New Roman" w:hAnsi="Times New Roman"/>
          <w:sz w:val="24"/>
        </w:rPr>
        <w:t>7</w:t>
      </w:r>
    </w:p>
    <w:p w:rsidR="00AF321B" w:rsidRPr="00AF321B" w:rsidRDefault="00AF321B" w:rsidP="00AF321B">
      <w:pPr>
        <w:autoSpaceDE w:val="0"/>
        <w:autoSpaceDN w:val="0"/>
        <w:adjustRightInd w:val="0"/>
        <w:spacing w:line="360" w:lineRule="auto"/>
        <w:ind w:right="-240"/>
        <w:rPr>
          <w:rFonts w:ascii="Times New Roman" w:hAnsi="Times New Roman"/>
          <w:sz w:val="24"/>
        </w:rPr>
      </w:pPr>
      <w:r w:rsidRPr="00AF321B">
        <w:rPr>
          <w:rFonts w:ascii="Times New Roman" w:hAnsi="Times New Roman"/>
          <w:sz w:val="24"/>
        </w:rPr>
        <w:t>f) Protecția ecosistemelor terestre si acvatice: ........................................................................ 2</w:t>
      </w:r>
      <w:r w:rsidR="004725DF">
        <w:rPr>
          <w:rFonts w:ascii="Times New Roman" w:hAnsi="Times New Roman"/>
          <w:sz w:val="24"/>
        </w:rPr>
        <w:t>8</w:t>
      </w:r>
    </w:p>
    <w:p w:rsidR="00561C78" w:rsidRPr="00AF321B" w:rsidRDefault="00AF321B" w:rsidP="002665D8">
      <w:pPr>
        <w:autoSpaceDE w:val="0"/>
        <w:autoSpaceDN w:val="0"/>
        <w:adjustRightInd w:val="0"/>
        <w:spacing w:line="360" w:lineRule="auto"/>
        <w:ind w:right="-240"/>
        <w:rPr>
          <w:rFonts w:ascii="Times New Roman" w:hAnsi="Times New Roman"/>
          <w:sz w:val="24"/>
        </w:rPr>
      </w:pPr>
      <w:r w:rsidRPr="00AF321B">
        <w:rPr>
          <w:rFonts w:ascii="Times New Roman" w:hAnsi="Times New Roman"/>
          <w:sz w:val="24"/>
        </w:rPr>
        <w:t>g</w:t>
      </w:r>
      <w:r w:rsidR="00561C78" w:rsidRPr="00AF321B">
        <w:rPr>
          <w:rFonts w:ascii="Times New Roman" w:hAnsi="Times New Roman"/>
          <w:sz w:val="24"/>
        </w:rPr>
        <w:t>) Protecția așezărilor umane și a altor obiective de interes public: ....................................... 2</w:t>
      </w:r>
      <w:r w:rsidR="004725DF">
        <w:rPr>
          <w:rFonts w:ascii="Times New Roman" w:hAnsi="Times New Roman"/>
          <w:sz w:val="24"/>
        </w:rPr>
        <w:t>8</w:t>
      </w:r>
    </w:p>
    <w:p w:rsidR="00561C78" w:rsidRPr="00AF321B" w:rsidRDefault="00AF321B" w:rsidP="002665D8">
      <w:pPr>
        <w:autoSpaceDE w:val="0"/>
        <w:autoSpaceDN w:val="0"/>
        <w:adjustRightInd w:val="0"/>
        <w:spacing w:line="360" w:lineRule="auto"/>
        <w:ind w:right="-240"/>
        <w:rPr>
          <w:rFonts w:ascii="Times New Roman" w:hAnsi="Times New Roman"/>
          <w:sz w:val="24"/>
        </w:rPr>
      </w:pPr>
      <w:r w:rsidRPr="00AF321B">
        <w:rPr>
          <w:rFonts w:ascii="Times New Roman" w:hAnsi="Times New Roman"/>
          <w:sz w:val="24"/>
        </w:rPr>
        <w:t>h</w:t>
      </w:r>
      <w:r w:rsidR="00561C78" w:rsidRPr="00AF321B">
        <w:rPr>
          <w:rFonts w:ascii="Times New Roman" w:hAnsi="Times New Roman"/>
          <w:sz w:val="24"/>
        </w:rPr>
        <w:t>) Prevenirea și gestionarea deșeurilor generate pe amplasament în</w:t>
      </w:r>
    </w:p>
    <w:p w:rsidR="00561C78" w:rsidRPr="00AF321B" w:rsidRDefault="00561C78" w:rsidP="002665D8">
      <w:pPr>
        <w:autoSpaceDE w:val="0"/>
        <w:autoSpaceDN w:val="0"/>
        <w:adjustRightInd w:val="0"/>
        <w:spacing w:line="360" w:lineRule="auto"/>
        <w:ind w:right="-240"/>
        <w:rPr>
          <w:rFonts w:ascii="Times New Roman" w:hAnsi="Times New Roman"/>
          <w:sz w:val="24"/>
        </w:rPr>
      </w:pPr>
      <w:r w:rsidRPr="00AF321B">
        <w:rPr>
          <w:rFonts w:ascii="Times New Roman" w:hAnsi="Times New Roman"/>
          <w:sz w:val="24"/>
        </w:rPr>
        <w:t>timpul realizării proiectului/în timpul exploatării, inclusiv eliminarea: ................................. 2</w:t>
      </w:r>
      <w:r w:rsidR="004725DF">
        <w:rPr>
          <w:rFonts w:ascii="Times New Roman" w:hAnsi="Times New Roman"/>
          <w:sz w:val="24"/>
        </w:rPr>
        <w:t>9</w:t>
      </w:r>
    </w:p>
    <w:p w:rsidR="00561C78" w:rsidRPr="00AF321B" w:rsidRDefault="00AF321B" w:rsidP="002665D8">
      <w:pPr>
        <w:autoSpaceDE w:val="0"/>
        <w:autoSpaceDN w:val="0"/>
        <w:adjustRightInd w:val="0"/>
        <w:spacing w:line="360" w:lineRule="auto"/>
        <w:ind w:right="-240"/>
        <w:rPr>
          <w:rFonts w:ascii="Times New Roman" w:hAnsi="Times New Roman"/>
          <w:sz w:val="24"/>
        </w:rPr>
      </w:pPr>
      <w:r w:rsidRPr="00AF321B">
        <w:rPr>
          <w:rFonts w:ascii="Times New Roman" w:hAnsi="Times New Roman"/>
          <w:sz w:val="24"/>
        </w:rPr>
        <w:lastRenderedPageBreak/>
        <w:t>i</w:t>
      </w:r>
      <w:r w:rsidR="00561C78" w:rsidRPr="00AF321B">
        <w:rPr>
          <w:rFonts w:ascii="Times New Roman" w:hAnsi="Times New Roman"/>
          <w:sz w:val="24"/>
        </w:rPr>
        <w:t xml:space="preserve">) Gospodărirea substanțelor și preparatelor chimice periculoase: ......................................... </w:t>
      </w:r>
      <w:r w:rsidR="004725DF">
        <w:rPr>
          <w:rFonts w:ascii="Times New Roman" w:hAnsi="Times New Roman"/>
          <w:sz w:val="24"/>
        </w:rPr>
        <w:t>31</w:t>
      </w:r>
    </w:p>
    <w:p w:rsidR="00561C78" w:rsidRPr="00AF321B" w:rsidRDefault="00561C78" w:rsidP="002665D8">
      <w:pPr>
        <w:autoSpaceDE w:val="0"/>
        <w:autoSpaceDN w:val="0"/>
        <w:adjustRightInd w:val="0"/>
        <w:spacing w:line="360" w:lineRule="auto"/>
        <w:ind w:right="-240"/>
        <w:rPr>
          <w:rFonts w:ascii="Times New Roman" w:hAnsi="Times New Roman"/>
          <w:sz w:val="24"/>
        </w:rPr>
      </w:pPr>
      <w:r w:rsidRPr="00AF321B">
        <w:rPr>
          <w:rFonts w:ascii="Times New Roman" w:hAnsi="Times New Roman"/>
          <w:sz w:val="24"/>
        </w:rPr>
        <w:t>B. Utilizarea resurselor naturale, în special a solului, a terenurilor, a apei și a</w:t>
      </w:r>
    </w:p>
    <w:p w:rsidR="00561C78" w:rsidRPr="00AF321B" w:rsidRDefault="00561C78" w:rsidP="002665D8">
      <w:pPr>
        <w:autoSpaceDE w:val="0"/>
        <w:autoSpaceDN w:val="0"/>
        <w:adjustRightInd w:val="0"/>
        <w:spacing w:line="360" w:lineRule="auto"/>
        <w:ind w:right="-240"/>
        <w:rPr>
          <w:rFonts w:ascii="Times New Roman" w:hAnsi="Times New Roman"/>
          <w:sz w:val="24"/>
        </w:rPr>
      </w:pPr>
      <w:r w:rsidRPr="00AF321B">
        <w:rPr>
          <w:rFonts w:ascii="Times New Roman" w:hAnsi="Times New Roman"/>
          <w:sz w:val="24"/>
        </w:rPr>
        <w:t xml:space="preserve">biodiversității .......................................................................................................................... </w:t>
      </w:r>
      <w:r w:rsidR="004725DF">
        <w:rPr>
          <w:rFonts w:ascii="Times New Roman" w:hAnsi="Times New Roman"/>
          <w:sz w:val="24"/>
        </w:rPr>
        <w:t>31</w:t>
      </w:r>
    </w:p>
    <w:p w:rsidR="00561C78" w:rsidRPr="004F23FE" w:rsidRDefault="00561C78" w:rsidP="002665D8">
      <w:pPr>
        <w:autoSpaceDE w:val="0"/>
        <w:autoSpaceDN w:val="0"/>
        <w:adjustRightInd w:val="0"/>
        <w:spacing w:line="360" w:lineRule="auto"/>
        <w:ind w:right="-240"/>
        <w:rPr>
          <w:rFonts w:ascii="Times New Roman" w:hAnsi="Times New Roman"/>
          <w:sz w:val="24"/>
        </w:rPr>
      </w:pPr>
      <w:r w:rsidRPr="004F23FE">
        <w:rPr>
          <w:rFonts w:ascii="Times New Roman" w:hAnsi="Times New Roman"/>
          <w:sz w:val="24"/>
        </w:rPr>
        <w:t>V</w:t>
      </w:r>
      <w:r w:rsidR="00AF321B" w:rsidRPr="004F23FE">
        <w:rPr>
          <w:rFonts w:ascii="Times New Roman" w:hAnsi="Times New Roman"/>
          <w:sz w:val="24"/>
        </w:rPr>
        <w:t>I</w:t>
      </w:r>
      <w:r w:rsidRPr="004F23FE">
        <w:rPr>
          <w:rFonts w:ascii="Times New Roman" w:hAnsi="Times New Roman"/>
          <w:sz w:val="24"/>
        </w:rPr>
        <w:t>I. Descrierea aspectelor de mediu susceptibile a fi afectate în mod</w:t>
      </w:r>
    </w:p>
    <w:p w:rsidR="00561C78" w:rsidRPr="004F23FE" w:rsidRDefault="00561C78" w:rsidP="002665D8">
      <w:pPr>
        <w:autoSpaceDE w:val="0"/>
        <w:autoSpaceDN w:val="0"/>
        <w:adjustRightInd w:val="0"/>
        <w:spacing w:line="360" w:lineRule="auto"/>
        <w:ind w:right="-240"/>
        <w:rPr>
          <w:rFonts w:ascii="Times New Roman" w:hAnsi="Times New Roman"/>
          <w:sz w:val="24"/>
        </w:rPr>
      </w:pPr>
      <w:r w:rsidRPr="004F23FE">
        <w:rPr>
          <w:rFonts w:ascii="Times New Roman" w:hAnsi="Times New Roman"/>
          <w:sz w:val="24"/>
        </w:rPr>
        <w:t>semnificativ de proiect: .............................................................................</w:t>
      </w:r>
      <w:r w:rsidR="004725DF">
        <w:rPr>
          <w:rFonts w:ascii="Times New Roman" w:hAnsi="Times New Roman"/>
          <w:sz w:val="24"/>
        </w:rPr>
        <w:t>.............................. 31</w:t>
      </w:r>
    </w:p>
    <w:p w:rsidR="00561C78" w:rsidRPr="004F23FE" w:rsidRDefault="00561C78" w:rsidP="002665D8">
      <w:pPr>
        <w:autoSpaceDE w:val="0"/>
        <w:autoSpaceDN w:val="0"/>
        <w:adjustRightInd w:val="0"/>
        <w:spacing w:line="360" w:lineRule="auto"/>
        <w:ind w:right="-240"/>
        <w:rPr>
          <w:rFonts w:ascii="Times New Roman" w:hAnsi="Times New Roman"/>
          <w:sz w:val="24"/>
        </w:rPr>
      </w:pPr>
      <w:r w:rsidRPr="004F23FE">
        <w:rPr>
          <w:rFonts w:ascii="Times New Roman" w:hAnsi="Times New Roman"/>
          <w:sz w:val="24"/>
        </w:rPr>
        <w:t>VI</w:t>
      </w:r>
      <w:r w:rsidR="00AF321B" w:rsidRPr="004F23FE">
        <w:rPr>
          <w:rFonts w:ascii="Times New Roman" w:hAnsi="Times New Roman"/>
          <w:sz w:val="24"/>
        </w:rPr>
        <w:t>I</w:t>
      </w:r>
      <w:r w:rsidRPr="004F23FE">
        <w:rPr>
          <w:rFonts w:ascii="Times New Roman" w:hAnsi="Times New Roman"/>
          <w:sz w:val="24"/>
        </w:rPr>
        <w:t>I. Prevederi pentru monitorizarea mediului - dotări și măsuri prevăzute</w:t>
      </w:r>
    </w:p>
    <w:p w:rsidR="00561C78" w:rsidRPr="004F23FE" w:rsidRDefault="00561C78" w:rsidP="002665D8">
      <w:pPr>
        <w:autoSpaceDE w:val="0"/>
        <w:autoSpaceDN w:val="0"/>
        <w:adjustRightInd w:val="0"/>
        <w:spacing w:line="360" w:lineRule="auto"/>
        <w:ind w:right="-240"/>
        <w:rPr>
          <w:rFonts w:ascii="Times New Roman" w:hAnsi="Times New Roman"/>
          <w:sz w:val="24"/>
        </w:rPr>
      </w:pPr>
      <w:r w:rsidRPr="004F23FE">
        <w:rPr>
          <w:rFonts w:ascii="Times New Roman" w:hAnsi="Times New Roman"/>
          <w:sz w:val="24"/>
        </w:rPr>
        <w:t>pentru controlul emisiilor de poluanți în mediu, inclusiv pentru conformarea la</w:t>
      </w:r>
    </w:p>
    <w:p w:rsidR="00561C78" w:rsidRPr="004F23FE" w:rsidRDefault="00561C78" w:rsidP="002665D8">
      <w:pPr>
        <w:autoSpaceDE w:val="0"/>
        <w:autoSpaceDN w:val="0"/>
        <w:adjustRightInd w:val="0"/>
        <w:spacing w:line="360" w:lineRule="auto"/>
        <w:ind w:right="-240"/>
        <w:rPr>
          <w:rFonts w:ascii="Times New Roman" w:hAnsi="Times New Roman"/>
          <w:sz w:val="24"/>
        </w:rPr>
      </w:pPr>
      <w:r w:rsidRPr="004F23FE">
        <w:rPr>
          <w:rFonts w:ascii="Times New Roman" w:hAnsi="Times New Roman"/>
          <w:sz w:val="24"/>
        </w:rPr>
        <w:t>cerințele privind monitorizarea emisiilor prevăzute de concluziile BAT aplicabile.</w:t>
      </w:r>
    </w:p>
    <w:p w:rsidR="00561C78" w:rsidRPr="004F23FE" w:rsidRDefault="00561C78" w:rsidP="002665D8">
      <w:pPr>
        <w:autoSpaceDE w:val="0"/>
        <w:autoSpaceDN w:val="0"/>
        <w:adjustRightInd w:val="0"/>
        <w:spacing w:line="360" w:lineRule="auto"/>
        <w:ind w:right="-240"/>
        <w:rPr>
          <w:rFonts w:ascii="Times New Roman" w:hAnsi="Times New Roman"/>
          <w:sz w:val="24"/>
        </w:rPr>
      </w:pPr>
      <w:r w:rsidRPr="004F23FE">
        <w:rPr>
          <w:rFonts w:ascii="Times New Roman" w:hAnsi="Times New Roman"/>
          <w:sz w:val="24"/>
        </w:rPr>
        <w:t>Se va avea în vedere ca implementarea proiectului să nu influențeze negativ</w:t>
      </w:r>
    </w:p>
    <w:p w:rsidR="00561C78" w:rsidRPr="004F23FE" w:rsidRDefault="00561C78" w:rsidP="002665D8">
      <w:pPr>
        <w:autoSpaceDE w:val="0"/>
        <w:autoSpaceDN w:val="0"/>
        <w:adjustRightInd w:val="0"/>
        <w:spacing w:line="360" w:lineRule="auto"/>
        <w:ind w:right="-240"/>
        <w:rPr>
          <w:rFonts w:ascii="Times New Roman" w:hAnsi="Times New Roman"/>
          <w:sz w:val="24"/>
        </w:rPr>
      </w:pPr>
      <w:r w:rsidRPr="004F23FE">
        <w:rPr>
          <w:rFonts w:ascii="Times New Roman" w:hAnsi="Times New Roman"/>
          <w:sz w:val="24"/>
        </w:rPr>
        <w:t xml:space="preserve">calitatea aerului în zonă. ......................................................................................................... </w:t>
      </w:r>
      <w:r w:rsidR="004725DF">
        <w:rPr>
          <w:rFonts w:ascii="Times New Roman" w:hAnsi="Times New Roman"/>
          <w:sz w:val="24"/>
        </w:rPr>
        <w:t>32</w:t>
      </w:r>
    </w:p>
    <w:p w:rsidR="00561C78" w:rsidRPr="004F23FE" w:rsidRDefault="00AF321B" w:rsidP="002665D8">
      <w:pPr>
        <w:autoSpaceDE w:val="0"/>
        <w:autoSpaceDN w:val="0"/>
        <w:adjustRightInd w:val="0"/>
        <w:spacing w:line="360" w:lineRule="auto"/>
        <w:ind w:right="-240"/>
        <w:rPr>
          <w:rFonts w:ascii="Times New Roman" w:hAnsi="Times New Roman"/>
          <w:sz w:val="24"/>
        </w:rPr>
      </w:pPr>
      <w:r w:rsidRPr="004F23FE">
        <w:rPr>
          <w:rFonts w:ascii="Times New Roman" w:hAnsi="Times New Roman"/>
          <w:sz w:val="24"/>
        </w:rPr>
        <w:t>IX</w:t>
      </w:r>
      <w:r w:rsidR="00561C78" w:rsidRPr="004F23FE">
        <w:rPr>
          <w:rFonts w:ascii="Times New Roman" w:hAnsi="Times New Roman"/>
          <w:sz w:val="24"/>
        </w:rPr>
        <w:t>. Legătura cu alte acte normative și/sau</w:t>
      </w:r>
    </w:p>
    <w:p w:rsidR="00561C78" w:rsidRPr="004F23FE" w:rsidRDefault="00561C78" w:rsidP="002665D8">
      <w:pPr>
        <w:autoSpaceDE w:val="0"/>
        <w:autoSpaceDN w:val="0"/>
        <w:adjustRightInd w:val="0"/>
        <w:spacing w:line="360" w:lineRule="auto"/>
        <w:ind w:right="-240"/>
        <w:rPr>
          <w:rFonts w:ascii="Times New Roman" w:hAnsi="Times New Roman"/>
          <w:sz w:val="24"/>
        </w:rPr>
      </w:pPr>
      <w:r w:rsidRPr="004F23FE">
        <w:rPr>
          <w:rFonts w:ascii="Times New Roman" w:hAnsi="Times New Roman"/>
          <w:sz w:val="24"/>
        </w:rPr>
        <w:t xml:space="preserve">planuri/programe/strategii/documente de planificare ............................................................. </w:t>
      </w:r>
      <w:r w:rsidR="004725DF">
        <w:rPr>
          <w:rFonts w:ascii="Times New Roman" w:hAnsi="Times New Roman"/>
          <w:sz w:val="24"/>
        </w:rPr>
        <w:t>34</w:t>
      </w:r>
    </w:p>
    <w:p w:rsidR="00561C78" w:rsidRPr="004F23FE" w:rsidRDefault="00561C78" w:rsidP="002665D8">
      <w:pPr>
        <w:autoSpaceDE w:val="0"/>
        <w:autoSpaceDN w:val="0"/>
        <w:adjustRightInd w:val="0"/>
        <w:spacing w:line="360" w:lineRule="auto"/>
        <w:ind w:right="-240"/>
        <w:rPr>
          <w:rFonts w:ascii="Times New Roman" w:hAnsi="Times New Roman"/>
          <w:sz w:val="24"/>
        </w:rPr>
      </w:pPr>
      <w:r w:rsidRPr="004F23FE">
        <w:rPr>
          <w:rFonts w:ascii="Times New Roman" w:hAnsi="Times New Roman"/>
          <w:sz w:val="24"/>
        </w:rPr>
        <w:t>A. Justificarea încadrării proiectului, după caz, în prevederile altor acte</w:t>
      </w:r>
    </w:p>
    <w:p w:rsidR="00561C78" w:rsidRPr="004F23FE" w:rsidRDefault="00561C78" w:rsidP="002665D8">
      <w:pPr>
        <w:autoSpaceDE w:val="0"/>
        <w:autoSpaceDN w:val="0"/>
        <w:adjustRightInd w:val="0"/>
        <w:spacing w:line="360" w:lineRule="auto"/>
        <w:ind w:right="-240"/>
        <w:rPr>
          <w:rFonts w:ascii="Times New Roman" w:hAnsi="Times New Roman"/>
          <w:sz w:val="24"/>
        </w:rPr>
      </w:pPr>
      <w:r w:rsidRPr="004F23FE">
        <w:rPr>
          <w:rFonts w:ascii="Times New Roman" w:hAnsi="Times New Roman"/>
          <w:sz w:val="24"/>
        </w:rPr>
        <w:t>normative naționale care transpun legislația Uniunii Europene: Directiva</w:t>
      </w:r>
    </w:p>
    <w:p w:rsidR="00561C78" w:rsidRPr="004F23FE" w:rsidRDefault="00561C78" w:rsidP="002665D8">
      <w:pPr>
        <w:autoSpaceDE w:val="0"/>
        <w:autoSpaceDN w:val="0"/>
        <w:adjustRightInd w:val="0"/>
        <w:spacing w:line="360" w:lineRule="auto"/>
        <w:rPr>
          <w:rFonts w:ascii="Times New Roman" w:hAnsi="Times New Roman"/>
          <w:sz w:val="24"/>
        </w:rPr>
      </w:pPr>
      <w:r w:rsidRPr="004F23FE">
        <w:rPr>
          <w:rFonts w:ascii="Times New Roman" w:hAnsi="Times New Roman"/>
          <w:sz w:val="24"/>
        </w:rPr>
        <w:t>2010/75/UE (IED) a Parlamentului European și a Consiliului din 24 noiembrie 2010 privind emisiile industrial (prevenirea și controlul integrat al poluării),</w:t>
      </w:r>
    </w:p>
    <w:p w:rsidR="00561C78" w:rsidRPr="004F23FE" w:rsidRDefault="00561C78" w:rsidP="002665D8">
      <w:pPr>
        <w:autoSpaceDE w:val="0"/>
        <w:autoSpaceDN w:val="0"/>
        <w:adjustRightInd w:val="0"/>
        <w:spacing w:line="360" w:lineRule="auto"/>
        <w:rPr>
          <w:rFonts w:ascii="Times New Roman" w:hAnsi="Times New Roman"/>
          <w:sz w:val="24"/>
        </w:rPr>
      </w:pPr>
      <w:r w:rsidRPr="004F23FE">
        <w:rPr>
          <w:rFonts w:ascii="Times New Roman" w:hAnsi="Times New Roman"/>
          <w:sz w:val="24"/>
        </w:rPr>
        <w:t>Directiva 2012/18/UE a Parlamentuui Europea și a Coonsiliului din 4 iulie 2012</w:t>
      </w:r>
    </w:p>
    <w:p w:rsidR="00561C78" w:rsidRPr="004F23FE" w:rsidRDefault="00561C78" w:rsidP="002665D8">
      <w:pPr>
        <w:autoSpaceDE w:val="0"/>
        <w:autoSpaceDN w:val="0"/>
        <w:adjustRightInd w:val="0"/>
        <w:spacing w:line="360" w:lineRule="auto"/>
        <w:rPr>
          <w:rFonts w:ascii="Times New Roman" w:hAnsi="Times New Roman"/>
          <w:sz w:val="24"/>
        </w:rPr>
      </w:pPr>
      <w:r w:rsidRPr="004F23FE">
        <w:rPr>
          <w:rFonts w:ascii="Times New Roman" w:hAnsi="Times New Roman"/>
          <w:sz w:val="24"/>
        </w:rPr>
        <w:t>privind controlul pericolelor de accidente majore care implică substanțe</w:t>
      </w:r>
    </w:p>
    <w:p w:rsidR="00561C78" w:rsidRPr="004F23FE" w:rsidRDefault="00561C78" w:rsidP="002665D8">
      <w:pPr>
        <w:autoSpaceDE w:val="0"/>
        <w:autoSpaceDN w:val="0"/>
        <w:adjustRightInd w:val="0"/>
        <w:spacing w:line="360" w:lineRule="auto"/>
        <w:rPr>
          <w:rFonts w:ascii="Times New Roman" w:hAnsi="Times New Roman"/>
          <w:sz w:val="24"/>
        </w:rPr>
      </w:pPr>
      <w:r w:rsidRPr="004F23FE">
        <w:rPr>
          <w:rFonts w:ascii="Times New Roman" w:hAnsi="Times New Roman"/>
          <w:sz w:val="24"/>
        </w:rPr>
        <w:t>periculoase, de modificare și ulterior de abrogare a Directivei 96/82/CE a</w:t>
      </w:r>
    </w:p>
    <w:p w:rsidR="00561C78" w:rsidRPr="004F23FE" w:rsidRDefault="00561C78" w:rsidP="002665D8">
      <w:pPr>
        <w:autoSpaceDE w:val="0"/>
        <w:autoSpaceDN w:val="0"/>
        <w:adjustRightInd w:val="0"/>
        <w:spacing w:line="360" w:lineRule="auto"/>
        <w:rPr>
          <w:rFonts w:ascii="Times New Roman" w:hAnsi="Times New Roman"/>
          <w:sz w:val="24"/>
        </w:rPr>
      </w:pPr>
      <w:r w:rsidRPr="004F23FE">
        <w:rPr>
          <w:rFonts w:ascii="Times New Roman" w:hAnsi="Times New Roman"/>
          <w:sz w:val="24"/>
        </w:rPr>
        <w:t>Consiliului, Directiva 2000/60/CE a Parlamentului European și a Consiliului din</w:t>
      </w:r>
    </w:p>
    <w:p w:rsidR="00561C78" w:rsidRPr="004F23FE" w:rsidRDefault="00561C78" w:rsidP="002665D8">
      <w:pPr>
        <w:autoSpaceDE w:val="0"/>
        <w:autoSpaceDN w:val="0"/>
        <w:adjustRightInd w:val="0"/>
        <w:spacing w:line="360" w:lineRule="auto"/>
        <w:rPr>
          <w:rFonts w:ascii="Times New Roman" w:hAnsi="Times New Roman"/>
          <w:sz w:val="24"/>
        </w:rPr>
      </w:pPr>
      <w:r w:rsidRPr="004F23FE">
        <w:rPr>
          <w:rFonts w:ascii="Times New Roman" w:hAnsi="Times New Roman"/>
          <w:sz w:val="24"/>
        </w:rPr>
        <w:t>23 octombrie 2000 de stabilire a unui cadru de politică comunitarăă în</w:t>
      </w:r>
    </w:p>
    <w:p w:rsidR="00561C78" w:rsidRPr="004F23FE" w:rsidRDefault="00561C78" w:rsidP="002665D8">
      <w:pPr>
        <w:autoSpaceDE w:val="0"/>
        <w:autoSpaceDN w:val="0"/>
        <w:adjustRightInd w:val="0"/>
        <w:spacing w:line="360" w:lineRule="auto"/>
        <w:rPr>
          <w:rFonts w:ascii="Times New Roman" w:hAnsi="Times New Roman"/>
          <w:sz w:val="24"/>
        </w:rPr>
      </w:pPr>
      <w:r w:rsidRPr="004F23FE">
        <w:rPr>
          <w:rFonts w:ascii="Times New Roman" w:hAnsi="Times New Roman"/>
          <w:sz w:val="24"/>
        </w:rPr>
        <w:t>domeniul apei, Directiva cadru aer 2008/50/CE a Parlamentului European și a</w:t>
      </w:r>
    </w:p>
    <w:p w:rsidR="00561C78" w:rsidRPr="004F23FE" w:rsidRDefault="00561C78" w:rsidP="002665D8">
      <w:pPr>
        <w:autoSpaceDE w:val="0"/>
        <w:autoSpaceDN w:val="0"/>
        <w:adjustRightInd w:val="0"/>
        <w:spacing w:line="360" w:lineRule="auto"/>
        <w:rPr>
          <w:rFonts w:ascii="Times New Roman" w:hAnsi="Times New Roman"/>
          <w:sz w:val="24"/>
        </w:rPr>
      </w:pPr>
      <w:r w:rsidRPr="004F23FE">
        <w:rPr>
          <w:rFonts w:ascii="Times New Roman" w:hAnsi="Times New Roman"/>
          <w:sz w:val="24"/>
        </w:rPr>
        <w:t>Consiliului din 21 mai 2008 privind calitatea aerului înconjurător și un aer mai</w:t>
      </w:r>
    </w:p>
    <w:p w:rsidR="00561C78" w:rsidRPr="004F23FE" w:rsidRDefault="00561C78" w:rsidP="002665D8">
      <w:pPr>
        <w:autoSpaceDE w:val="0"/>
        <w:autoSpaceDN w:val="0"/>
        <w:adjustRightInd w:val="0"/>
        <w:spacing w:line="360" w:lineRule="auto"/>
        <w:rPr>
          <w:rFonts w:ascii="Times New Roman" w:hAnsi="Times New Roman"/>
          <w:sz w:val="24"/>
        </w:rPr>
      </w:pPr>
      <w:r w:rsidRPr="004F23FE">
        <w:rPr>
          <w:rFonts w:ascii="Times New Roman" w:hAnsi="Times New Roman"/>
          <w:sz w:val="24"/>
        </w:rPr>
        <w:t>curat pentru Europa, Directiva 2008/98/CE a Parlamentului European și a</w:t>
      </w:r>
    </w:p>
    <w:p w:rsidR="00561C78" w:rsidRPr="004F23FE" w:rsidRDefault="00561C78" w:rsidP="002665D8">
      <w:pPr>
        <w:autoSpaceDE w:val="0"/>
        <w:autoSpaceDN w:val="0"/>
        <w:adjustRightInd w:val="0"/>
        <w:spacing w:line="360" w:lineRule="auto"/>
        <w:rPr>
          <w:rFonts w:ascii="Times New Roman" w:hAnsi="Times New Roman"/>
          <w:sz w:val="24"/>
        </w:rPr>
      </w:pPr>
      <w:r w:rsidRPr="004F23FE">
        <w:rPr>
          <w:rFonts w:ascii="Times New Roman" w:hAnsi="Times New Roman"/>
          <w:sz w:val="24"/>
        </w:rPr>
        <w:t>Consiliului din 19 noiembrie 2008 privind deșeurile și de abrogare a anumitor</w:t>
      </w:r>
    </w:p>
    <w:p w:rsidR="00561C78" w:rsidRPr="004F23FE" w:rsidRDefault="00561C78" w:rsidP="002665D8">
      <w:pPr>
        <w:autoSpaceDE w:val="0"/>
        <w:autoSpaceDN w:val="0"/>
        <w:adjustRightInd w:val="0"/>
        <w:spacing w:line="360" w:lineRule="auto"/>
        <w:rPr>
          <w:rFonts w:ascii="Times New Roman" w:hAnsi="Times New Roman"/>
          <w:sz w:val="24"/>
        </w:rPr>
      </w:pPr>
      <w:r w:rsidRPr="004F23FE">
        <w:rPr>
          <w:rFonts w:ascii="Times New Roman" w:hAnsi="Times New Roman"/>
          <w:sz w:val="24"/>
        </w:rPr>
        <w:t xml:space="preserve">directive, și altele). .............................................................................................................. </w:t>
      </w:r>
      <w:r w:rsidR="004725DF">
        <w:rPr>
          <w:rFonts w:ascii="Times New Roman" w:hAnsi="Times New Roman"/>
          <w:sz w:val="24"/>
        </w:rPr>
        <w:t>34</w:t>
      </w:r>
    </w:p>
    <w:p w:rsidR="00561C78" w:rsidRPr="004F23FE" w:rsidRDefault="00561C78" w:rsidP="002665D8">
      <w:pPr>
        <w:autoSpaceDE w:val="0"/>
        <w:autoSpaceDN w:val="0"/>
        <w:adjustRightInd w:val="0"/>
        <w:spacing w:line="360" w:lineRule="auto"/>
        <w:rPr>
          <w:rFonts w:ascii="Times New Roman" w:hAnsi="Times New Roman"/>
          <w:sz w:val="24"/>
        </w:rPr>
      </w:pPr>
      <w:r w:rsidRPr="004F23FE">
        <w:rPr>
          <w:rFonts w:ascii="Times New Roman" w:hAnsi="Times New Roman"/>
          <w:sz w:val="24"/>
        </w:rPr>
        <w:t>B. Se va menționa planul/programul/strategia/documentul de</w:t>
      </w:r>
    </w:p>
    <w:p w:rsidR="00561C78" w:rsidRPr="004F23FE" w:rsidRDefault="00561C78" w:rsidP="002665D8">
      <w:pPr>
        <w:autoSpaceDE w:val="0"/>
        <w:autoSpaceDN w:val="0"/>
        <w:adjustRightInd w:val="0"/>
        <w:spacing w:line="360" w:lineRule="auto"/>
        <w:rPr>
          <w:rFonts w:ascii="Times New Roman" w:hAnsi="Times New Roman"/>
          <w:sz w:val="24"/>
        </w:rPr>
      </w:pPr>
      <w:r w:rsidRPr="004F23FE">
        <w:rPr>
          <w:rFonts w:ascii="Times New Roman" w:hAnsi="Times New Roman"/>
          <w:sz w:val="24"/>
        </w:rPr>
        <w:t>programare/planificare din care face proiectul, cu indicarea actului normativ</w:t>
      </w:r>
    </w:p>
    <w:p w:rsidR="00561C78" w:rsidRPr="004F23FE" w:rsidRDefault="00561C78" w:rsidP="002665D8">
      <w:pPr>
        <w:autoSpaceDE w:val="0"/>
        <w:autoSpaceDN w:val="0"/>
        <w:adjustRightInd w:val="0"/>
        <w:spacing w:line="360" w:lineRule="auto"/>
        <w:rPr>
          <w:rFonts w:ascii="Times New Roman" w:hAnsi="Times New Roman"/>
          <w:sz w:val="24"/>
        </w:rPr>
      </w:pPr>
      <w:r w:rsidRPr="004F23FE">
        <w:rPr>
          <w:rFonts w:ascii="Times New Roman" w:hAnsi="Times New Roman"/>
          <w:sz w:val="24"/>
        </w:rPr>
        <w:t xml:space="preserve">prin care a fost aprobat ........................................................................................................ </w:t>
      </w:r>
      <w:r w:rsidR="004725DF">
        <w:rPr>
          <w:rFonts w:ascii="Times New Roman" w:hAnsi="Times New Roman"/>
          <w:sz w:val="24"/>
        </w:rPr>
        <w:t>34</w:t>
      </w:r>
    </w:p>
    <w:p w:rsidR="00561C78" w:rsidRPr="004F23FE" w:rsidRDefault="00561C78" w:rsidP="002665D8">
      <w:pPr>
        <w:autoSpaceDE w:val="0"/>
        <w:autoSpaceDN w:val="0"/>
        <w:adjustRightInd w:val="0"/>
        <w:spacing w:line="360" w:lineRule="auto"/>
        <w:rPr>
          <w:rFonts w:ascii="Times New Roman" w:hAnsi="Times New Roman"/>
          <w:sz w:val="24"/>
        </w:rPr>
      </w:pPr>
      <w:r w:rsidRPr="004F23FE">
        <w:rPr>
          <w:rFonts w:ascii="Times New Roman" w:hAnsi="Times New Roman"/>
          <w:sz w:val="24"/>
        </w:rPr>
        <w:t>X. Lucrări necesare organizării de șantier: ......................</w:t>
      </w:r>
      <w:r w:rsidR="00AF321B" w:rsidRPr="004F23FE">
        <w:rPr>
          <w:rFonts w:ascii="Times New Roman" w:hAnsi="Times New Roman"/>
          <w:sz w:val="24"/>
        </w:rPr>
        <w:t>.</w:t>
      </w:r>
      <w:r w:rsidRPr="004F23FE">
        <w:rPr>
          <w:rFonts w:ascii="Times New Roman" w:hAnsi="Times New Roman"/>
          <w:sz w:val="24"/>
        </w:rPr>
        <w:t xml:space="preserve">.................................................. </w:t>
      </w:r>
      <w:r w:rsidR="004725DF">
        <w:rPr>
          <w:rFonts w:ascii="Times New Roman" w:hAnsi="Times New Roman"/>
          <w:sz w:val="24"/>
        </w:rPr>
        <w:t>34</w:t>
      </w:r>
    </w:p>
    <w:p w:rsidR="00561C78" w:rsidRPr="004F23FE" w:rsidRDefault="00561C78" w:rsidP="002665D8">
      <w:pPr>
        <w:autoSpaceDE w:val="0"/>
        <w:autoSpaceDN w:val="0"/>
        <w:adjustRightInd w:val="0"/>
        <w:spacing w:line="360" w:lineRule="auto"/>
        <w:rPr>
          <w:rFonts w:ascii="Times New Roman" w:hAnsi="Times New Roman"/>
          <w:sz w:val="24"/>
        </w:rPr>
      </w:pPr>
      <w:r w:rsidRPr="004F23FE">
        <w:rPr>
          <w:rFonts w:ascii="Times New Roman" w:hAnsi="Times New Roman"/>
          <w:sz w:val="24"/>
        </w:rPr>
        <w:t>X</w:t>
      </w:r>
      <w:r w:rsidR="00AF321B" w:rsidRPr="004F23FE">
        <w:rPr>
          <w:rFonts w:ascii="Times New Roman" w:hAnsi="Times New Roman"/>
          <w:sz w:val="24"/>
        </w:rPr>
        <w:t>I</w:t>
      </w:r>
      <w:r w:rsidRPr="004F23FE">
        <w:rPr>
          <w:rFonts w:ascii="Times New Roman" w:hAnsi="Times New Roman"/>
          <w:sz w:val="24"/>
        </w:rPr>
        <w:t>. Lucrări de refacere a amplasamentului la finalizarea investiției, în caz de</w:t>
      </w:r>
    </w:p>
    <w:p w:rsidR="00561C78" w:rsidRPr="004F23FE" w:rsidRDefault="00561C78" w:rsidP="002665D8">
      <w:pPr>
        <w:autoSpaceDE w:val="0"/>
        <w:autoSpaceDN w:val="0"/>
        <w:adjustRightInd w:val="0"/>
        <w:spacing w:line="360" w:lineRule="auto"/>
        <w:rPr>
          <w:rFonts w:ascii="Times New Roman" w:hAnsi="Times New Roman"/>
          <w:sz w:val="24"/>
        </w:rPr>
      </w:pPr>
      <w:r w:rsidRPr="004F23FE">
        <w:rPr>
          <w:rFonts w:ascii="Times New Roman" w:hAnsi="Times New Roman"/>
          <w:sz w:val="24"/>
        </w:rPr>
        <w:lastRenderedPageBreak/>
        <w:t>accidente și/sau la încetarea activității, în măsura în care aceste informații sunt</w:t>
      </w:r>
    </w:p>
    <w:p w:rsidR="00561C78" w:rsidRPr="004F23FE" w:rsidRDefault="00233B1C" w:rsidP="002665D8">
      <w:pPr>
        <w:autoSpaceDE w:val="0"/>
        <w:autoSpaceDN w:val="0"/>
        <w:adjustRightInd w:val="0"/>
        <w:spacing w:line="360" w:lineRule="auto"/>
        <w:rPr>
          <w:rFonts w:ascii="Times New Roman" w:hAnsi="Times New Roman"/>
          <w:sz w:val="24"/>
        </w:rPr>
      </w:pPr>
      <w:r w:rsidRPr="004F23FE">
        <w:rPr>
          <w:rFonts w:ascii="Times New Roman" w:hAnsi="Times New Roman"/>
          <w:sz w:val="24"/>
        </w:rPr>
        <w:t>disponibile:</w:t>
      </w:r>
      <w:r w:rsidR="00561C78" w:rsidRPr="004F23FE">
        <w:rPr>
          <w:rFonts w:ascii="Times New Roman" w:hAnsi="Times New Roman"/>
          <w:sz w:val="24"/>
        </w:rPr>
        <w:t>.......................................................................................................................</w:t>
      </w:r>
      <w:r w:rsidRPr="004F23FE">
        <w:rPr>
          <w:rFonts w:ascii="Times New Roman" w:hAnsi="Times New Roman"/>
          <w:sz w:val="24"/>
        </w:rPr>
        <w:t>....</w:t>
      </w:r>
      <w:r w:rsidR="00561C78" w:rsidRPr="004F23FE">
        <w:rPr>
          <w:rFonts w:ascii="Times New Roman" w:hAnsi="Times New Roman"/>
          <w:sz w:val="24"/>
        </w:rPr>
        <w:t xml:space="preserve"> </w:t>
      </w:r>
      <w:r w:rsidR="00AF321B" w:rsidRPr="004F23FE">
        <w:rPr>
          <w:rFonts w:ascii="Times New Roman" w:hAnsi="Times New Roman"/>
          <w:sz w:val="24"/>
        </w:rPr>
        <w:t>3</w:t>
      </w:r>
      <w:r w:rsidR="004725DF">
        <w:rPr>
          <w:rFonts w:ascii="Times New Roman" w:hAnsi="Times New Roman"/>
          <w:sz w:val="24"/>
        </w:rPr>
        <w:t>6</w:t>
      </w:r>
    </w:p>
    <w:p w:rsidR="00561C78" w:rsidRPr="004F23FE" w:rsidRDefault="00561C78" w:rsidP="002665D8">
      <w:pPr>
        <w:autoSpaceDE w:val="0"/>
        <w:autoSpaceDN w:val="0"/>
        <w:adjustRightInd w:val="0"/>
        <w:spacing w:line="360" w:lineRule="auto"/>
        <w:rPr>
          <w:rFonts w:ascii="Times New Roman" w:hAnsi="Times New Roman"/>
          <w:sz w:val="24"/>
        </w:rPr>
      </w:pPr>
      <w:r w:rsidRPr="004F23FE">
        <w:rPr>
          <w:rFonts w:ascii="Times New Roman" w:hAnsi="Times New Roman"/>
          <w:sz w:val="24"/>
        </w:rPr>
        <w:t>XI</w:t>
      </w:r>
      <w:r w:rsidR="00AF321B" w:rsidRPr="004F23FE">
        <w:rPr>
          <w:rFonts w:ascii="Times New Roman" w:hAnsi="Times New Roman"/>
          <w:sz w:val="24"/>
        </w:rPr>
        <w:t>I</w:t>
      </w:r>
      <w:r w:rsidRPr="004F23FE">
        <w:rPr>
          <w:rFonts w:ascii="Times New Roman" w:hAnsi="Times New Roman"/>
          <w:sz w:val="24"/>
        </w:rPr>
        <w:t>. Anexe - piese desenate ...........................</w:t>
      </w:r>
      <w:r w:rsidR="00233B1C" w:rsidRPr="004F23FE">
        <w:rPr>
          <w:rFonts w:ascii="Times New Roman" w:hAnsi="Times New Roman"/>
          <w:sz w:val="24"/>
        </w:rPr>
        <w:t>......</w:t>
      </w:r>
      <w:r w:rsidR="00AF321B" w:rsidRPr="004F23FE">
        <w:rPr>
          <w:rFonts w:ascii="Times New Roman" w:hAnsi="Times New Roman"/>
          <w:sz w:val="24"/>
        </w:rPr>
        <w:t>...........</w:t>
      </w:r>
      <w:r w:rsidRPr="004F23FE">
        <w:rPr>
          <w:rFonts w:ascii="Times New Roman" w:hAnsi="Times New Roman"/>
          <w:sz w:val="24"/>
        </w:rPr>
        <w:t xml:space="preserve">.................................................... </w:t>
      </w:r>
      <w:r w:rsidR="00AF321B" w:rsidRPr="004F23FE">
        <w:rPr>
          <w:rFonts w:ascii="Times New Roman" w:hAnsi="Times New Roman"/>
          <w:sz w:val="24"/>
        </w:rPr>
        <w:t>3</w:t>
      </w:r>
      <w:r w:rsidR="004725DF">
        <w:rPr>
          <w:rFonts w:ascii="Times New Roman" w:hAnsi="Times New Roman"/>
          <w:sz w:val="24"/>
        </w:rPr>
        <w:t>7</w:t>
      </w:r>
    </w:p>
    <w:p w:rsidR="00561C78" w:rsidRPr="004F23FE" w:rsidRDefault="00561C78" w:rsidP="002665D8">
      <w:pPr>
        <w:autoSpaceDE w:val="0"/>
        <w:autoSpaceDN w:val="0"/>
        <w:adjustRightInd w:val="0"/>
        <w:spacing w:line="360" w:lineRule="auto"/>
        <w:rPr>
          <w:rFonts w:ascii="Times New Roman" w:hAnsi="Times New Roman"/>
          <w:sz w:val="24"/>
        </w:rPr>
      </w:pPr>
      <w:r w:rsidRPr="004F23FE">
        <w:rPr>
          <w:rFonts w:ascii="Times New Roman" w:hAnsi="Times New Roman"/>
          <w:sz w:val="24"/>
        </w:rPr>
        <w:t>XI</w:t>
      </w:r>
      <w:r w:rsidR="00AF321B" w:rsidRPr="004F23FE">
        <w:rPr>
          <w:rFonts w:ascii="Times New Roman" w:hAnsi="Times New Roman"/>
          <w:sz w:val="24"/>
        </w:rPr>
        <w:t>I</w:t>
      </w:r>
      <w:r w:rsidRPr="004F23FE">
        <w:rPr>
          <w:rFonts w:ascii="Times New Roman" w:hAnsi="Times New Roman"/>
          <w:sz w:val="24"/>
        </w:rPr>
        <w:t>I. Pentru proiectele care intră sub incidența prevederilor art. 28 din</w:t>
      </w:r>
    </w:p>
    <w:p w:rsidR="00561C78" w:rsidRPr="004F23FE" w:rsidRDefault="00561C78" w:rsidP="002665D8">
      <w:pPr>
        <w:autoSpaceDE w:val="0"/>
        <w:autoSpaceDN w:val="0"/>
        <w:adjustRightInd w:val="0"/>
        <w:spacing w:line="360" w:lineRule="auto"/>
        <w:rPr>
          <w:rFonts w:ascii="Times New Roman" w:hAnsi="Times New Roman"/>
          <w:sz w:val="24"/>
        </w:rPr>
      </w:pPr>
      <w:r w:rsidRPr="004F23FE">
        <w:rPr>
          <w:rFonts w:ascii="Times New Roman" w:hAnsi="Times New Roman"/>
          <w:sz w:val="24"/>
        </w:rPr>
        <w:t>Ordonanța de urgență a Guvernului nr. 57/2007 privind regimul ariilor naturale</w:t>
      </w:r>
    </w:p>
    <w:p w:rsidR="00561C78" w:rsidRPr="004F23FE" w:rsidRDefault="00561C78" w:rsidP="002665D8">
      <w:pPr>
        <w:autoSpaceDE w:val="0"/>
        <w:autoSpaceDN w:val="0"/>
        <w:adjustRightInd w:val="0"/>
        <w:spacing w:line="360" w:lineRule="auto"/>
        <w:rPr>
          <w:rFonts w:ascii="Times New Roman" w:hAnsi="Times New Roman"/>
          <w:sz w:val="24"/>
        </w:rPr>
      </w:pPr>
      <w:r w:rsidRPr="004F23FE">
        <w:rPr>
          <w:rFonts w:ascii="Times New Roman" w:hAnsi="Times New Roman"/>
          <w:sz w:val="24"/>
        </w:rPr>
        <w:t>protejate, conservarea habitatelor naturale, a florei și faunei sălbatice, aprobată</w:t>
      </w:r>
    </w:p>
    <w:p w:rsidR="00561C78" w:rsidRPr="004F23FE" w:rsidRDefault="00561C78" w:rsidP="002665D8">
      <w:pPr>
        <w:autoSpaceDE w:val="0"/>
        <w:autoSpaceDN w:val="0"/>
        <w:adjustRightInd w:val="0"/>
        <w:spacing w:line="360" w:lineRule="auto"/>
        <w:rPr>
          <w:rFonts w:ascii="Times New Roman" w:hAnsi="Times New Roman"/>
          <w:sz w:val="24"/>
        </w:rPr>
      </w:pPr>
      <w:r w:rsidRPr="004F23FE">
        <w:rPr>
          <w:rFonts w:ascii="Times New Roman" w:hAnsi="Times New Roman"/>
          <w:sz w:val="24"/>
        </w:rPr>
        <w:t>cu modificări și completări prin Legea nr. 49/2011, cu modificările și completările</w:t>
      </w:r>
    </w:p>
    <w:p w:rsidR="00561C78" w:rsidRPr="004F23FE" w:rsidRDefault="00561C78" w:rsidP="002665D8">
      <w:pPr>
        <w:autoSpaceDE w:val="0"/>
        <w:autoSpaceDN w:val="0"/>
        <w:adjustRightInd w:val="0"/>
        <w:spacing w:line="360" w:lineRule="auto"/>
        <w:rPr>
          <w:rFonts w:ascii="Times New Roman" w:hAnsi="Times New Roman"/>
          <w:sz w:val="24"/>
        </w:rPr>
      </w:pPr>
      <w:r w:rsidRPr="004F23FE">
        <w:rPr>
          <w:rFonts w:ascii="Times New Roman" w:hAnsi="Times New Roman"/>
          <w:sz w:val="24"/>
        </w:rPr>
        <w:t>ulterioare, memoriul va fi completat cu următoarele: ...................................</w:t>
      </w:r>
      <w:r w:rsidR="00233B1C" w:rsidRPr="004F23FE">
        <w:rPr>
          <w:rFonts w:ascii="Times New Roman" w:hAnsi="Times New Roman"/>
          <w:sz w:val="24"/>
        </w:rPr>
        <w:t>.........</w:t>
      </w:r>
      <w:r w:rsidRPr="004F23FE">
        <w:rPr>
          <w:rFonts w:ascii="Times New Roman" w:hAnsi="Times New Roman"/>
          <w:sz w:val="24"/>
        </w:rPr>
        <w:t xml:space="preserve">............. </w:t>
      </w:r>
      <w:r w:rsidR="00AF321B" w:rsidRPr="004F23FE">
        <w:rPr>
          <w:rFonts w:ascii="Times New Roman" w:hAnsi="Times New Roman"/>
          <w:sz w:val="24"/>
        </w:rPr>
        <w:t>3</w:t>
      </w:r>
      <w:r w:rsidR="004725DF">
        <w:rPr>
          <w:rFonts w:ascii="Times New Roman" w:hAnsi="Times New Roman"/>
          <w:sz w:val="24"/>
        </w:rPr>
        <w:t>8</w:t>
      </w:r>
    </w:p>
    <w:p w:rsidR="00561C78" w:rsidRPr="004F23FE" w:rsidRDefault="00561C78" w:rsidP="002665D8">
      <w:pPr>
        <w:autoSpaceDE w:val="0"/>
        <w:autoSpaceDN w:val="0"/>
        <w:adjustRightInd w:val="0"/>
        <w:spacing w:line="360" w:lineRule="auto"/>
        <w:rPr>
          <w:rFonts w:ascii="Times New Roman" w:hAnsi="Times New Roman"/>
          <w:sz w:val="24"/>
        </w:rPr>
      </w:pPr>
      <w:r w:rsidRPr="004F23FE">
        <w:rPr>
          <w:rFonts w:ascii="Times New Roman" w:hAnsi="Times New Roman"/>
          <w:sz w:val="24"/>
        </w:rPr>
        <w:t>a) descrierea succintă a proiectului și distanța față de aria naturală</w:t>
      </w:r>
    </w:p>
    <w:p w:rsidR="00561C78" w:rsidRPr="004F23FE" w:rsidRDefault="00561C78" w:rsidP="002665D8">
      <w:pPr>
        <w:autoSpaceDE w:val="0"/>
        <w:autoSpaceDN w:val="0"/>
        <w:adjustRightInd w:val="0"/>
        <w:spacing w:line="360" w:lineRule="auto"/>
        <w:rPr>
          <w:rFonts w:ascii="Times New Roman" w:hAnsi="Times New Roman"/>
          <w:sz w:val="24"/>
        </w:rPr>
      </w:pPr>
      <w:r w:rsidRPr="004F23FE">
        <w:rPr>
          <w:rFonts w:ascii="Times New Roman" w:hAnsi="Times New Roman"/>
          <w:sz w:val="24"/>
        </w:rPr>
        <w:t>protejată de interes comunitar, precum și coordonatele geografice (Stereo</w:t>
      </w:r>
    </w:p>
    <w:p w:rsidR="00561C78" w:rsidRPr="004F23FE" w:rsidRDefault="00561C78" w:rsidP="002665D8">
      <w:pPr>
        <w:autoSpaceDE w:val="0"/>
        <w:autoSpaceDN w:val="0"/>
        <w:adjustRightInd w:val="0"/>
        <w:spacing w:line="360" w:lineRule="auto"/>
        <w:rPr>
          <w:rFonts w:ascii="Times New Roman" w:hAnsi="Times New Roman"/>
          <w:sz w:val="24"/>
        </w:rPr>
      </w:pPr>
      <w:r w:rsidRPr="004F23FE">
        <w:rPr>
          <w:rFonts w:ascii="Times New Roman" w:hAnsi="Times New Roman"/>
          <w:sz w:val="24"/>
        </w:rPr>
        <w:t>70) ale amplasamentului proiectului. Aceste coordonate vor fi prezentate</w:t>
      </w:r>
    </w:p>
    <w:p w:rsidR="00561C78" w:rsidRPr="004F23FE" w:rsidRDefault="00561C78" w:rsidP="002665D8">
      <w:pPr>
        <w:autoSpaceDE w:val="0"/>
        <w:autoSpaceDN w:val="0"/>
        <w:adjustRightInd w:val="0"/>
        <w:spacing w:line="360" w:lineRule="auto"/>
        <w:rPr>
          <w:rFonts w:ascii="Times New Roman" w:hAnsi="Times New Roman"/>
          <w:sz w:val="24"/>
        </w:rPr>
      </w:pPr>
      <w:r w:rsidRPr="004F23FE">
        <w:rPr>
          <w:rFonts w:ascii="Times New Roman" w:hAnsi="Times New Roman"/>
          <w:sz w:val="24"/>
        </w:rPr>
        <w:t>sub formă de vector în format digital cu referință geografică, în sistem de</w:t>
      </w:r>
    </w:p>
    <w:p w:rsidR="00561C78" w:rsidRPr="004F23FE" w:rsidRDefault="00561C78" w:rsidP="002665D8">
      <w:pPr>
        <w:autoSpaceDE w:val="0"/>
        <w:autoSpaceDN w:val="0"/>
        <w:adjustRightInd w:val="0"/>
        <w:spacing w:line="360" w:lineRule="auto"/>
        <w:rPr>
          <w:rFonts w:ascii="Times New Roman" w:hAnsi="Times New Roman"/>
          <w:sz w:val="24"/>
        </w:rPr>
      </w:pPr>
      <w:r w:rsidRPr="004F23FE">
        <w:rPr>
          <w:rFonts w:ascii="Times New Roman" w:hAnsi="Times New Roman"/>
          <w:sz w:val="24"/>
        </w:rPr>
        <w:t>proiecție națională Stereo 1970, sau de tabel în format electronic conținând</w:t>
      </w:r>
    </w:p>
    <w:p w:rsidR="00561C78" w:rsidRPr="004F23FE" w:rsidRDefault="00561C78" w:rsidP="002665D8">
      <w:pPr>
        <w:autoSpaceDE w:val="0"/>
        <w:autoSpaceDN w:val="0"/>
        <w:adjustRightInd w:val="0"/>
        <w:spacing w:line="360" w:lineRule="auto"/>
        <w:rPr>
          <w:rFonts w:ascii="Times New Roman" w:hAnsi="Times New Roman"/>
          <w:sz w:val="24"/>
        </w:rPr>
      </w:pPr>
      <w:r w:rsidRPr="004F23FE">
        <w:rPr>
          <w:rFonts w:ascii="Times New Roman" w:hAnsi="Times New Roman"/>
          <w:sz w:val="24"/>
        </w:rPr>
        <w:t>coordonatele conturului (X, Y) în sistem de proiecție națională Stereo 1970;</w:t>
      </w:r>
    </w:p>
    <w:p w:rsidR="00561C78" w:rsidRPr="004F23FE" w:rsidRDefault="00561C78" w:rsidP="002665D8">
      <w:pPr>
        <w:autoSpaceDE w:val="0"/>
        <w:autoSpaceDN w:val="0"/>
        <w:adjustRightInd w:val="0"/>
        <w:spacing w:line="360" w:lineRule="auto"/>
        <w:rPr>
          <w:rFonts w:ascii="Times New Roman" w:hAnsi="Times New Roman"/>
          <w:sz w:val="24"/>
        </w:rPr>
      </w:pPr>
      <w:r w:rsidRPr="004F23FE">
        <w:rPr>
          <w:rFonts w:ascii="Times New Roman" w:hAnsi="Times New Roman"/>
          <w:sz w:val="24"/>
        </w:rPr>
        <w:t>28</w:t>
      </w:r>
    </w:p>
    <w:p w:rsidR="00561C78" w:rsidRPr="004F23FE" w:rsidRDefault="00561C78" w:rsidP="002665D8">
      <w:pPr>
        <w:autoSpaceDE w:val="0"/>
        <w:autoSpaceDN w:val="0"/>
        <w:adjustRightInd w:val="0"/>
        <w:spacing w:line="360" w:lineRule="auto"/>
        <w:rPr>
          <w:rFonts w:ascii="Times New Roman" w:hAnsi="Times New Roman"/>
          <w:sz w:val="24"/>
        </w:rPr>
      </w:pPr>
      <w:r w:rsidRPr="004F23FE">
        <w:rPr>
          <w:rFonts w:ascii="Times New Roman" w:hAnsi="Times New Roman"/>
          <w:sz w:val="24"/>
        </w:rPr>
        <w:t>b) numele și codul ariei naturale protejate de interes comunitar; ...........</w:t>
      </w:r>
      <w:r w:rsidR="00233B1C" w:rsidRPr="004F23FE">
        <w:rPr>
          <w:rFonts w:ascii="Times New Roman" w:hAnsi="Times New Roman"/>
          <w:sz w:val="24"/>
        </w:rPr>
        <w:t>.........................</w:t>
      </w:r>
      <w:r w:rsidRPr="004F23FE">
        <w:rPr>
          <w:rFonts w:ascii="Times New Roman" w:hAnsi="Times New Roman"/>
          <w:sz w:val="24"/>
        </w:rPr>
        <w:t xml:space="preserve">... </w:t>
      </w:r>
      <w:r w:rsidR="00AF321B" w:rsidRPr="004F23FE">
        <w:rPr>
          <w:rFonts w:ascii="Times New Roman" w:hAnsi="Times New Roman"/>
          <w:sz w:val="24"/>
        </w:rPr>
        <w:t>3</w:t>
      </w:r>
      <w:r w:rsidR="004725DF">
        <w:rPr>
          <w:rFonts w:ascii="Times New Roman" w:hAnsi="Times New Roman"/>
          <w:sz w:val="24"/>
        </w:rPr>
        <w:t>8</w:t>
      </w:r>
    </w:p>
    <w:p w:rsidR="00561C78" w:rsidRPr="004F23FE" w:rsidRDefault="00561C78" w:rsidP="002665D8">
      <w:pPr>
        <w:autoSpaceDE w:val="0"/>
        <w:autoSpaceDN w:val="0"/>
        <w:adjustRightInd w:val="0"/>
        <w:spacing w:line="360" w:lineRule="auto"/>
        <w:rPr>
          <w:rFonts w:ascii="Times New Roman" w:hAnsi="Times New Roman"/>
          <w:sz w:val="24"/>
        </w:rPr>
      </w:pPr>
      <w:r w:rsidRPr="004F23FE">
        <w:rPr>
          <w:rFonts w:ascii="Times New Roman" w:hAnsi="Times New Roman"/>
          <w:sz w:val="24"/>
        </w:rPr>
        <w:t>c) prezența și efectivele/suprafețele acoperite de specii și habitate de</w:t>
      </w:r>
    </w:p>
    <w:p w:rsidR="00561C78" w:rsidRPr="004F23FE" w:rsidRDefault="00561C78" w:rsidP="002665D8">
      <w:pPr>
        <w:autoSpaceDE w:val="0"/>
        <w:autoSpaceDN w:val="0"/>
        <w:adjustRightInd w:val="0"/>
        <w:spacing w:line="360" w:lineRule="auto"/>
        <w:rPr>
          <w:rFonts w:ascii="Times New Roman" w:hAnsi="Times New Roman"/>
          <w:sz w:val="24"/>
        </w:rPr>
      </w:pPr>
      <w:r w:rsidRPr="004F23FE">
        <w:rPr>
          <w:rFonts w:ascii="Times New Roman" w:hAnsi="Times New Roman"/>
          <w:sz w:val="24"/>
        </w:rPr>
        <w:t>interes comunitar în zona proiectului; ...............................................................</w:t>
      </w:r>
      <w:r w:rsidR="00233B1C" w:rsidRPr="004F23FE">
        <w:rPr>
          <w:rFonts w:ascii="Times New Roman" w:hAnsi="Times New Roman"/>
          <w:sz w:val="24"/>
        </w:rPr>
        <w:t>...........</w:t>
      </w:r>
      <w:r w:rsidRPr="004F23FE">
        <w:rPr>
          <w:rFonts w:ascii="Times New Roman" w:hAnsi="Times New Roman"/>
          <w:sz w:val="24"/>
        </w:rPr>
        <w:t xml:space="preserve">....... </w:t>
      </w:r>
      <w:r w:rsidR="00AF321B" w:rsidRPr="004F23FE">
        <w:rPr>
          <w:rFonts w:ascii="Times New Roman" w:hAnsi="Times New Roman"/>
          <w:sz w:val="24"/>
        </w:rPr>
        <w:t>3</w:t>
      </w:r>
      <w:r w:rsidR="004725DF">
        <w:rPr>
          <w:rFonts w:ascii="Times New Roman" w:hAnsi="Times New Roman"/>
          <w:sz w:val="24"/>
        </w:rPr>
        <w:t>8</w:t>
      </w:r>
    </w:p>
    <w:p w:rsidR="00561C78" w:rsidRPr="004F23FE" w:rsidRDefault="00561C78" w:rsidP="002665D8">
      <w:pPr>
        <w:autoSpaceDE w:val="0"/>
        <w:autoSpaceDN w:val="0"/>
        <w:adjustRightInd w:val="0"/>
        <w:spacing w:line="360" w:lineRule="auto"/>
        <w:rPr>
          <w:rFonts w:ascii="Times New Roman" w:hAnsi="Times New Roman"/>
          <w:sz w:val="24"/>
        </w:rPr>
      </w:pPr>
      <w:r w:rsidRPr="004F23FE">
        <w:rPr>
          <w:rFonts w:ascii="Times New Roman" w:hAnsi="Times New Roman"/>
          <w:sz w:val="24"/>
        </w:rPr>
        <w:t>d) se va preciza dacă proiectul propus nu are legătură directă cu sau nu</w:t>
      </w:r>
    </w:p>
    <w:p w:rsidR="00561C78" w:rsidRPr="004F23FE" w:rsidRDefault="00561C78" w:rsidP="002665D8">
      <w:pPr>
        <w:autoSpaceDE w:val="0"/>
        <w:autoSpaceDN w:val="0"/>
        <w:adjustRightInd w:val="0"/>
        <w:spacing w:line="360" w:lineRule="auto"/>
        <w:rPr>
          <w:rFonts w:ascii="Times New Roman" w:hAnsi="Times New Roman"/>
          <w:sz w:val="24"/>
        </w:rPr>
      </w:pPr>
      <w:r w:rsidRPr="004F23FE">
        <w:rPr>
          <w:rFonts w:ascii="Times New Roman" w:hAnsi="Times New Roman"/>
          <w:sz w:val="24"/>
        </w:rPr>
        <w:t>este necesar pentru managementul conservării ariei naturale protejate de</w:t>
      </w:r>
    </w:p>
    <w:p w:rsidR="00561C78" w:rsidRPr="004F23FE" w:rsidRDefault="00561C78" w:rsidP="002665D8">
      <w:pPr>
        <w:autoSpaceDE w:val="0"/>
        <w:autoSpaceDN w:val="0"/>
        <w:adjustRightInd w:val="0"/>
        <w:spacing w:line="360" w:lineRule="auto"/>
        <w:rPr>
          <w:rFonts w:ascii="Times New Roman" w:hAnsi="Times New Roman"/>
          <w:sz w:val="24"/>
        </w:rPr>
      </w:pPr>
      <w:r w:rsidRPr="004F23FE">
        <w:rPr>
          <w:rFonts w:ascii="Times New Roman" w:hAnsi="Times New Roman"/>
          <w:sz w:val="24"/>
        </w:rPr>
        <w:t>interes comunitar;......................................................................................................</w:t>
      </w:r>
      <w:r w:rsidR="00233B1C" w:rsidRPr="004F23FE">
        <w:rPr>
          <w:rFonts w:ascii="Times New Roman" w:hAnsi="Times New Roman"/>
          <w:sz w:val="24"/>
        </w:rPr>
        <w:t>....</w:t>
      </w:r>
      <w:r w:rsidRPr="004F23FE">
        <w:rPr>
          <w:rFonts w:ascii="Times New Roman" w:hAnsi="Times New Roman"/>
          <w:sz w:val="24"/>
        </w:rPr>
        <w:t xml:space="preserve">....... </w:t>
      </w:r>
      <w:r w:rsidR="00AF321B" w:rsidRPr="004F23FE">
        <w:rPr>
          <w:rFonts w:ascii="Times New Roman" w:hAnsi="Times New Roman"/>
          <w:sz w:val="24"/>
        </w:rPr>
        <w:t>3</w:t>
      </w:r>
      <w:r w:rsidR="004725DF">
        <w:rPr>
          <w:rFonts w:ascii="Times New Roman" w:hAnsi="Times New Roman"/>
          <w:sz w:val="24"/>
        </w:rPr>
        <w:t>8</w:t>
      </w:r>
    </w:p>
    <w:p w:rsidR="00561C78" w:rsidRPr="004F23FE" w:rsidRDefault="00561C78" w:rsidP="002665D8">
      <w:pPr>
        <w:autoSpaceDE w:val="0"/>
        <w:autoSpaceDN w:val="0"/>
        <w:adjustRightInd w:val="0"/>
        <w:spacing w:line="360" w:lineRule="auto"/>
        <w:rPr>
          <w:rFonts w:ascii="Times New Roman" w:hAnsi="Times New Roman"/>
          <w:sz w:val="24"/>
        </w:rPr>
      </w:pPr>
      <w:r w:rsidRPr="004F23FE">
        <w:rPr>
          <w:rFonts w:ascii="Times New Roman" w:hAnsi="Times New Roman"/>
          <w:sz w:val="24"/>
        </w:rPr>
        <w:t>e) se va estima impactul potențial al proiectului asupra speciilor și</w:t>
      </w:r>
    </w:p>
    <w:p w:rsidR="00561C78" w:rsidRPr="004F23FE" w:rsidRDefault="00561C78" w:rsidP="002665D8">
      <w:pPr>
        <w:autoSpaceDE w:val="0"/>
        <w:autoSpaceDN w:val="0"/>
        <w:adjustRightInd w:val="0"/>
        <w:spacing w:line="360" w:lineRule="auto"/>
        <w:rPr>
          <w:rFonts w:ascii="Times New Roman" w:hAnsi="Times New Roman"/>
          <w:sz w:val="24"/>
        </w:rPr>
      </w:pPr>
      <w:r w:rsidRPr="004F23FE">
        <w:rPr>
          <w:rFonts w:ascii="Times New Roman" w:hAnsi="Times New Roman"/>
          <w:sz w:val="24"/>
        </w:rPr>
        <w:t>habitatelor din aria naturală protejată de interes comunitar; .................</w:t>
      </w:r>
      <w:r w:rsidR="00233B1C" w:rsidRPr="004F23FE">
        <w:rPr>
          <w:rFonts w:ascii="Times New Roman" w:hAnsi="Times New Roman"/>
          <w:sz w:val="24"/>
        </w:rPr>
        <w:t>......................</w:t>
      </w:r>
      <w:r w:rsidRPr="004F23FE">
        <w:rPr>
          <w:rFonts w:ascii="Times New Roman" w:hAnsi="Times New Roman"/>
          <w:sz w:val="24"/>
        </w:rPr>
        <w:t xml:space="preserve">........ </w:t>
      </w:r>
      <w:r w:rsidR="00AF321B" w:rsidRPr="004F23FE">
        <w:rPr>
          <w:rFonts w:ascii="Times New Roman" w:hAnsi="Times New Roman"/>
          <w:sz w:val="24"/>
        </w:rPr>
        <w:t>3</w:t>
      </w:r>
      <w:r w:rsidR="004725DF">
        <w:rPr>
          <w:rFonts w:ascii="Times New Roman" w:hAnsi="Times New Roman"/>
          <w:sz w:val="24"/>
        </w:rPr>
        <w:t>8</w:t>
      </w:r>
    </w:p>
    <w:p w:rsidR="00B3640C" w:rsidRPr="004F23FE" w:rsidRDefault="00561C78" w:rsidP="002665D8">
      <w:pPr>
        <w:pStyle w:val="NoSpacing"/>
        <w:spacing w:line="360" w:lineRule="auto"/>
        <w:rPr>
          <w:rFonts w:ascii="Times New Roman" w:hAnsi="Times New Roman" w:cs="Times New Roman"/>
          <w:sz w:val="24"/>
          <w:szCs w:val="24"/>
        </w:rPr>
      </w:pPr>
      <w:r w:rsidRPr="004F23FE">
        <w:rPr>
          <w:rFonts w:ascii="Times New Roman" w:hAnsi="Times New Roman" w:cs="Times New Roman"/>
          <w:sz w:val="24"/>
          <w:szCs w:val="24"/>
        </w:rPr>
        <w:t>f) alte informații prevăzute în legislația în vigoare. ......................................</w:t>
      </w:r>
      <w:r w:rsidR="00233B1C" w:rsidRPr="004F23FE">
        <w:rPr>
          <w:rFonts w:ascii="Times New Roman" w:hAnsi="Times New Roman" w:cs="Times New Roman"/>
          <w:sz w:val="24"/>
          <w:szCs w:val="24"/>
        </w:rPr>
        <w:t>..................</w:t>
      </w:r>
      <w:r w:rsidRPr="004F23FE">
        <w:rPr>
          <w:rFonts w:ascii="Times New Roman" w:hAnsi="Times New Roman" w:cs="Times New Roman"/>
          <w:sz w:val="24"/>
          <w:szCs w:val="24"/>
        </w:rPr>
        <w:t xml:space="preserve">.... </w:t>
      </w:r>
      <w:r w:rsidR="004725DF">
        <w:rPr>
          <w:rFonts w:ascii="Times New Roman" w:hAnsi="Times New Roman" w:cs="Times New Roman"/>
          <w:sz w:val="24"/>
          <w:szCs w:val="24"/>
        </w:rPr>
        <w:t>38</w:t>
      </w:r>
    </w:p>
    <w:p w:rsidR="00561C78" w:rsidRPr="004F23FE" w:rsidRDefault="00AF321B" w:rsidP="002665D8">
      <w:pPr>
        <w:autoSpaceDE w:val="0"/>
        <w:autoSpaceDN w:val="0"/>
        <w:adjustRightInd w:val="0"/>
        <w:spacing w:line="360" w:lineRule="auto"/>
        <w:rPr>
          <w:rFonts w:ascii="Times New Roman" w:hAnsi="Times New Roman"/>
          <w:sz w:val="24"/>
        </w:rPr>
      </w:pPr>
      <w:r w:rsidRPr="004F23FE">
        <w:rPr>
          <w:rFonts w:ascii="Times New Roman" w:hAnsi="Times New Roman"/>
          <w:sz w:val="24"/>
        </w:rPr>
        <w:t>XIV</w:t>
      </w:r>
      <w:r w:rsidR="00561C78" w:rsidRPr="004F23FE">
        <w:rPr>
          <w:rFonts w:ascii="Times New Roman" w:hAnsi="Times New Roman"/>
          <w:sz w:val="24"/>
        </w:rPr>
        <w:t>. Pentru proiectele care se realizează pe ape sau au legătură cu apele,</w:t>
      </w:r>
    </w:p>
    <w:p w:rsidR="00561C78" w:rsidRPr="004F23FE" w:rsidRDefault="00561C78" w:rsidP="002665D8">
      <w:pPr>
        <w:autoSpaceDE w:val="0"/>
        <w:autoSpaceDN w:val="0"/>
        <w:adjustRightInd w:val="0"/>
        <w:spacing w:line="360" w:lineRule="auto"/>
        <w:rPr>
          <w:rFonts w:ascii="Times New Roman" w:hAnsi="Times New Roman"/>
          <w:sz w:val="24"/>
        </w:rPr>
      </w:pPr>
      <w:r w:rsidRPr="004F23FE">
        <w:rPr>
          <w:rFonts w:ascii="Times New Roman" w:hAnsi="Times New Roman"/>
          <w:sz w:val="24"/>
        </w:rPr>
        <w:t>memoriul va fi completat cu următoarele, informații, preluate din Planurile de</w:t>
      </w:r>
    </w:p>
    <w:p w:rsidR="00561C78" w:rsidRPr="004F23FE" w:rsidRDefault="00561C78" w:rsidP="002665D8">
      <w:pPr>
        <w:autoSpaceDE w:val="0"/>
        <w:autoSpaceDN w:val="0"/>
        <w:adjustRightInd w:val="0"/>
        <w:spacing w:line="360" w:lineRule="auto"/>
        <w:rPr>
          <w:rFonts w:ascii="Times New Roman" w:hAnsi="Times New Roman"/>
          <w:sz w:val="24"/>
        </w:rPr>
      </w:pPr>
      <w:r w:rsidRPr="004F23FE">
        <w:rPr>
          <w:rFonts w:ascii="Times New Roman" w:hAnsi="Times New Roman"/>
          <w:sz w:val="24"/>
        </w:rPr>
        <w:t>management bazinale, actualizate: ...................................................................</w:t>
      </w:r>
      <w:r w:rsidR="00233B1C" w:rsidRPr="004F23FE">
        <w:rPr>
          <w:rFonts w:ascii="Times New Roman" w:hAnsi="Times New Roman"/>
          <w:sz w:val="24"/>
        </w:rPr>
        <w:t>..</w:t>
      </w:r>
      <w:r w:rsidRPr="004F23FE">
        <w:rPr>
          <w:rFonts w:ascii="Times New Roman" w:hAnsi="Times New Roman"/>
          <w:sz w:val="24"/>
        </w:rPr>
        <w:t xml:space="preserve">................. </w:t>
      </w:r>
      <w:r w:rsidR="00AF321B" w:rsidRPr="004F23FE">
        <w:rPr>
          <w:rFonts w:ascii="Times New Roman" w:hAnsi="Times New Roman"/>
          <w:sz w:val="24"/>
        </w:rPr>
        <w:t>3</w:t>
      </w:r>
      <w:r w:rsidR="004725DF">
        <w:rPr>
          <w:rFonts w:ascii="Times New Roman" w:hAnsi="Times New Roman"/>
          <w:sz w:val="24"/>
        </w:rPr>
        <w:t>8</w:t>
      </w:r>
    </w:p>
    <w:p w:rsidR="00561C78" w:rsidRPr="004F23FE" w:rsidRDefault="00AF321B" w:rsidP="002665D8">
      <w:pPr>
        <w:autoSpaceDE w:val="0"/>
        <w:autoSpaceDN w:val="0"/>
        <w:adjustRightInd w:val="0"/>
        <w:spacing w:line="360" w:lineRule="auto"/>
        <w:rPr>
          <w:rFonts w:ascii="Times New Roman" w:hAnsi="Times New Roman"/>
          <w:sz w:val="24"/>
        </w:rPr>
      </w:pPr>
      <w:r w:rsidRPr="004F23FE">
        <w:rPr>
          <w:rFonts w:ascii="Times New Roman" w:hAnsi="Times New Roman"/>
          <w:sz w:val="24"/>
        </w:rPr>
        <w:t>X</w:t>
      </w:r>
      <w:r w:rsidR="00561C78" w:rsidRPr="004F23FE">
        <w:rPr>
          <w:rFonts w:ascii="Times New Roman" w:hAnsi="Times New Roman"/>
          <w:sz w:val="24"/>
        </w:rPr>
        <w:t>V. Criteriile prevăzute în anexa nr. 3 privind evaluarea impactului</w:t>
      </w:r>
    </w:p>
    <w:p w:rsidR="00561C78" w:rsidRPr="004F23FE" w:rsidRDefault="00561C78" w:rsidP="002665D8">
      <w:pPr>
        <w:autoSpaceDE w:val="0"/>
        <w:autoSpaceDN w:val="0"/>
        <w:adjustRightInd w:val="0"/>
        <w:spacing w:line="360" w:lineRule="auto"/>
        <w:rPr>
          <w:rFonts w:ascii="Times New Roman" w:hAnsi="Times New Roman"/>
          <w:sz w:val="24"/>
        </w:rPr>
      </w:pPr>
      <w:r w:rsidRPr="004F23FE">
        <w:rPr>
          <w:rFonts w:ascii="Times New Roman" w:hAnsi="Times New Roman"/>
          <w:sz w:val="24"/>
        </w:rPr>
        <w:t>anumitor proiecte publice și private asupra mediului se iau in considerare, dacă</w:t>
      </w:r>
    </w:p>
    <w:p w:rsidR="00561C78" w:rsidRPr="004F23FE" w:rsidRDefault="00561C78" w:rsidP="002665D8">
      <w:pPr>
        <w:autoSpaceDE w:val="0"/>
        <w:autoSpaceDN w:val="0"/>
        <w:adjustRightInd w:val="0"/>
        <w:spacing w:line="360" w:lineRule="auto"/>
        <w:rPr>
          <w:rFonts w:ascii="Times New Roman" w:hAnsi="Times New Roman"/>
          <w:sz w:val="24"/>
        </w:rPr>
      </w:pPr>
      <w:r w:rsidRPr="004F23FE">
        <w:rPr>
          <w:rFonts w:ascii="Times New Roman" w:hAnsi="Times New Roman"/>
          <w:sz w:val="24"/>
        </w:rPr>
        <w:t>este cazul, în momentul compilării informațiilor în conformitate cu punctele III</w:t>
      </w:r>
      <w:r w:rsidR="00DB6664" w:rsidRPr="004F23FE">
        <w:rPr>
          <w:rFonts w:ascii="Times New Roman" w:hAnsi="Times New Roman"/>
          <w:sz w:val="24"/>
        </w:rPr>
        <w:t>-X</w:t>
      </w:r>
      <w:r w:rsidRPr="004F23FE">
        <w:rPr>
          <w:rFonts w:ascii="Times New Roman" w:hAnsi="Times New Roman"/>
          <w:sz w:val="24"/>
        </w:rPr>
        <w:t>V.</w:t>
      </w:r>
      <w:r w:rsidR="00233B1C" w:rsidRPr="004F23FE">
        <w:rPr>
          <w:rFonts w:ascii="Times New Roman" w:hAnsi="Times New Roman"/>
          <w:sz w:val="24"/>
        </w:rPr>
        <w:t>........</w:t>
      </w:r>
      <w:r w:rsidR="00DB6664" w:rsidRPr="004F23FE">
        <w:rPr>
          <w:rFonts w:ascii="Times New Roman" w:hAnsi="Times New Roman"/>
          <w:sz w:val="24"/>
        </w:rPr>
        <w:t>3</w:t>
      </w:r>
      <w:r w:rsidR="004725DF">
        <w:rPr>
          <w:rFonts w:ascii="Times New Roman" w:hAnsi="Times New Roman"/>
          <w:sz w:val="24"/>
        </w:rPr>
        <w:t>9</w:t>
      </w:r>
    </w:p>
    <w:p w:rsidR="00DB6664" w:rsidRDefault="00DB6664" w:rsidP="002665D8">
      <w:pPr>
        <w:spacing w:line="360" w:lineRule="auto"/>
        <w:rPr>
          <w:rFonts w:ascii="Times New Roman" w:hAnsi="Times New Roman"/>
          <w:color w:val="FF0000"/>
          <w:sz w:val="24"/>
        </w:rPr>
      </w:pPr>
    </w:p>
    <w:p w:rsidR="00DB6664" w:rsidRDefault="00DB6664" w:rsidP="002665D8">
      <w:pPr>
        <w:shd w:val="clear" w:color="auto" w:fill="FFFFFF"/>
        <w:spacing w:line="360" w:lineRule="auto"/>
        <w:jc w:val="center"/>
        <w:outlineLvl w:val="3"/>
      </w:pPr>
    </w:p>
    <w:p w:rsidR="00B3640C" w:rsidRPr="00003005" w:rsidRDefault="00186EB1" w:rsidP="002665D8">
      <w:pPr>
        <w:shd w:val="clear" w:color="auto" w:fill="FFFFFF"/>
        <w:spacing w:line="360" w:lineRule="auto"/>
        <w:jc w:val="center"/>
        <w:outlineLvl w:val="3"/>
        <w:rPr>
          <w:rFonts w:ascii="Times New Roman" w:hAnsi="Times New Roman"/>
          <w:b/>
          <w:bCs/>
          <w:sz w:val="24"/>
          <w:lang w:eastAsia="ro-RO"/>
        </w:rPr>
      </w:pPr>
      <w:hyperlink r:id="rId8" w:tgtFrame="_blank" w:history="1">
        <w:r w:rsidR="00B3640C" w:rsidRPr="00003005">
          <w:rPr>
            <w:rStyle w:val="Hyperlink"/>
            <w:rFonts w:ascii="Times New Roman" w:hAnsi="Times New Roman"/>
            <w:b/>
            <w:bCs/>
            <w:color w:val="auto"/>
            <w:sz w:val="24"/>
            <w:lang w:eastAsia="ro-RO"/>
          </w:rPr>
          <w:t>Conținutul-cadru al memoriului de prezentare</w:t>
        </w:r>
      </w:hyperlink>
    </w:p>
    <w:p w:rsidR="00B3640C" w:rsidRPr="00003005" w:rsidRDefault="00B3640C" w:rsidP="002665D8">
      <w:pPr>
        <w:spacing w:before="240" w:after="120" w:line="360" w:lineRule="auto"/>
        <w:ind w:left="2880" w:firstLine="720"/>
        <w:jc w:val="both"/>
        <w:rPr>
          <w:rFonts w:ascii="Times New Roman" w:hAnsi="Times New Roman"/>
          <w:caps/>
          <w:sz w:val="24"/>
          <w:lang w:val="it-IT"/>
        </w:rPr>
      </w:pPr>
    </w:p>
    <w:p w:rsidR="00B3640C" w:rsidRPr="00003005" w:rsidRDefault="00B3640C" w:rsidP="002665D8">
      <w:pPr>
        <w:tabs>
          <w:tab w:val="left" w:pos="900"/>
          <w:tab w:val="left" w:pos="1080"/>
          <w:tab w:val="left" w:pos="1170"/>
        </w:tabs>
        <w:spacing w:before="120" w:after="240" w:line="360" w:lineRule="auto"/>
        <w:jc w:val="both"/>
        <w:rPr>
          <w:rFonts w:ascii="Times New Roman" w:hAnsi="Times New Roman"/>
          <w:bCs/>
          <w:sz w:val="24"/>
          <w:lang w:val="pt-BR"/>
        </w:rPr>
      </w:pPr>
      <w:r w:rsidRPr="00003005">
        <w:rPr>
          <w:rFonts w:ascii="Times New Roman" w:hAnsi="Times New Roman"/>
          <w:b/>
          <w:sz w:val="24"/>
          <w:lang w:val="pt-BR"/>
        </w:rPr>
        <w:t xml:space="preserve">I: </w:t>
      </w:r>
      <w:r w:rsidRPr="00003005">
        <w:rPr>
          <w:rFonts w:ascii="Times New Roman" w:hAnsi="Times New Roman"/>
          <w:bCs/>
          <w:sz w:val="24"/>
          <w:lang w:val="pt-BR"/>
        </w:rPr>
        <w:t>Denumirea proiectului</w:t>
      </w:r>
    </w:p>
    <w:p w:rsidR="00B3640C" w:rsidRPr="00003005" w:rsidRDefault="0087536B" w:rsidP="002665D8">
      <w:pPr>
        <w:spacing w:line="360" w:lineRule="auto"/>
        <w:jc w:val="both"/>
        <w:rPr>
          <w:rFonts w:ascii="Times New Roman" w:hAnsi="Times New Roman"/>
          <w:sz w:val="24"/>
        </w:rPr>
      </w:pPr>
      <w:r>
        <w:rPr>
          <w:rFonts w:ascii="Times New Roman" w:hAnsi="Times New Roman"/>
          <w:sz w:val="24"/>
        </w:rPr>
        <w:t>CONSTRUIRE HALA DEPOZITARE SI BIROURI CU REGIM DE INALTIME PARTER INALT + ETAJ PARTIAL , ANEXE TEHNICE, PARCAJE SI PLATFORME AUTO, AMENAJARI EXTERIOARE, IMPREJMUIRE ,BRANSAMENTE UTILITATI</w:t>
      </w:r>
      <w:r>
        <w:rPr>
          <w:rFonts w:ascii="Times New Roman" w:hAnsi="Times New Roman"/>
          <w:b/>
          <w:sz w:val="24"/>
        </w:rPr>
        <w:t xml:space="preserve"> </w:t>
      </w:r>
      <w:r w:rsidRPr="000D33A3">
        <w:rPr>
          <w:rFonts w:ascii="Times New Roman" w:hAnsi="Times New Roman"/>
          <w:sz w:val="24"/>
        </w:rPr>
        <w:t>SI ORGANIZARE DE SANTIER</w:t>
      </w:r>
      <w:r>
        <w:rPr>
          <w:rFonts w:ascii="Times New Roman" w:hAnsi="Times New Roman"/>
          <w:sz w:val="24"/>
        </w:rPr>
        <w:t xml:space="preserve"> .</w:t>
      </w:r>
    </w:p>
    <w:p w:rsidR="00B3640C" w:rsidRPr="00003005" w:rsidRDefault="00B3640C" w:rsidP="002665D8">
      <w:pPr>
        <w:tabs>
          <w:tab w:val="left" w:pos="900"/>
          <w:tab w:val="left" w:pos="1080"/>
          <w:tab w:val="left" w:pos="1170"/>
        </w:tabs>
        <w:spacing w:before="120" w:after="240" w:line="360" w:lineRule="auto"/>
        <w:jc w:val="both"/>
        <w:rPr>
          <w:rFonts w:ascii="Times New Roman" w:hAnsi="Times New Roman"/>
          <w:b/>
          <w:sz w:val="24"/>
          <w:lang w:val="pt-BR"/>
        </w:rPr>
      </w:pPr>
      <w:r w:rsidRPr="00003005">
        <w:rPr>
          <w:rFonts w:ascii="Times New Roman" w:hAnsi="Times New Roman"/>
          <w:b/>
          <w:sz w:val="24"/>
          <w:lang w:val="pt-BR"/>
        </w:rPr>
        <w:t xml:space="preserve">II: </w:t>
      </w:r>
      <w:r w:rsidRPr="00003005">
        <w:rPr>
          <w:rFonts w:ascii="Times New Roman" w:hAnsi="Times New Roman"/>
          <w:bCs/>
          <w:sz w:val="24"/>
          <w:lang w:val="pt-BR"/>
        </w:rPr>
        <w:t>Titular</w:t>
      </w:r>
    </w:p>
    <w:p w:rsidR="00B3640C" w:rsidRPr="00003005" w:rsidRDefault="00B3640C" w:rsidP="002665D8">
      <w:pPr>
        <w:tabs>
          <w:tab w:val="left" w:pos="900"/>
          <w:tab w:val="left" w:pos="1080"/>
          <w:tab w:val="left" w:pos="1170"/>
        </w:tabs>
        <w:spacing w:line="360" w:lineRule="auto"/>
        <w:jc w:val="both"/>
        <w:rPr>
          <w:rFonts w:ascii="Times New Roman" w:hAnsi="Times New Roman"/>
          <w:sz w:val="24"/>
          <w:lang w:val="ro-RO"/>
        </w:rPr>
      </w:pPr>
      <w:r w:rsidRPr="00003005">
        <w:rPr>
          <w:rFonts w:ascii="Times New Roman" w:hAnsi="Times New Roman"/>
          <w:bCs/>
          <w:sz w:val="24"/>
          <w:lang w:val="pt-BR"/>
        </w:rPr>
        <w:t xml:space="preserve">- numele: </w:t>
      </w:r>
      <w:r w:rsidR="00A10E6C" w:rsidRPr="00F056D5">
        <w:rPr>
          <w:rFonts w:ascii="Times New Roman" w:hAnsi="Times New Roman"/>
          <w:b/>
          <w:color w:val="000000"/>
          <w:sz w:val="24"/>
        </w:rPr>
        <w:t>S.C. CTPARK RHO S.R.L.</w:t>
      </w:r>
      <w:r w:rsidRPr="000D5A89">
        <w:rPr>
          <w:rFonts w:ascii="Times New Roman" w:hAnsi="Times New Roman"/>
          <w:color w:val="1F497D" w:themeColor="text2"/>
          <w:sz w:val="24"/>
          <w:lang w:val="ro-RO"/>
        </w:rPr>
        <w:t>.</w:t>
      </w:r>
    </w:p>
    <w:p w:rsidR="00B3640C" w:rsidRDefault="00A10E6C" w:rsidP="00A10E6C">
      <w:pPr>
        <w:autoSpaceDE w:val="0"/>
        <w:autoSpaceDN w:val="0"/>
        <w:adjustRightInd w:val="0"/>
        <w:ind w:left="-19" w:hanging="648"/>
        <w:rPr>
          <w:rFonts w:ascii="Times New Roman" w:hAnsi="Times New Roman"/>
          <w:sz w:val="24"/>
        </w:rPr>
      </w:pPr>
      <w:r>
        <w:rPr>
          <w:rFonts w:ascii="Times New Roman" w:hAnsi="Times New Roman"/>
          <w:sz w:val="24"/>
          <w:lang w:val="ro-RO"/>
        </w:rPr>
        <w:t xml:space="preserve">           </w:t>
      </w:r>
      <w:r w:rsidR="00B3640C" w:rsidRPr="00003005">
        <w:rPr>
          <w:rFonts w:ascii="Times New Roman" w:hAnsi="Times New Roman"/>
          <w:sz w:val="24"/>
          <w:lang w:val="ro-RO"/>
        </w:rPr>
        <w:t xml:space="preserve">- </w:t>
      </w:r>
      <w:r w:rsidR="00B3640C" w:rsidRPr="00A10E6C">
        <w:rPr>
          <w:rFonts w:ascii="Times New Roman" w:hAnsi="Times New Roman"/>
          <w:sz w:val="24"/>
          <w:lang w:val="ro-RO"/>
        </w:rPr>
        <w:t>adresa postala</w:t>
      </w:r>
      <w:r w:rsidR="00B3640C" w:rsidRPr="00A10E6C">
        <w:rPr>
          <w:rFonts w:ascii="Times New Roman" w:hAnsi="Times New Roman"/>
          <w:color w:val="FF0000"/>
          <w:sz w:val="24"/>
          <w:lang w:val="ro-RO"/>
        </w:rPr>
        <w:t xml:space="preserve">: </w:t>
      </w:r>
      <w:r>
        <w:rPr>
          <w:rFonts w:ascii="Times New Roman" w:hAnsi="Times New Roman"/>
          <w:sz w:val="24"/>
        </w:rPr>
        <w:t xml:space="preserve">Com. Dragomiresti </w:t>
      </w:r>
      <w:r w:rsidRPr="0061521C">
        <w:rPr>
          <w:rFonts w:ascii="Times New Roman" w:hAnsi="Times New Roman"/>
          <w:sz w:val="24"/>
        </w:rPr>
        <w:t xml:space="preserve">Vale, Sat Dragomiresti Deal,Str. </w:t>
      </w:r>
      <w:r>
        <w:rPr>
          <w:rFonts w:ascii="Times New Roman" w:hAnsi="Times New Roman"/>
          <w:sz w:val="24"/>
        </w:rPr>
        <w:t>Gabriela</w:t>
      </w:r>
      <w:r w:rsidRPr="0061521C">
        <w:rPr>
          <w:rFonts w:ascii="Times New Roman" w:hAnsi="Times New Roman"/>
          <w:sz w:val="24"/>
        </w:rPr>
        <w:t xml:space="preserve">, nr. </w:t>
      </w:r>
      <w:r>
        <w:rPr>
          <w:rFonts w:ascii="Times New Roman" w:hAnsi="Times New Roman"/>
          <w:sz w:val="24"/>
        </w:rPr>
        <w:t>1</w:t>
      </w:r>
      <w:r w:rsidRPr="0061521C">
        <w:rPr>
          <w:rFonts w:ascii="Times New Roman" w:hAnsi="Times New Roman"/>
          <w:sz w:val="24"/>
        </w:rPr>
        <w:t xml:space="preserve">, </w:t>
      </w:r>
      <w:r>
        <w:rPr>
          <w:rFonts w:ascii="Times New Roman" w:hAnsi="Times New Roman"/>
          <w:sz w:val="24"/>
        </w:rPr>
        <w:t>Cladire B, Parter , Judetul Ilfov</w:t>
      </w:r>
    </w:p>
    <w:p w:rsidR="00A10E6C" w:rsidRPr="00A10E6C" w:rsidRDefault="00A10E6C" w:rsidP="00A10E6C">
      <w:pPr>
        <w:autoSpaceDE w:val="0"/>
        <w:autoSpaceDN w:val="0"/>
        <w:adjustRightInd w:val="0"/>
        <w:ind w:left="-19" w:hanging="648"/>
        <w:rPr>
          <w:rFonts w:ascii="Times New Roman" w:hAnsi="Times New Roman"/>
          <w:sz w:val="24"/>
        </w:rPr>
      </w:pPr>
    </w:p>
    <w:p w:rsidR="00B3640C" w:rsidRPr="00806D16" w:rsidRDefault="00B3640C" w:rsidP="002665D8">
      <w:pPr>
        <w:tabs>
          <w:tab w:val="left" w:pos="900"/>
          <w:tab w:val="left" w:pos="1080"/>
          <w:tab w:val="left" w:pos="1170"/>
        </w:tabs>
        <w:spacing w:line="360" w:lineRule="auto"/>
        <w:jc w:val="both"/>
        <w:rPr>
          <w:rFonts w:ascii="Times New Roman" w:hAnsi="Times New Roman"/>
          <w:sz w:val="24"/>
        </w:rPr>
      </w:pPr>
      <w:r w:rsidRPr="00806D16">
        <w:rPr>
          <w:rFonts w:ascii="Times New Roman" w:hAnsi="Times New Roman"/>
          <w:bCs/>
          <w:sz w:val="24"/>
          <w:lang w:val="pt-BR"/>
        </w:rPr>
        <w:t>- numarul de telefon, de fax, adresa de e-mail, adresa paginii de internet:</w:t>
      </w:r>
      <w:r w:rsidR="00806D16" w:rsidRPr="00806D16">
        <w:rPr>
          <w:rFonts w:ascii="Times New Roman" w:hAnsi="Times New Roman"/>
          <w:sz w:val="24"/>
        </w:rPr>
        <w:t xml:space="preserve"> Mobile: +40 757 018 131 | Office: +40 757 018 131</w:t>
      </w:r>
      <w:r w:rsidR="00A10E6C" w:rsidRPr="00806D16">
        <w:rPr>
          <w:rFonts w:ascii="Times New Roman" w:hAnsi="Times New Roman"/>
          <w:sz w:val="24"/>
        </w:rPr>
        <w:t xml:space="preserve">, </w:t>
      </w:r>
      <w:hyperlink r:id="rId9" w:history="1">
        <w:r w:rsidR="00A10E6C" w:rsidRPr="00806D16">
          <w:rPr>
            <w:rStyle w:val="Hyperlink"/>
            <w:rFonts w:ascii="Times New Roman" w:hAnsi="Times New Roman"/>
            <w:color w:val="auto"/>
            <w:sz w:val="24"/>
          </w:rPr>
          <w:t>bogdan.macovschi@ctp.eu</w:t>
        </w:r>
      </w:hyperlink>
    </w:p>
    <w:p w:rsidR="00FD07D0" w:rsidRPr="00806D16" w:rsidRDefault="00FD07D0" w:rsidP="002665D8">
      <w:pPr>
        <w:tabs>
          <w:tab w:val="left" w:pos="900"/>
          <w:tab w:val="left" w:pos="1080"/>
          <w:tab w:val="left" w:pos="1170"/>
        </w:tabs>
        <w:spacing w:line="360" w:lineRule="auto"/>
        <w:jc w:val="both"/>
        <w:rPr>
          <w:rFonts w:ascii="Times New Roman" w:hAnsi="Times New Roman"/>
          <w:bCs/>
          <w:sz w:val="24"/>
          <w:lang w:val="pt-BR"/>
        </w:rPr>
      </w:pPr>
      <w:r w:rsidRPr="00806D16">
        <w:rPr>
          <w:rFonts w:ascii="Times New Roman" w:hAnsi="Times New Roman"/>
          <w:sz w:val="24"/>
        </w:rPr>
        <w:t xml:space="preserve">-nume reprezentant legal : </w:t>
      </w:r>
      <w:r w:rsidR="00806D16" w:rsidRPr="00806D16">
        <w:rPr>
          <w:rFonts w:ascii="Times New Roman" w:hAnsi="Times New Roman"/>
          <w:bCs/>
          <w:sz w:val="24"/>
          <w:lang w:val="pt-BR"/>
        </w:rPr>
        <w:t xml:space="preserve">Project Manager , </w:t>
      </w:r>
      <w:r w:rsidRPr="00806D16">
        <w:rPr>
          <w:rFonts w:ascii="Times New Roman" w:hAnsi="Times New Roman"/>
          <w:bCs/>
          <w:sz w:val="24"/>
          <w:lang w:val="pt-BR"/>
        </w:rPr>
        <w:t xml:space="preserve"> </w:t>
      </w:r>
      <w:r w:rsidR="00806D16" w:rsidRPr="00806D16">
        <w:rPr>
          <w:rFonts w:ascii="Times New Roman" w:hAnsi="Times New Roman"/>
          <w:bCs/>
          <w:sz w:val="24"/>
          <w:lang w:val="pt-BR"/>
        </w:rPr>
        <w:t>Bogdan Macovschi</w:t>
      </w:r>
    </w:p>
    <w:p w:rsidR="00806D16" w:rsidRDefault="00B3640C" w:rsidP="002665D8">
      <w:pPr>
        <w:tabs>
          <w:tab w:val="left" w:pos="900"/>
          <w:tab w:val="left" w:pos="1080"/>
          <w:tab w:val="left" w:pos="1170"/>
        </w:tabs>
        <w:spacing w:line="360" w:lineRule="auto"/>
        <w:jc w:val="both"/>
        <w:rPr>
          <w:rFonts w:ascii="Times New Roman" w:hAnsi="Times New Roman"/>
          <w:b/>
          <w:sz w:val="24"/>
          <w:lang w:val="pt-BR"/>
        </w:rPr>
      </w:pPr>
      <w:r w:rsidRPr="00003005">
        <w:rPr>
          <w:rFonts w:ascii="Times New Roman" w:hAnsi="Times New Roman"/>
          <w:bCs/>
          <w:sz w:val="24"/>
          <w:lang w:val="pt-BR"/>
        </w:rPr>
        <w:t xml:space="preserve">- numele persoanelor de contact: </w:t>
      </w:r>
      <w:r w:rsidR="00A10E6C" w:rsidRPr="009719CD">
        <w:rPr>
          <w:rFonts w:ascii="Times New Roman" w:hAnsi="Times New Roman"/>
          <w:sz w:val="24"/>
        </w:rPr>
        <w:t xml:space="preserve">S.C. </w:t>
      </w:r>
      <w:r w:rsidR="00A10E6C">
        <w:rPr>
          <w:rFonts w:ascii="Times New Roman" w:hAnsi="Times New Roman"/>
          <w:sz w:val="24"/>
        </w:rPr>
        <w:t>AVANGARDE STUDIO AURA</w:t>
      </w:r>
      <w:r w:rsidR="00A10E6C" w:rsidRPr="009719CD">
        <w:rPr>
          <w:rFonts w:ascii="Times New Roman" w:hAnsi="Times New Roman"/>
          <w:sz w:val="24"/>
        </w:rPr>
        <w:t xml:space="preserve"> S.R.L</w:t>
      </w:r>
      <w:r w:rsidR="000D5A89">
        <w:rPr>
          <w:rFonts w:ascii="Times New Roman" w:hAnsi="Times New Roman"/>
          <w:b/>
          <w:sz w:val="24"/>
          <w:lang w:val="pt-BR"/>
        </w:rPr>
        <w:t xml:space="preserve">, </w:t>
      </w:r>
      <w:r w:rsidR="00FD07D0">
        <w:rPr>
          <w:rFonts w:ascii="Times New Roman" w:hAnsi="Times New Roman"/>
          <w:b/>
          <w:sz w:val="24"/>
          <w:lang w:val="pt-BR"/>
        </w:rPr>
        <w:t xml:space="preserve">prin </w:t>
      </w:r>
    </w:p>
    <w:p w:rsidR="00FD07D0" w:rsidRDefault="00FD07D0" w:rsidP="002665D8">
      <w:pPr>
        <w:tabs>
          <w:tab w:val="left" w:pos="900"/>
          <w:tab w:val="left" w:pos="1080"/>
          <w:tab w:val="left" w:pos="1170"/>
        </w:tabs>
        <w:spacing w:line="360" w:lineRule="auto"/>
        <w:jc w:val="both"/>
        <w:rPr>
          <w:rFonts w:ascii="Times New Roman" w:hAnsi="Times New Roman"/>
          <w:b/>
          <w:sz w:val="24"/>
          <w:lang w:val="pt-BR"/>
        </w:rPr>
      </w:pPr>
      <w:r>
        <w:rPr>
          <w:rFonts w:ascii="Times New Roman" w:hAnsi="Times New Roman"/>
          <w:b/>
          <w:sz w:val="24"/>
          <w:lang w:val="pt-BR"/>
        </w:rPr>
        <w:t xml:space="preserve">arh. Constantin Ene </w:t>
      </w:r>
      <w:r w:rsidR="00806D16">
        <w:rPr>
          <w:rFonts w:ascii="Times New Roman" w:hAnsi="Times New Roman"/>
          <w:b/>
          <w:sz w:val="24"/>
          <w:lang w:val="pt-BR"/>
        </w:rPr>
        <w:t xml:space="preserve"> </w:t>
      </w:r>
      <w:r w:rsidR="000D5A89">
        <w:rPr>
          <w:rFonts w:ascii="Times New Roman" w:hAnsi="Times New Roman"/>
          <w:b/>
          <w:sz w:val="24"/>
          <w:lang w:val="pt-BR"/>
        </w:rPr>
        <w:t>in calitate de proiectant</w:t>
      </w:r>
      <w:r>
        <w:rPr>
          <w:rFonts w:ascii="Times New Roman" w:hAnsi="Times New Roman"/>
          <w:b/>
          <w:sz w:val="24"/>
          <w:lang w:val="pt-BR"/>
        </w:rPr>
        <w:t xml:space="preserve"> , email : </w:t>
      </w:r>
      <w:hyperlink r:id="rId10" w:history="1">
        <w:r w:rsidRPr="00806D16">
          <w:rPr>
            <w:rStyle w:val="Hyperlink"/>
            <w:rFonts w:ascii="Times New Roman" w:hAnsi="Times New Roman"/>
            <w:b/>
            <w:color w:val="auto"/>
            <w:sz w:val="24"/>
            <w:lang w:val="pt-BR"/>
          </w:rPr>
          <w:t>constantin.ene@arua.ro</w:t>
        </w:r>
      </w:hyperlink>
      <w:r w:rsidRPr="00806D16">
        <w:rPr>
          <w:rFonts w:ascii="Times New Roman" w:hAnsi="Times New Roman"/>
          <w:b/>
          <w:sz w:val="24"/>
          <w:lang w:val="pt-BR"/>
        </w:rPr>
        <w:t xml:space="preserve"> , </w:t>
      </w:r>
    </w:p>
    <w:p w:rsidR="00B3640C" w:rsidRDefault="00FD07D0" w:rsidP="002665D8">
      <w:pPr>
        <w:tabs>
          <w:tab w:val="left" w:pos="900"/>
          <w:tab w:val="left" w:pos="1080"/>
          <w:tab w:val="left" w:pos="1170"/>
        </w:tabs>
        <w:spacing w:line="360" w:lineRule="auto"/>
        <w:jc w:val="both"/>
        <w:rPr>
          <w:rFonts w:ascii="Times New Roman" w:hAnsi="Times New Roman"/>
          <w:b/>
          <w:sz w:val="24"/>
          <w:lang w:val="pt-BR"/>
        </w:rPr>
      </w:pPr>
      <w:r>
        <w:rPr>
          <w:rFonts w:ascii="Times New Roman" w:hAnsi="Times New Roman"/>
          <w:b/>
          <w:sz w:val="24"/>
          <w:lang w:val="pt-BR"/>
        </w:rPr>
        <w:t>tel: 0766 718 613</w:t>
      </w:r>
    </w:p>
    <w:p w:rsidR="00FD07D0" w:rsidRPr="00FD07D0" w:rsidRDefault="00FD07D0" w:rsidP="002665D8">
      <w:pPr>
        <w:tabs>
          <w:tab w:val="left" w:pos="900"/>
          <w:tab w:val="left" w:pos="1080"/>
          <w:tab w:val="left" w:pos="1170"/>
        </w:tabs>
        <w:spacing w:line="360" w:lineRule="auto"/>
        <w:jc w:val="both"/>
        <w:rPr>
          <w:rFonts w:ascii="Times New Roman" w:hAnsi="Times New Roman"/>
          <w:b/>
          <w:sz w:val="24"/>
          <w:lang w:val="pt-BR"/>
        </w:rPr>
      </w:pPr>
    </w:p>
    <w:p w:rsidR="00B3640C" w:rsidRPr="001F3FE0" w:rsidRDefault="00B3640C" w:rsidP="002665D8">
      <w:pPr>
        <w:tabs>
          <w:tab w:val="left" w:pos="900"/>
          <w:tab w:val="left" w:pos="1080"/>
          <w:tab w:val="left" w:pos="1170"/>
        </w:tabs>
        <w:spacing w:before="120" w:after="240" w:line="360" w:lineRule="auto"/>
        <w:jc w:val="both"/>
        <w:rPr>
          <w:rFonts w:ascii="Times New Roman" w:hAnsi="Times New Roman"/>
          <w:b/>
          <w:sz w:val="24"/>
          <w:lang w:val="pt-BR"/>
        </w:rPr>
      </w:pPr>
      <w:r w:rsidRPr="001F3FE0">
        <w:rPr>
          <w:rFonts w:ascii="Times New Roman" w:hAnsi="Times New Roman"/>
          <w:b/>
          <w:sz w:val="24"/>
          <w:lang w:val="pt-BR"/>
        </w:rPr>
        <w:t xml:space="preserve">III: </w:t>
      </w:r>
      <w:r w:rsidRPr="001F3FE0">
        <w:rPr>
          <w:rFonts w:ascii="Times New Roman" w:hAnsi="Times New Roman"/>
          <w:sz w:val="24"/>
          <w:lang w:eastAsia="ro-RO"/>
        </w:rPr>
        <w:t>Descrierea caracteristicilor fizice ale întregului proiect:</w:t>
      </w:r>
    </w:p>
    <w:p w:rsidR="00B3640C" w:rsidRPr="00C209E4" w:rsidRDefault="00B3640C" w:rsidP="002665D8">
      <w:pPr>
        <w:tabs>
          <w:tab w:val="left" w:pos="1170"/>
        </w:tabs>
        <w:spacing w:before="120" w:line="360" w:lineRule="auto"/>
        <w:jc w:val="both"/>
        <w:rPr>
          <w:rFonts w:ascii="Times New Roman" w:hAnsi="Times New Roman"/>
          <w:b/>
          <w:sz w:val="24"/>
          <w:u w:val="single"/>
        </w:rPr>
      </w:pPr>
      <w:r w:rsidRPr="00C209E4">
        <w:rPr>
          <w:rFonts w:ascii="Times New Roman" w:hAnsi="Times New Roman"/>
          <w:b/>
          <w:sz w:val="24"/>
          <w:u w:val="single"/>
        </w:rPr>
        <w:t>a. Un rezumat al proiectului</w:t>
      </w:r>
    </w:p>
    <w:p w:rsidR="00C209E4" w:rsidRPr="00C209E4" w:rsidRDefault="00B3640C" w:rsidP="00C209E4">
      <w:pPr>
        <w:pStyle w:val="NoSpacing1"/>
        <w:numPr>
          <w:ilvl w:val="0"/>
          <w:numId w:val="3"/>
        </w:numPr>
        <w:tabs>
          <w:tab w:val="left" w:pos="284"/>
        </w:tabs>
        <w:spacing w:line="360" w:lineRule="auto"/>
        <w:rPr>
          <w:rFonts w:ascii="Times New Roman" w:hAnsi="Times New Roman"/>
          <w:sz w:val="24"/>
          <w:szCs w:val="24"/>
        </w:rPr>
      </w:pPr>
      <w:r w:rsidRPr="00C209E4">
        <w:rPr>
          <w:rFonts w:ascii="Times New Roman" w:hAnsi="Times New Roman"/>
          <w:sz w:val="24"/>
          <w:lang w:eastAsia="ro-RO"/>
        </w:rPr>
        <w:t xml:space="preserve">La solicitarea beneficiarului se propune realizare </w:t>
      </w:r>
      <w:r w:rsidR="00EF7234" w:rsidRPr="00C209E4">
        <w:rPr>
          <w:rFonts w:ascii="Times New Roman" w:hAnsi="Times New Roman"/>
          <w:sz w:val="24"/>
        </w:rPr>
        <w:t>“</w:t>
      </w:r>
      <w:r w:rsidR="00C209E4" w:rsidRPr="00C209E4">
        <w:rPr>
          <w:rFonts w:ascii="Times New Roman" w:hAnsi="Times New Roman"/>
          <w:sz w:val="18"/>
          <w:szCs w:val="18"/>
        </w:rPr>
        <w:t>CONSTRUIRE HALA DEPOZITARE SI BIROURI CU REGIM DE INALTIME PARTER INALT + ETAJ PARTIAL , ANEXE TEHNICE, PARCAJE SI PLATFORME AUTO, AMENAJARI EXTERIOARE, IMPREJMUIRE ,BRANSAMENTE UTILITATI SI ORGANIZARE DE SANTIE</w:t>
      </w:r>
      <w:r w:rsidRPr="00C209E4">
        <w:rPr>
          <w:rFonts w:ascii="Times New Roman" w:hAnsi="Times New Roman"/>
          <w:sz w:val="24"/>
        </w:rPr>
        <w:t>”. Terenul</w:t>
      </w:r>
      <w:r w:rsidR="00EF7234" w:rsidRPr="00C209E4">
        <w:rPr>
          <w:rFonts w:ascii="Times New Roman" w:hAnsi="Times New Roman"/>
          <w:sz w:val="24"/>
        </w:rPr>
        <w:t xml:space="preserve"> este</w:t>
      </w:r>
      <w:r w:rsidRPr="00C209E4">
        <w:rPr>
          <w:rFonts w:ascii="Times New Roman" w:hAnsi="Times New Roman"/>
          <w:sz w:val="24"/>
        </w:rPr>
        <w:t xml:space="preserve"> </w:t>
      </w:r>
      <w:r w:rsidRPr="00C209E4">
        <w:rPr>
          <w:rFonts w:ascii="Times New Roman" w:hAnsi="Times New Roman"/>
          <w:noProof/>
          <w:sz w:val="24"/>
        </w:rPr>
        <w:t xml:space="preserve">situat </w:t>
      </w:r>
      <w:r w:rsidR="00EF7234" w:rsidRPr="00C209E4">
        <w:rPr>
          <w:rFonts w:ascii="Times New Roman" w:hAnsi="Times New Roman"/>
          <w:noProof/>
          <w:sz w:val="24"/>
        </w:rPr>
        <w:t xml:space="preserve">in </w:t>
      </w:r>
      <w:r w:rsidR="004A21EF" w:rsidRPr="00C209E4">
        <w:rPr>
          <w:rFonts w:ascii="Times New Roman" w:hAnsi="Times New Roman"/>
          <w:noProof/>
          <w:sz w:val="24"/>
        </w:rPr>
        <w:t xml:space="preserve">Judetul Ilfov , </w:t>
      </w:r>
      <w:r w:rsidR="00EF7234" w:rsidRPr="00C209E4">
        <w:rPr>
          <w:rFonts w:ascii="Times New Roman" w:hAnsi="Times New Roman"/>
          <w:sz w:val="24"/>
        </w:rPr>
        <w:t xml:space="preserve">Comuna </w:t>
      </w:r>
      <w:r w:rsidR="00C209E4" w:rsidRPr="00C209E4">
        <w:rPr>
          <w:rFonts w:ascii="Times New Roman" w:hAnsi="Times New Roman"/>
          <w:sz w:val="24"/>
        </w:rPr>
        <w:t xml:space="preserve">Dragomiresti Vale, Sat Dragomirest Deal </w:t>
      </w:r>
      <w:r w:rsidR="00EF7234" w:rsidRPr="00C209E4">
        <w:rPr>
          <w:rFonts w:ascii="Times New Roman" w:hAnsi="Times New Roman"/>
          <w:sz w:val="24"/>
        </w:rPr>
        <w:t xml:space="preserve">, </w:t>
      </w:r>
      <w:r w:rsidR="004A21EF" w:rsidRPr="00C209E4">
        <w:rPr>
          <w:rFonts w:ascii="Times New Roman" w:hAnsi="Times New Roman"/>
          <w:sz w:val="24"/>
        </w:rPr>
        <w:t xml:space="preserve">str. </w:t>
      </w:r>
      <w:r w:rsidR="00C209E4" w:rsidRPr="00C209E4">
        <w:rPr>
          <w:rFonts w:ascii="Times New Roman" w:hAnsi="Times New Roman"/>
          <w:sz w:val="24"/>
        </w:rPr>
        <w:t>Paduri</w:t>
      </w:r>
      <w:r w:rsidR="004A21EF" w:rsidRPr="00C209E4">
        <w:rPr>
          <w:rFonts w:ascii="Times New Roman" w:hAnsi="Times New Roman"/>
          <w:sz w:val="24"/>
        </w:rPr>
        <w:t xml:space="preserve"> , </w:t>
      </w:r>
      <w:r w:rsidR="00C209E4" w:rsidRPr="00C209E4">
        <w:rPr>
          <w:rFonts w:ascii="Times New Roman" w:hAnsi="Times New Roman"/>
          <w:sz w:val="24"/>
        </w:rPr>
        <w:t xml:space="preserve">teren intravilan in suprafata de 76 345 mp </w:t>
      </w:r>
      <w:r w:rsidR="00C209E4" w:rsidRPr="00C209E4">
        <w:rPr>
          <w:rFonts w:ascii="Times New Roman" w:hAnsi="Times New Roman"/>
          <w:sz w:val="24"/>
        </w:rPr>
        <w:lastRenderedPageBreak/>
        <w:t xml:space="preserve">provenit din alipirea ternurilor cu numerele cadastrale </w:t>
      </w:r>
      <w:r w:rsidR="00C209E4" w:rsidRPr="00C209E4">
        <w:rPr>
          <w:rFonts w:ascii="Times New Roman" w:hAnsi="Times New Roman"/>
          <w:sz w:val="24"/>
          <w:lang w:val="fr-FR"/>
        </w:rPr>
        <w:t xml:space="preserve">IE57511 – 63 876 mp , </w:t>
      </w:r>
      <w:r w:rsidR="00C209E4" w:rsidRPr="00C209E4">
        <w:rPr>
          <w:rFonts w:ascii="Times New Roman" w:hAnsi="Times New Roman"/>
          <w:iCs/>
          <w:kern w:val="1"/>
          <w:sz w:val="24"/>
          <w:szCs w:val="24"/>
          <w:lang w:eastAsia="ar-SA"/>
        </w:rPr>
        <w:t xml:space="preserve">IE58209 </w:t>
      </w:r>
      <w:r w:rsidR="00C209E4" w:rsidRPr="00C209E4">
        <w:rPr>
          <w:rFonts w:ascii="Times New Roman" w:hAnsi="Times New Roman"/>
          <w:b/>
          <w:sz w:val="24"/>
          <w:szCs w:val="24"/>
        </w:rPr>
        <w:t xml:space="preserve"> </w:t>
      </w:r>
      <w:r w:rsidR="00C209E4" w:rsidRPr="00C209E4">
        <w:rPr>
          <w:rFonts w:ascii="Times New Roman" w:hAnsi="Times New Roman"/>
          <w:sz w:val="24"/>
          <w:szCs w:val="24"/>
        </w:rPr>
        <w:t xml:space="preserve"> –in suprafata de 11 751 mp si </w:t>
      </w:r>
      <w:r w:rsidR="00C209E4" w:rsidRPr="00C209E4">
        <w:rPr>
          <w:rFonts w:ascii="Times New Roman" w:hAnsi="Times New Roman"/>
          <w:iCs/>
          <w:kern w:val="1"/>
          <w:sz w:val="24"/>
          <w:szCs w:val="24"/>
          <w:lang w:eastAsia="ar-SA"/>
        </w:rPr>
        <w:t>IE52889 – teren in suprafata de 718mp.</w:t>
      </w:r>
      <w:r w:rsidR="00C209E4" w:rsidRPr="00C209E4">
        <w:rPr>
          <w:rFonts w:ascii="Times New Roman" w:hAnsi="Times New Roman"/>
          <w:sz w:val="24"/>
          <w:szCs w:val="24"/>
        </w:rPr>
        <w:t xml:space="preserve"> </w:t>
      </w:r>
    </w:p>
    <w:p w:rsidR="00EF7234" w:rsidRPr="0087536B" w:rsidRDefault="0086091A" w:rsidP="00C209E4">
      <w:pPr>
        <w:pStyle w:val="Caption"/>
        <w:spacing w:line="360" w:lineRule="auto"/>
        <w:ind w:firstLine="360"/>
        <w:rPr>
          <w:rFonts w:ascii="Times New Roman" w:hAnsi="Times New Roman"/>
          <w:i/>
          <w:iCs/>
          <w:color w:val="C00000"/>
          <w:sz w:val="24"/>
          <w:szCs w:val="24"/>
        </w:rPr>
      </w:pPr>
      <w:r w:rsidRPr="00CA5B65">
        <w:rPr>
          <w:rStyle w:val="Emphasis"/>
          <w:rFonts w:ascii="Times New Roman" w:hAnsi="Times New Roman"/>
          <w:b w:val="0"/>
          <w:i w:val="0"/>
          <w:sz w:val="24"/>
          <w:szCs w:val="24"/>
        </w:rPr>
        <w:t xml:space="preserve">Terenul este proprietatea </w:t>
      </w:r>
      <w:r w:rsidR="00C209E4" w:rsidRPr="003E269B">
        <w:rPr>
          <w:rFonts w:ascii="Times New Roman" w:hAnsi="Times New Roman"/>
          <w:b w:val="0"/>
          <w:sz w:val="24"/>
          <w:szCs w:val="24"/>
        </w:rPr>
        <w:t>S.C. CTPARK RHO S.R.L.</w:t>
      </w:r>
      <w:r w:rsidR="00C209E4">
        <w:rPr>
          <w:rFonts w:ascii="Times New Roman" w:hAnsi="Times New Roman"/>
          <w:sz w:val="24"/>
          <w:szCs w:val="24"/>
        </w:rPr>
        <w:t xml:space="preserve">, </w:t>
      </w:r>
      <w:r w:rsidR="00C209E4" w:rsidRPr="00CA5B65">
        <w:rPr>
          <w:rFonts w:ascii="Times New Roman" w:hAnsi="Times New Roman"/>
          <w:b w:val="0"/>
          <w:sz w:val="24"/>
          <w:szCs w:val="24"/>
        </w:rPr>
        <w:t>conform act notarial 518/10.05.2021 CVC nr 445/28.04.2022</w:t>
      </w:r>
      <w:r w:rsidR="00CA5B65" w:rsidRPr="00CA5B65">
        <w:rPr>
          <w:rFonts w:ascii="Times New Roman" w:hAnsi="Times New Roman"/>
          <w:b w:val="0"/>
          <w:sz w:val="24"/>
          <w:szCs w:val="24"/>
        </w:rPr>
        <w:t xml:space="preserve"> , respectiv CVC nr 405/07.04.2022 </w:t>
      </w:r>
      <w:r w:rsidRPr="00CA5B65">
        <w:rPr>
          <w:rStyle w:val="Emphasis"/>
          <w:rFonts w:ascii="Times New Roman" w:hAnsi="Times New Roman"/>
          <w:b w:val="0"/>
          <w:i w:val="0"/>
          <w:color w:val="C00000"/>
          <w:sz w:val="24"/>
          <w:szCs w:val="24"/>
        </w:rPr>
        <w:t xml:space="preserve"> </w:t>
      </w:r>
      <w:r w:rsidR="00CA5B65" w:rsidRPr="00CA5B65">
        <w:rPr>
          <w:rStyle w:val="Emphasis"/>
          <w:rFonts w:ascii="Times New Roman" w:hAnsi="Times New Roman"/>
          <w:b w:val="0"/>
          <w:i w:val="0"/>
          <w:color w:val="C00000"/>
          <w:sz w:val="24"/>
          <w:szCs w:val="24"/>
        </w:rPr>
        <w:t>.</w:t>
      </w:r>
      <w:r w:rsidR="00CA5B65">
        <w:rPr>
          <w:rStyle w:val="Emphasis"/>
          <w:rFonts w:ascii="Times New Roman" w:hAnsi="Times New Roman"/>
          <w:b w:val="0"/>
          <w:i w:val="0"/>
          <w:color w:val="C00000"/>
          <w:sz w:val="24"/>
          <w:szCs w:val="24"/>
        </w:rPr>
        <w:t xml:space="preserve"> </w:t>
      </w:r>
    </w:p>
    <w:p w:rsidR="00B3640C" w:rsidRDefault="0086091A" w:rsidP="002665D8">
      <w:pPr>
        <w:pStyle w:val="Caption"/>
        <w:spacing w:line="360" w:lineRule="auto"/>
        <w:rPr>
          <w:rStyle w:val="Emphasis"/>
          <w:rFonts w:ascii="Times New Roman" w:hAnsi="Times New Roman"/>
          <w:i w:val="0"/>
          <w:sz w:val="24"/>
          <w:szCs w:val="24"/>
        </w:rPr>
      </w:pPr>
      <w:r w:rsidRPr="0056723B">
        <w:rPr>
          <w:rStyle w:val="Emphasis"/>
          <w:rFonts w:ascii="Times New Roman" w:hAnsi="Times New Roman"/>
          <w:b w:val="0"/>
          <w:i w:val="0"/>
          <w:sz w:val="24"/>
          <w:szCs w:val="24"/>
        </w:rPr>
        <w:t xml:space="preserve">Categoria de folosinta a terenului: </w:t>
      </w:r>
      <w:r w:rsidR="00CA5B65" w:rsidRPr="0056723B">
        <w:rPr>
          <w:rStyle w:val="Emphasis"/>
          <w:rFonts w:ascii="Times New Roman" w:hAnsi="Times New Roman"/>
          <w:b w:val="0"/>
          <w:i w:val="0"/>
          <w:sz w:val="24"/>
          <w:szCs w:val="24"/>
        </w:rPr>
        <w:t>curti constructii</w:t>
      </w:r>
      <w:r w:rsidRPr="0056723B">
        <w:rPr>
          <w:rStyle w:val="Emphasis"/>
          <w:rFonts w:ascii="Times New Roman" w:hAnsi="Times New Roman"/>
          <w:b w:val="0"/>
          <w:i w:val="0"/>
          <w:sz w:val="24"/>
          <w:szCs w:val="24"/>
        </w:rPr>
        <w:t>. Conf. reglementarilor PU</w:t>
      </w:r>
      <w:r w:rsidR="00CA5B65" w:rsidRPr="0056723B">
        <w:rPr>
          <w:rStyle w:val="Emphasis"/>
          <w:rFonts w:ascii="Times New Roman" w:hAnsi="Times New Roman"/>
          <w:b w:val="0"/>
          <w:i w:val="0"/>
          <w:sz w:val="24"/>
          <w:szCs w:val="24"/>
        </w:rPr>
        <w:t xml:space="preserve">Z </w:t>
      </w:r>
      <w:r w:rsidRPr="0056723B">
        <w:rPr>
          <w:rStyle w:val="Emphasis"/>
          <w:rFonts w:ascii="Times New Roman" w:hAnsi="Times New Roman"/>
          <w:b w:val="0"/>
          <w:i w:val="0"/>
          <w:sz w:val="24"/>
          <w:szCs w:val="24"/>
        </w:rPr>
        <w:t>aprobat</w:t>
      </w:r>
      <w:r w:rsidR="00CA5B65" w:rsidRPr="0056723B">
        <w:rPr>
          <w:rStyle w:val="Emphasis"/>
          <w:rFonts w:ascii="Times New Roman" w:hAnsi="Times New Roman"/>
          <w:b w:val="0"/>
          <w:i w:val="0"/>
          <w:sz w:val="24"/>
          <w:szCs w:val="24"/>
        </w:rPr>
        <w:t xml:space="preserve"> cu HCL nr 15/01.08.2008</w:t>
      </w:r>
      <w:r w:rsidRPr="0056723B">
        <w:rPr>
          <w:rStyle w:val="Emphasis"/>
          <w:rFonts w:ascii="Times New Roman" w:hAnsi="Times New Roman"/>
          <w:b w:val="0"/>
          <w:i w:val="0"/>
          <w:sz w:val="24"/>
          <w:szCs w:val="24"/>
        </w:rPr>
        <w:t xml:space="preserve">, </w:t>
      </w:r>
      <w:r w:rsidRPr="0056723B">
        <w:rPr>
          <w:rStyle w:val="Emphasis"/>
          <w:rFonts w:ascii="Times New Roman" w:hAnsi="Times New Roman"/>
          <w:i w:val="0"/>
          <w:sz w:val="24"/>
          <w:szCs w:val="24"/>
        </w:rPr>
        <w:t xml:space="preserve">terenul se afla in zona de activitati </w:t>
      </w:r>
      <w:r w:rsidR="00CA5B65" w:rsidRPr="0056723B">
        <w:rPr>
          <w:rStyle w:val="Emphasis"/>
          <w:rFonts w:ascii="Times New Roman" w:hAnsi="Times New Roman"/>
          <w:i w:val="0"/>
          <w:sz w:val="24"/>
          <w:szCs w:val="24"/>
        </w:rPr>
        <w:t xml:space="preserve">industriale </w:t>
      </w:r>
      <w:r w:rsidR="00CA5B65" w:rsidRPr="0056723B">
        <w:rPr>
          <w:rStyle w:val="Emphasis"/>
          <w:rFonts w:ascii="Times New Roman" w:hAnsi="Times New Roman"/>
          <w:b w:val="0"/>
          <w:i w:val="0"/>
          <w:sz w:val="24"/>
          <w:szCs w:val="24"/>
        </w:rPr>
        <w:t xml:space="preserve">avand activitati admise : categoriile de activitati industriale conform CAEN cu impact nesimificativ si redus asupra mediului; servicii pentru zona industriala; </w:t>
      </w:r>
      <w:r w:rsidR="0056723B" w:rsidRPr="0056723B">
        <w:rPr>
          <w:rStyle w:val="Emphasis"/>
          <w:rFonts w:ascii="Times New Roman" w:hAnsi="Times New Roman"/>
          <w:b w:val="0"/>
          <w:i w:val="0"/>
          <w:sz w:val="24"/>
          <w:szCs w:val="24"/>
        </w:rPr>
        <w:t>t</w:t>
      </w:r>
      <w:r w:rsidR="00CA5B65" w:rsidRPr="0056723B">
        <w:rPr>
          <w:rStyle w:val="Emphasis"/>
          <w:rFonts w:ascii="Times New Roman" w:hAnsi="Times New Roman"/>
          <w:b w:val="0"/>
          <w:i w:val="0"/>
          <w:sz w:val="24"/>
          <w:szCs w:val="24"/>
        </w:rPr>
        <w:t>ransporturi si platforme logistice: depozitare si servicii leghate de transporturi si depozitare , etc .</w:t>
      </w:r>
      <w:r w:rsidR="00CA5B65" w:rsidRPr="0056723B">
        <w:rPr>
          <w:rStyle w:val="Emphasis"/>
          <w:rFonts w:ascii="Times New Roman" w:hAnsi="Times New Roman"/>
          <w:i w:val="0"/>
          <w:sz w:val="24"/>
          <w:szCs w:val="24"/>
        </w:rPr>
        <w:t xml:space="preserve"> </w:t>
      </w:r>
    </w:p>
    <w:p w:rsidR="00D620C6" w:rsidRDefault="00D620C6" w:rsidP="00D620C6">
      <w:pPr>
        <w:rPr>
          <w:rFonts w:ascii="Times New Roman" w:hAnsi="Times New Roman"/>
          <w:b/>
          <w:sz w:val="24"/>
        </w:rPr>
      </w:pPr>
      <w:r>
        <w:rPr>
          <w:rFonts w:ascii="Times New Roman" w:hAnsi="Times New Roman"/>
          <w:b/>
          <w:sz w:val="24"/>
        </w:rPr>
        <w:t xml:space="preserve">            Situatia</w:t>
      </w:r>
      <w:r w:rsidRPr="00D620C6">
        <w:rPr>
          <w:rFonts w:ascii="Times New Roman" w:hAnsi="Times New Roman"/>
          <w:b/>
          <w:sz w:val="24"/>
        </w:rPr>
        <w:t xml:space="preserve"> </w:t>
      </w:r>
      <w:r>
        <w:rPr>
          <w:rFonts w:ascii="Times New Roman" w:hAnsi="Times New Roman"/>
          <w:b/>
          <w:sz w:val="24"/>
        </w:rPr>
        <w:t>existenta</w:t>
      </w:r>
      <w:r w:rsidRPr="00D620C6">
        <w:rPr>
          <w:rFonts w:ascii="Times New Roman" w:hAnsi="Times New Roman"/>
          <w:b/>
          <w:sz w:val="24"/>
        </w:rPr>
        <w:t>:</w:t>
      </w:r>
    </w:p>
    <w:p w:rsidR="00D620C6" w:rsidRDefault="00D620C6" w:rsidP="00D620C6">
      <w:pPr>
        <w:spacing w:before="120"/>
        <w:jc w:val="both"/>
        <w:rPr>
          <w:rFonts w:ascii="Times New Roman" w:hAnsi="Times New Roman"/>
          <w:sz w:val="24"/>
        </w:rPr>
      </w:pPr>
      <w:r w:rsidRPr="009719CD">
        <w:rPr>
          <w:rFonts w:ascii="Times New Roman" w:hAnsi="Times New Roman"/>
          <w:sz w:val="24"/>
        </w:rPr>
        <w:t xml:space="preserve">In </w:t>
      </w:r>
      <w:r>
        <w:rPr>
          <w:rFonts w:ascii="Times New Roman" w:hAnsi="Times New Roman"/>
          <w:sz w:val="24"/>
        </w:rPr>
        <w:t xml:space="preserve">prezent , pe terenul studiat se afla o constructie </w:t>
      </w:r>
      <w:r w:rsidRPr="00626A42">
        <w:rPr>
          <w:rFonts w:ascii="Times New Roman" w:hAnsi="Times New Roman"/>
          <w:b/>
          <w:sz w:val="24"/>
        </w:rPr>
        <w:t>C1</w:t>
      </w:r>
      <w:r>
        <w:rPr>
          <w:rFonts w:ascii="Times New Roman" w:hAnsi="Times New Roman"/>
          <w:sz w:val="24"/>
        </w:rPr>
        <w:t xml:space="preserve"> cu functiunea Hala Depozitare si Birouri , constructie autorizata cu AC nr 163 din 4.10.2021 si receptionata conform proces verbal de receptie inregistrat cu nr 6662/04.05.2022 </w:t>
      </w:r>
    </w:p>
    <w:p w:rsidR="00D620C6" w:rsidRPr="00D620C6" w:rsidRDefault="00D620C6" w:rsidP="00D620C6">
      <w:r>
        <w:t xml:space="preserve">        </w:t>
      </w:r>
    </w:p>
    <w:p w:rsidR="00B3640C" w:rsidRPr="0087536B" w:rsidRDefault="00B3640C" w:rsidP="002665D8">
      <w:pPr>
        <w:autoSpaceDE w:val="0"/>
        <w:autoSpaceDN w:val="0"/>
        <w:adjustRightInd w:val="0"/>
        <w:spacing w:line="360" w:lineRule="auto"/>
        <w:jc w:val="both"/>
        <w:rPr>
          <w:rFonts w:ascii="Times New Roman" w:hAnsi="Times New Roman"/>
          <w:b/>
          <w:color w:val="C00000"/>
          <w:sz w:val="24"/>
        </w:rPr>
      </w:pPr>
      <w:r w:rsidRPr="0087536B">
        <w:rPr>
          <w:rFonts w:ascii="Times New Roman" w:hAnsi="Times New Roman"/>
          <w:color w:val="C00000"/>
          <w:sz w:val="24"/>
        </w:rPr>
        <w:tab/>
      </w:r>
      <w:r w:rsidRPr="00D620C6">
        <w:rPr>
          <w:rFonts w:ascii="Times New Roman" w:hAnsi="Times New Roman"/>
          <w:b/>
          <w:sz w:val="24"/>
        </w:rPr>
        <w:t xml:space="preserve">Constructii propuse: </w:t>
      </w:r>
    </w:p>
    <w:p w:rsidR="00D620C6" w:rsidRDefault="0086091A" w:rsidP="00D620C6">
      <w:pPr>
        <w:suppressAutoHyphens/>
        <w:jc w:val="both"/>
        <w:rPr>
          <w:rFonts w:ascii="Times New Roman" w:hAnsi="Times New Roman"/>
          <w:color w:val="C00000"/>
          <w:sz w:val="24"/>
        </w:rPr>
      </w:pPr>
      <w:r w:rsidRPr="00D620C6">
        <w:rPr>
          <w:rFonts w:ascii="Times New Roman" w:hAnsi="Times New Roman"/>
          <w:sz w:val="24"/>
        </w:rPr>
        <w:t xml:space="preserve">Se propune construirea </w:t>
      </w:r>
      <w:r w:rsidR="00D620C6">
        <w:rPr>
          <w:rFonts w:ascii="Times New Roman" w:hAnsi="Times New Roman"/>
          <w:sz w:val="24"/>
        </w:rPr>
        <w:t xml:space="preserve">unui imobil </w:t>
      </w:r>
      <w:r w:rsidR="00D620C6" w:rsidRPr="00626A42">
        <w:rPr>
          <w:rFonts w:ascii="Times New Roman" w:hAnsi="Times New Roman"/>
          <w:b/>
          <w:sz w:val="24"/>
        </w:rPr>
        <w:t>C2</w:t>
      </w:r>
      <w:r w:rsidR="00D620C6">
        <w:rPr>
          <w:rFonts w:ascii="Times New Roman" w:hAnsi="Times New Roman"/>
          <w:sz w:val="24"/>
        </w:rPr>
        <w:t xml:space="preserve"> cu functiunea de Hala Depozitare si Birouri cu regimul de inaltime Parter Inalt , partial P+</w:t>
      </w:r>
      <w:r w:rsidR="00D620C6" w:rsidRPr="00D620C6">
        <w:rPr>
          <w:rFonts w:ascii="Times New Roman" w:hAnsi="Times New Roman"/>
          <w:sz w:val="24"/>
        </w:rPr>
        <w:t>1</w:t>
      </w:r>
      <w:r w:rsidRPr="00D620C6">
        <w:rPr>
          <w:rFonts w:ascii="Times New Roman" w:hAnsi="Times New Roman"/>
          <w:sz w:val="24"/>
        </w:rPr>
        <w:t xml:space="preserve">, inclusiv amplasarea de echipamente si amenajarile necesare functionarii obiectivului. </w:t>
      </w:r>
      <w:r w:rsidRPr="002423B6">
        <w:rPr>
          <w:rFonts w:ascii="Times New Roman" w:hAnsi="Times New Roman"/>
          <w:sz w:val="24"/>
        </w:rPr>
        <w:t xml:space="preserve">Constructia </w:t>
      </w:r>
      <w:r w:rsidR="00D620C6" w:rsidRPr="002423B6">
        <w:rPr>
          <w:rFonts w:ascii="Times New Roman" w:hAnsi="Times New Roman"/>
          <w:sz w:val="24"/>
        </w:rPr>
        <w:t xml:space="preserve">propusa </w:t>
      </w:r>
      <w:r w:rsidRPr="002423B6">
        <w:rPr>
          <w:rFonts w:ascii="Times New Roman" w:hAnsi="Times New Roman"/>
          <w:sz w:val="24"/>
        </w:rPr>
        <w:t xml:space="preserve"> se v</w:t>
      </w:r>
      <w:r w:rsidR="00D620C6" w:rsidRPr="002423B6">
        <w:rPr>
          <w:rFonts w:ascii="Times New Roman" w:hAnsi="Times New Roman"/>
          <w:sz w:val="24"/>
        </w:rPr>
        <w:t>a</w:t>
      </w:r>
      <w:r w:rsidRPr="002423B6">
        <w:rPr>
          <w:rFonts w:ascii="Times New Roman" w:hAnsi="Times New Roman"/>
          <w:sz w:val="24"/>
        </w:rPr>
        <w:t xml:space="preserve"> amplasa in partea de</w:t>
      </w:r>
      <w:r w:rsidR="00D620C6" w:rsidRPr="002423B6">
        <w:rPr>
          <w:rFonts w:ascii="Times New Roman" w:hAnsi="Times New Roman"/>
          <w:sz w:val="24"/>
        </w:rPr>
        <w:t xml:space="preserve"> nord</w:t>
      </w:r>
      <w:r w:rsidRPr="002423B6">
        <w:rPr>
          <w:rFonts w:ascii="Times New Roman" w:hAnsi="Times New Roman"/>
          <w:sz w:val="24"/>
        </w:rPr>
        <w:t xml:space="preserve"> a terenului, cu acces</w:t>
      </w:r>
      <w:r w:rsidR="00D620C6" w:rsidRPr="002423B6">
        <w:rPr>
          <w:rFonts w:ascii="Times New Roman" w:hAnsi="Times New Roman"/>
          <w:sz w:val="24"/>
        </w:rPr>
        <w:t xml:space="preserve"> separarat fata de Corpul C1, </w:t>
      </w:r>
      <w:r w:rsidRPr="002423B6">
        <w:rPr>
          <w:rFonts w:ascii="Times New Roman" w:hAnsi="Times New Roman"/>
          <w:sz w:val="24"/>
        </w:rPr>
        <w:t xml:space="preserve"> din str. </w:t>
      </w:r>
      <w:r w:rsidR="00D620C6" w:rsidRPr="002423B6">
        <w:rPr>
          <w:rFonts w:ascii="Times New Roman" w:hAnsi="Times New Roman"/>
          <w:sz w:val="24"/>
        </w:rPr>
        <w:t xml:space="preserve">Padurii </w:t>
      </w:r>
    </w:p>
    <w:p w:rsidR="002423B6" w:rsidRPr="00D620C6" w:rsidRDefault="002423B6" w:rsidP="00D620C6">
      <w:pPr>
        <w:suppressAutoHyphens/>
        <w:jc w:val="both"/>
        <w:rPr>
          <w:rFonts w:ascii="Times New Roman" w:hAnsi="Times New Roman"/>
          <w:b/>
          <w:bCs/>
          <w:iCs/>
          <w:kern w:val="1"/>
          <w:sz w:val="24"/>
          <w:lang w:eastAsia="ar-SA"/>
        </w:rPr>
      </w:pPr>
    </w:p>
    <w:p w:rsidR="00D620C6" w:rsidRPr="002423B6" w:rsidRDefault="002423B6" w:rsidP="002423B6">
      <w:pPr>
        <w:spacing w:line="360" w:lineRule="auto"/>
        <w:jc w:val="both"/>
        <w:rPr>
          <w:rFonts w:ascii="Times New Roman" w:hAnsi="Times New Roman"/>
          <w:sz w:val="24"/>
          <w:u w:val="single"/>
        </w:rPr>
      </w:pPr>
      <w:r w:rsidRPr="002423B6">
        <w:rPr>
          <w:rFonts w:ascii="Times New Roman" w:hAnsi="Times New Roman"/>
          <w:sz w:val="24"/>
          <w:u w:val="single"/>
        </w:rPr>
        <w:t xml:space="preserve">Constructia propusa va fi amplasata pe teren , asfel : </w:t>
      </w:r>
      <w:r w:rsidR="00D620C6" w:rsidRPr="002423B6">
        <w:rPr>
          <w:rFonts w:ascii="Times New Roman" w:hAnsi="Times New Roman"/>
          <w:sz w:val="24"/>
          <w:u w:val="single"/>
        </w:rPr>
        <w:t>:</w:t>
      </w:r>
      <w:r w:rsidR="00D620C6" w:rsidRPr="002423B6">
        <w:rPr>
          <w:rFonts w:ascii="Times New Roman" w:hAnsi="Times New Roman"/>
          <w:b/>
          <w:bCs/>
          <w:iCs/>
          <w:kern w:val="1"/>
          <w:sz w:val="24"/>
          <w:u w:val="single"/>
          <w:lang w:eastAsia="ar-SA"/>
        </w:rPr>
        <w:t xml:space="preserve"> </w:t>
      </w:r>
    </w:p>
    <w:p w:rsidR="00D620C6" w:rsidRPr="00D620C6" w:rsidRDefault="0086091A" w:rsidP="00D620C6">
      <w:pPr>
        <w:numPr>
          <w:ilvl w:val="0"/>
          <w:numId w:val="40"/>
        </w:numPr>
        <w:suppressAutoHyphens/>
        <w:jc w:val="both"/>
        <w:rPr>
          <w:rFonts w:ascii="Times New Roman" w:hAnsi="Times New Roman"/>
          <w:bCs/>
          <w:iCs/>
          <w:kern w:val="1"/>
          <w:sz w:val="24"/>
          <w:lang w:eastAsia="ar-SA"/>
        </w:rPr>
      </w:pPr>
      <w:r w:rsidRPr="00D620C6">
        <w:rPr>
          <w:rFonts w:ascii="Times New Roman" w:hAnsi="Times New Roman"/>
          <w:sz w:val="24"/>
        </w:rPr>
        <w:t xml:space="preserve"> </w:t>
      </w:r>
      <w:r w:rsidR="00D620C6" w:rsidRPr="00D620C6">
        <w:rPr>
          <w:rFonts w:ascii="Times New Roman" w:hAnsi="Times New Roman"/>
          <w:bCs/>
          <w:iCs/>
          <w:kern w:val="1"/>
          <w:sz w:val="24"/>
          <w:lang w:eastAsia="ar-SA"/>
        </w:rPr>
        <w:t>Variabil , minim 31.5 metri la NORD – proprietate privata (incinta industriala) – nr.cad . 58208</w:t>
      </w:r>
    </w:p>
    <w:p w:rsidR="00D620C6" w:rsidRPr="00D620C6" w:rsidRDefault="00D620C6" w:rsidP="00D620C6">
      <w:pPr>
        <w:numPr>
          <w:ilvl w:val="0"/>
          <w:numId w:val="40"/>
        </w:numPr>
        <w:suppressAutoHyphens/>
        <w:jc w:val="both"/>
        <w:rPr>
          <w:rFonts w:ascii="Times New Roman" w:hAnsi="Times New Roman"/>
          <w:bCs/>
          <w:iCs/>
          <w:kern w:val="1"/>
          <w:sz w:val="24"/>
          <w:lang w:eastAsia="ar-SA"/>
        </w:rPr>
      </w:pPr>
      <w:r w:rsidRPr="00D620C6">
        <w:rPr>
          <w:rFonts w:ascii="Times New Roman" w:hAnsi="Times New Roman"/>
          <w:bCs/>
          <w:iCs/>
          <w:kern w:val="1"/>
          <w:sz w:val="24"/>
          <w:lang w:eastAsia="ar-SA"/>
        </w:rPr>
        <w:t>170 metri la SUD – proprietate privata (nr cad 52424 si 52474)</w:t>
      </w:r>
    </w:p>
    <w:p w:rsidR="00D620C6" w:rsidRPr="00D620C6" w:rsidRDefault="00D620C6" w:rsidP="00D620C6">
      <w:pPr>
        <w:numPr>
          <w:ilvl w:val="0"/>
          <w:numId w:val="40"/>
        </w:numPr>
        <w:suppressAutoHyphens/>
        <w:jc w:val="both"/>
        <w:rPr>
          <w:rFonts w:ascii="Times New Roman" w:hAnsi="Times New Roman"/>
          <w:bCs/>
          <w:iCs/>
          <w:kern w:val="1"/>
          <w:sz w:val="24"/>
          <w:lang w:eastAsia="ar-SA"/>
        </w:rPr>
      </w:pPr>
      <w:r w:rsidRPr="00D620C6">
        <w:rPr>
          <w:rFonts w:ascii="Times New Roman" w:hAnsi="Times New Roman"/>
          <w:bCs/>
          <w:iCs/>
          <w:kern w:val="1"/>
          <w:sz w:val="24"/>
          <w:lang w:eastAsia="ar-SA"/>
        </w:rPr>
        <w:t xml:space="preserve">Variabil , minim 24 metri la EST – drum parc logistic ( Str. Padurii ) </w:t>
      </w:r>
    </w:p>
    <w:p w:rsidR="00D620C6" w:rsidRPr="00D620C6" w:rsidRDefault="00D620C6" w:rsidP="00D620C6">
      <w:pPr>
        <w:numPr>
          <w:ilvl w:val="0"/>
          <w:numId w:val="40"/>
        </w:numPr>
        <w:suppressAutoHyphens/>
        <w:jc w:val="both"/>
        <w:rPr>
          <w:rFonts w:ascii="Times New Roman" w:hAnsi="Times New Roman"/>
          <w:bCs/>
          <w:iCs/>
          <w:kern w:val="1"/>
          <w:sz w:val="24"/>
          <w:lang w:eastAsia="ar-SA"/>
        </w:rPr>
      </w:pPr>
      <w:r w:rsidRPr="00D620C6">
        <w:rPr>
          <w:rFonts w:ascii="Times New Roman" w:hAnsi="Times New Roman"/>
          <w:bCs/>
          <w:iCs/>
          <w:kern w:val="1"/>
          <w:sz w:val="24"/>
          <w:lang w:eastAsia="ar-SA"/>
        </w:rPr>
        <w:t>10 metri la VEST – drum de exploatare (DE197)</w:t>
      </w:r>
    </w:p>
    <w:p w:rsidR="00D620C6" w:rsidRPr="00D620C6" w:rsidRDefault="00D620C6" w:rsidP="00D620C6">
      <w:pPr>
        <w:numPr>
          <w:ilvl w:val="0"/>
          <w:numId w:val="40"/>
        </w:numPr>
        <w:suppressAutoHyphens/>
        <w:jc w:val="both"/>
        <w:rPr>
          <w:rFonts w:ascii="Times New Roman" w:hAnsi="Times New Roman"/>
          <w:bCs/>
          <w:iCs/>
          <w:kern w:val="1"/>
          <w:sz w:val="24"/>
          <w:lang w:eastAsia="ar-SA"/>
        </w:rPr>
      </w:pPr>
      <w:r w:rsidRPr="00D620C6">
        <w:rPr>
          <w:rFonts w:ascii="Times New Roman" w:hAnsi="Times New Roman"/>
          <w:bCs/>
          <w:iCs/>
          <w:kern w:val="1"/>
          <w:sz w:val="24"/>
          <w:lang w:eastAsia="ar-SA"/>
        </w:rPr>
        <w:t xml:space="preserve">64.5 metri intre C1 existent si C2 propus . </w:t>
      </w:r>
    </w:p>
    <w:p w:rsidR="00D620C6" w:rsidRDefault="00D620C6" w:rsidP="00D620C6">
      <w:pPr>
        <w:suppressAutoHyphens/>
        <w:ind w:left="360"/>
        <w:jc w:val="both"/>
        <w:rPr>
          <w:rFonts w:ascii="Times New Roman" w:hAnsi="Times New Roman"/>
          <w:b/>
          <w:bCs/>
          <w:iCs/>
          <w:kern w:val="1"/>
          <w:sz w:val="24"/>
          <w:lang w:eastAsia="ar-SA"/>
        </w:rPr>
      </w:pPr>
    </w:p>
    <w:p w:rsidR="005033B7" w:rsidRPr="00934E43" w:rsidRDefault="005033B7" w:rsidP="005033B7">
      <w:pPr>
        <w:suppressAutoHyphens/>
        <w:jc w:val="both"/>
        <w:rPr>
          <w:rFonts w:ascii="Times New Roman" w:hAnsi="Times New Roman"/>
          <w:iCs/>
          <w:kern w:val="1"/>
          <w:sz w:val="24"/>
          <w:lang w:eastAsia="ar-SA" w:bidi="en-US"/>
        </w:rPr>
      </w:pPr>
      <w:r w:rsidRPr="00934E43">
        <w:rPr>
          <w:rFonts w:ascii="Times New Roman" w:hAnsi="Times New Roman"/>
          <w:iCs/>
          <w:kern w:val="1"/>
          <w:sz w:val="24"/>
          <w:lang w:eastAsia="ar-SA" w:bidi="en-US"/>
        </w:rPr>
        <w:t>Din punct de vedere functional, constructia noua propusa va cuprinde:</w:t>
      </w:r>
    </w:p>
    <w:p w:rsidR="005033B7" w:rsidRPr="00934E43" w:rsidRDefault="005033B7" w:rsidP="005033B7">
      <w:pPr>
        <w:pStyle w:val="ListParagraph"/>
        <w:numPr>
          <w:ilvl w:val="0"/>
          <w:numId w:val="41"/>
        </w:numPr>
        <w:suppressAutoHyphens/>
        <w:spacing w:before="0" w:after="0" w:line="240" w:lineRule="auto"/>
        <w:jc w:val="both"/>
        <w:rPr>
          <w:rFonts w:ascii="Times New Roman"/>
          <w:iCs/>
          <w:kern w:val="1"/>
          <w:szCs w:val="24"/>
          <w:lang w:eastAsia="ar-SA" w:bidi="en-US"/>
        </w:rPr>
      </w:pPr>
      <w:r w:rsidRPr="00934E43">
        <w:rPr>
          <w:rFonts w:ascii="Times New Roman"/>
          <w:b/>
          <w:iCs/>
          <w:kern w:val="1"/>
          <w:szCs w:val="24"/>
          <w:lang w:eastAsia="ar-SA" w:bidi="en-US"/>
        </w:rPr>
        <w:t xml:space="preserve">HALA DEPOZITARE </w:t>
      </w:r>
      <w:r>
        <w:rPr>
          <w:rFonts w:ascii="Times New Roman"/>
          <w:iCs/>
          <w:kern w:val="1"/>
          <w:szCs w:val="24"/>
          <w:lang w:eastAsia="ar-SA" w:bidi="en-US"/>
        </w:rPr>
        <w:t>–</w:t>
      </w:r>
      <w:r>
        <w:rPr>
          <w:rFonts w:ascii="Times New Roman"/>
          <w:iCs/>
          <w:kern w:val="1"/>
          <w:szCs w:val="24"/>
          <w:lang w:eastAsia="ar-SA" w:bidi="en-US"/>
        </w:rPr>
        <w:t xml:space="preserve"> formata din 16 compartimente </w:t>
      </w:r>
      <w:r w:rsidR="00E93F6D">
        <w:rPr>
          <w:rFonts w:ascii="Times New Roman"/>
          <w:iCs/>
          <w:kern w:val="1"/>
          <w:szCs w:val="24"/>
          <w:lang w:eastAsia="ar-SA" w:bidi="en-US"/>
        </w:rPr>
        <w:t>specifice</w:t>
      </w:r>
      <w:r>
        <w:rPr>
          <w:rFonts w:ascii="Times New Roman"/>
          <w:iCs/>
          <w:kern w:val="1"/>
          <w:szCs w:val="24"/>
          <w:lang w:eastAsia="ar-SA" w:bidi="en-US"/>
        </w:rPr>
        <w:t xml:space="preserve"> avand regimul de inaltime Parter inalt </w:t>
      </w:r>
      <w:r w:rsidR="00E93F6D">
        <w:rPr>
          <w:rFonts w:ascii="Times New Roman"/>
          <w:iCs/>
          <w:kern w:val="1"/>
          <w:szCs w:val="24"/>
          <w:lang w:eastAsia="ar-SA" w:bidi="en-US"/>
        </w:rPr>
        <w:t xml:space="preserve">si functiunea depozitare marfa generala fara substante periculoase . </w:t>
      </w:r>
    </w:p>
    <w:p w:rsidR="005033B7" w:rsidRPr="00934E43" w:rsidRDefault="005033B7" w:rsidP="005033B7">
      <w:pPr>
        <w:pStyle w:val="ListParagraph"/>
        <w:numPr>
          <w:ilvl w:val="0"/>
          <w:numId w:val="41"/>
        </w:numPr>
        <w:suppressAutoHyphens/>
        <w:spacing w:before="0" w:after="0" w:line="240" w:lineRule="auto"/>
        <w:jc w:val="both"/>
        <w:rPr>
          <w:rFonts w:ascii="Times New Roman"/>
          <w:iCs/>
          <w:kern w:val="1"/>
          <w:szCs w:val="24"/>
          <w:lang w:eastAsia="ar-SA" w:bidi="en-US"/>
        </w:rPr>
      </w:pPr>
      <w:r w:rsidRPr="00934E43">
        <w:rPr>
          <w:rFonts w:ascii="Times New Roman"/>
          <w:b/>
          <w:iCs/>
          <w:kern w:val="1"/>
          <w:szCs w:val="24"/>
          <w:lang w:eastAsia="ar-SA" w:bidi="en-US"/>
        </w:rPr>
        <w:t xml:space="preserve">Anexe tehnice de deservire </w:t>
      </w:r>
      <w:r w:rsidRPr="00934E43">
        <w:rPr>
          <w:rFonts w:ascii="Times New Roman"/>
          <w:b/>
          <w:iCs/>
          <w:kern w:val="1"/>
          <w:szCs w:val="24"/>
          <w:lang w:eastAsia="ar-SA" w:bidi="en-US"/>
        </w:rPr>
        <w:t>–</w:t>
      </w:r>
      <w:r w:rsidRPr="00934E43">
        <w:rPr>
          <w:rFonts w:ascii="Times New Roman"/>
          <w:b/>
          <w:iCs/>
          <w:kern w:val="1"/>
          <w:szCs w:val="24"/>
          <w:lang w:eastAsia="ar-SA" w:bidi="en-US"/>
        </w:rPr>
        <w:t xml:space="preserve"> </w:t>
      </w:r>
      <w:r w:rsidRPr="00934E43">
        <w:rPr>
          <w:rFonts w:ascii="Times New Roman"/>
          <w:bCs/>
          <w:iCs/>
          <w:kern w:val="1"/>
          <w:szCs w:val="24"/>
          <w:lang w:eastAsia="ar-SA" w:bidi="en-US"/>
        </w:rPr>
        <w:t>centrala termica, camera ACS, camera Tablou electric general, etc.</w:t>
      </w:r>
    </w:p>
    <w:p w:rsidR="005033B7" w:rsidRPr="00934E43" w:rsidRDefault="005033B7" w:rsidP="005033B7">
      <w:pPr>
        <w:pStyle w:val="ListParagraph"/>
        <w:numPr>
          <w:ilvl w:val="0"/>
          <w:numId w:val="41"/>
        </w:numPr>
        <w:suppressAutoHyphens/>
        <w:spacing w:before="0" w:after="0" w:line="240" w:lineRule="auto"/>
        <w:jc w:val="both"/>
        <w:rPr>
          <w:rFonts w:ascii="Times New Roman"/>
          <w:iCs/>
          <w:kern w:val="1"/>
          <w:szCs w:val="24"/>
          <w:lang w:eastAsia="ar-SA" w:bidi="en-US"/>
        </w:rPr>
      </w:pPr>
      <w:r w:rsidRPr="00934E43">
        <w:rPr>
          <w:rFonts w:ascii="Times New Roman"/>
          <w:b/>
          <w:iCs/>
          <w:kern w:val="1"/>
          <w:szCs w:val="24"/>
          <w:lang w:eastAsia="ar-SA" w:bidi="en-US"/>
        </w:rPr>
        <w:t xml:space="preserve">Zona social-administrativa </w:t>
      </w:r>
      <w:r w:rsidRPr="00934E43">
        <w:rPr>
          <w:rFonts w:ascii="Times New Roman"/>
          <w:b/>
          <w:iCs/>
          <w:kern w:val="1"/>
          <w:szCs w:val="24"/>
          <w:lang w:eastAsia="ar-SA" w:bidi="en-US"/>
        </w:rPr>
        <w:t>–</w:t>
      </w:r>
      <w:r w:rsidRPr="00934E43">
        <w:rPr>
          <w:rFonts w:ascii="Times New Roman"/>
          <w:b/>
          <w:iCs/>
          <w:kern w:val="1"/>
          <w:szCs w:val="24"/>
          <w:lang w:eastAsia="ar-SA" w:bidi="en-US"/>
        </w:rPr>
        <w:t xml:space="preserve"> </w:t>
      </w:r>
      <w:r w:rsidRPr="00934E43">
        <w:rPr>
          <w:rFonts w:ascii="Times New Roman"/>
          <w:iCs/>
          <w:kern w:val="1"/>
          <w:szCs w:val="24"/>
          <w:lang w:eastAsia="ar-SA" w:bidi="en-US"/>
        </w:rPr>
        <w:t>adapostind administratia agentului economic care gestioneaza hala de depozitare, precum si zona sociala destinata angajatilor (vestiare, grupuri sanitare)</w:t>
      </w:r>
      <w:r>
        <w:rPr>
          <w:rFonts w:ascii="Times New Roman"/>
          <w:iCs/>
          <w:kern w:val="1"/>
          <w:szCs w:val="24"/>
          <w:lang w:eastAsia="ar-SA" w:bidi="en-US"/>
        </w:rPr>
        <w:t xml:space="preserve">, fiind propusa cate o zona social-administrativa partiala pentru </w:t>
      </w:r>
      <w:r>
        <w:rPr>
          <w:rFonts w:ascii="Times New Roman"/>
          <w:iCs/>
          <w:kern w:val="1"/>
          <w:szCs w:val="24"/>
          <w:lang w:eastAsia="ar-SA" w:bidi="en-US"/>
        </w:rPr>
        <w:lastRenderedPageBreak/>
        <w:t xml:space="preserve">fiecare compartiment , cu regimul de inaltime P+1 , inscriindu-se in volumul general al halei . </w:t>
      </w:r>
    </w:p>
    <w:p w:rsidR="004A21EF" w:rsidRDefault="00CC2F12" w:rsidP="002423B6">
      <w:pPr>
        <w:suppressAutoHyphens/>
        <w:jc w:val="both"/>
        <w:rPr>
          <w:rFonts w:ascii="Times New Roman" w:hAnsi="Times New Roman"/>
          <w:b/>
          <w:iCs/>
          <w:kern w:val="1"/>
          <w:sz w:val="24"/>
          <w:lang w:eastAsia="ar-SA" w:bidi="en-US"/>
        </w:rPr>
      </w:pPr>
      <w:r>
        <w:rPr>
          <w:rFonts w:ascii="Times New Roman" w:hAnsi="Times New Roman"/>
          <w:b/>
          <w:iCs/>
          <w:kern w:val="1"/>
          <w:sz w:val="24"/>
          <w:lang w:eastAsia="ar-SA" w:bidi="en-US"/>
        </w:rPr>
        <w:t xml:space="preserve">            </w:t>
      </w:r>
      <w:r w:rsidR="005033B7" w:rsidRPr="00934E43">
        <w:rPr>
          <w:rFonts w:ascii="Times New Roman" w:hAnsi="Times New Roman"/>
          <w:b/>
          <w:iCs/>
          <w:kern w:val="1"/>
          <w:sz w:val="24"/>
          <w:lang w:eastAsia="ar-SA" w:bidi="en-US"/>
        </w:rPr>
        <w:t>Functiunea principala este cea de depozitare. Restul functiunilor deservesc sau sunt anexe ale functiunii principale.</w:t>
      </w:r>
    </w:p>
    <w:p w:rsidR="002423B6" w:rsidRPr="002423B6" w:rsidRDefault="002423B6" w:rsidP="002423B6">
      <w:pPr>
        <w:suppressAutoHyphens/>
        <w:jc w:val="both"/>
        <w:rPr>
          <w:rFonts w:ascii="Times New Roman" w:hAnsi="Times New Roman"/>
          <w:b/>
          <w:iCs/>
          <w:kern w:val="1"/>
          <w:sz w:val="24"/>
          <w:lang w:eastAsia="ar-SA" w:bidi="en-US"/>
        </w:rPr>
      </w:pPr>
    </w:p>
    <w:p w:rsidR="002423B6" w:rsidRDefault="002423B6" w:rsidP="002423B6">
      <w:pPr>
        <w:suppressAutoHyphens/>
        <w:jc w:val="both"/>
        <w:rPr>
          <w:rFonts w:ascii="Times New Roman" w:hAnsi="Times New Roman"/>
          <w:iCs/>
          <w:kern w:val="1"/>
          <w:sz w:val="24"/>
          <w:lang w:eastAsia="ar-SA" w:bidi="en-US"/>
        </w:rPr>
      </w:pPr>
      <w:r w:rsidRPr="00A22E35">
        <w:rPr>
          <w:rFonts w:ascii="Times New Roman" w:hAnsi="Times New Roman"/>
          <w:iCs/>
          <w:kern w:val="1"/>
          <w:sz w:val="24"/>
          <w:lang w:eastAsia="ar-SA" w:bidi="en-US"/>
        </w:rPr>
        <w:t xml:space="preserve">Regimul de inaltime propus este Parter (inalt) + Etaj (partial). Inaltimea maxima a cladirii este de 14.40 m fata de cota 0.00 si 15.00 fata de CTA. Cota 0.00 este stabilita ca suprafata finita a pardoselii halei . </w:t>
      </w:r>
    </w:p>
    <w:p w:rsidR="00CC2F12" w:rsidRPr="002423B6" w:rsidRDefault="00CC2F12" w:rsidP="002423B6">
      <w:pPr>
        <w:suppressAutoHyphens/>
        <w:jc w:val="both"/>
        <w:rPr>
          <w:rFonts w:ascii="Calibri" w:hAnsi="Calibri" w:cs="Arial"/>
          <w:iCs/>
          <w:kern w:val="1"/>
          <w:sz w:val="24"/>
          <w:lang w:eastAsia="ar-SA" w:bidi="en-US"/>
        </w:rPr>
      </w:pPr>
    </w:p>
    <w:p w:rsidR="00452100" w:rsidRPr="002423B6" w:rsidRDefault="00452100" w:rsidP="002665D8">
      <w:pPr>
        <w:autoSpaceDE w:val="0"/>
        <w:autoSpaceDN w:val="0"/>
        <w:adjustRightInd w:val="0"/>
        <w:spacing w:line="360" w:lineRule="auto"/>
        <w:jc w:val="both"/>
        <w:rPr>
          <w:rFonts w:ascii="Times New Roman" w:hAnsi="Times New Roman"/>
          <w:sz w:val="24"/>
        </w:rPr>
      </w:pPr>
      <w:r w:rsidRPr="002423B6">
        <w:rPr>
          <w:rFonts w:ascii="Times New Roman" w:hAnsi="Times New Roman"/>
          <w:sz w:val="24"/>
        </w:rPr>
        <w:t>In ansamblu , cladirea are :</w:t>
      </w:r>
    </w:p>
    <w:p w:rsidR="002423B6" w:rsidRPr="00884DBC" w:rsidRDefault="002423B6" w:rsidP="002423B6">
      <w:pPr>
        <w:suppressAutoHyphens/>
        <w:ind w:firstLine="450"/>
        <w:jc w:val="both"/>
        <w:rPr>
          <w:rFonts w:ascii="Times New Roman" w:hAnsi="Times New Roman"/>
          <w:iCs/>
          <w:kern w:val="1"/>
          <w:sz w:val="24"/>
          <w:lang w:eastAsia="ar-SA" w:bidi="en-US"/>
        </w:rPr>
      </w:pPr>
      <w:r w:rsidRPr="00884DBC">
        <w:rPr>
          <w:rFonts w:ascii="Times New Roman" w:hAnsi="Times New Roman"/>
          <w:b/>
          <w:iCs/>
          <w:kern w:val="1"/>
          <w:sz w:val="24"/>
          <w:lang w:eastAsia="ar-SA" w:bidi="en-US"/>
        </w:rPr>
        <w:t xml:space="preserve">Categoria de importanta C (normala)  </w:t>
      </w:r>
      <w:r w:rsidRPr="00884DBC">
        <w:rPr>
          <w:rFonts w:ascii="Times New Roman" w:hAnsi="Times New Roman"/>
          <w:iCs/>
          <w:kern w:val="1"/>
          <w:sz w:val="24"/>
          <w:lang w:eastAsia="ar-SA" w:bidi="en-US"/>
        </w:rPr>
        <w:t>conform HGR 766/ 97</w:t>
      </w:r>
    </w:p>
    <w:p w:rsidR="002423B6" w:rsidRPr="00884DBC" w:rsidRDefault="002423B6" w:rsidP="002423B6">
      <w:pPr>
        <w:suppressAutoHyphens/>
        <w:ind w:firstLine="450"/>
        <w:jc w:val="both"/>
        <w:rPr>
          <w:rFonts w:ascii="Times New Roman" w:hAnsi="Times New Roman"/>
          <w:iCs/>
          <w:kern w:val="1"/>
          <w:sz w:val="24"/>
          <w:lang w:eastAsia="ar-SA" w:bidi="en-US"/>
        </w:rPr>
      </w:pPr>
      <w:r w:rsidRPr="00884DBC">
        <w:rPr>
          <w:rFonts w:ascii="Times New Roman" w:hAnsi="Times New Roman"/>
          <w:b/>
          <w:iCs/>
          <w:kern w:val="1"/>
          <w:sz w:val="24"/>
          <w:lang w:eastAsia="ar-SA" w:bidi="en-US"/>
        </w:rPr>
        <w:t xml:space="preserve">Clasa de importanta III </w:t>
      </w:r>
      <w:r w:rsidRPr="00884DBC">
        <w:rPr>
          <w:rFonts w:ascii="Times New Roman" w:hAnsi="Times New Roman"/>
          <w:iCs/>
          <w:kern w:val="1"/>
          <w:sz w:val="24"/>
          <w:lang w:eastAsia="ar-SA" w:bidi="en-US"/>
        </w:rPr>
        <w:t>conform P 100-1/ 2006</w:t>
      </w:r>
    </w:p>
    <w:p w:rsidR="002423B6" w:rsidRPr="00884DBC" w:rsidRDefault="002423B6" w:rsidP="002423B6">
      <w:pPr>
        <w:suppressAutoHyphens/>
        <w:ind w:firstLine="450"/>
        <w:jc w:val="both"/>
        <w:rPr>
          <w:rFonts w:ascii="Times New Roman" w:hAnsi="Times New Roman"/>
          <w:b/>
          <w:iCs/>
          <w:kern w:val="1"/>
          <w:sz w:val="24"/>
          <w:lang w:eastAsia="ar-SA" w:bidi="en-US"/>
        </w:rPr>
      </w:pPr>
      <w:r w:rsidRPr="00884DBC">
        <w:rPr>
          <w:rFonts w:ascii="Times New Roman" w:hAnsi="Times New Roman"/>
          <w:b/>
          <w:iCs/>
          <w:kern w:val="1"/>
          <w:sz w:val="24"/>
          <w:lang w:eastAsia="ar-SA" w:bidi="en-US"/>
        </w:rPr>
        <w:t xml:space="preserve">Categoria de pericol de incendiu : </w:t>
      </w:r>
      <w:r w:rsidRPr="00884DBC">
        <w:rPr>
          <w:rFonts w:ascii="Times New Roman" w:hAnsi="Times New Roman"/>
          <w:iCs/>
          <w:kern w:val="1"/>
          <w:sz w:val="24"/>
          <w:lang w:eastAsia="ar-SA" w:bidi="en-US"/>
        </w:rPr>
        <w:t>C - P118/99</w:t>
      </w:r>
    </w:p>
    <w:p w:rsidR="002423B6" w:rsidRPr="00884DBC" w:rsidRDefault="002423B6" w:rsidP="002423B6">
      <w:pPr>
        <w:suppressAutoHyphens/>
        <w:ind w:firstLine="450"/>
        <w:jc w:val="both"/>
        <w:rPr>
          <w:rFonts w:ascii="Times New Roman" w:hAnsi="Times New Roman"/>
          <w:b/>
          <w:iCs/>
          <w:kern w:val="1"/>
          <w:sz w:val="24"/>
          <w:lang w:eastAsia="ar-SA" w:bidi="en-US"/>
        </w:rPr>
      </w:pPr>
      <w:r w:rsidRPr="00884DBC">
        <w:rPr>
          <w:rFonts w:ascii="Times New Roman" w:hAnsi="Times New Roman"/>
          <w:b/>
          <w:iCs/>
          <w:kern w:val="1"/>
          <w:sz w:val="24"/>
          <w:lang w:eastAsia="ar-SA" w:bidi="en-US"/>
        </w:rPr>
        <w:t xml:space="preserve">Gradul de rezistenta la foc: II – </w:t>
      </w:r>
      <w:r w:rsidRPr="00884DBC">
        <w:rPr>
          <w:rFonts w:ascii="Times New Roman" w:hAnsi="Times New Roman"/>
          <w:iCs/>
          <w:kern w:val="1"/>
          <w:sz w:val="24"/>
          <w:lang w:eastAsia="ar-SA" w:bidi="en-US"/>
        </w:rPr>
        <w:t>conform - P118/99</w:t>
      </w:r>
    </w:p>
    <w:p w:rsidR="002423B6" w:rsidRPr="0087536B" w:rsidRDefault="002423B6" w:rsidP="002665D8">
      <w:pPr>
        <w:spacing w:line="360" w:lineRule="auto"/>
        <w:jc w:val="both"/>
        <w:rPr>
          <w:rFonts w:ascii="Times New Roman" w:hAnsi="Times New Roman"/>
          <w:b/>
          <w:color w:val="C00000"/>
          <w:sz w:val="24"/>
          <w:lang w:eastAsia="ro-RO"/>
        </w:rPr>
      </w:pPr>
    </w:p>
    <w:p w:rsidR="002423B6" w:rsidRDefault="002423B6" w:rsidP="002423B6">
      <w:pPr>
        <w:tabs>
          <w:tab w:val="left" w:pos="1170"/>
        </w:tabs>
        <w:spacing w:before="120"/>
        <w:jc w:val="both"/>
        <w:rPr>
          <w:rFonts w:ascii="Times New Roman" w:hAnsi="Times New Roman"/>
          <w:b/>
          <w:sz w:val="24"/>
        </w:rPr>
      </w:pPr>
      <w:r w:rsidRPr="00921B6B">
        <w:rPr>
          <w:rFonts w:ascii="Times New Roman" w:hAnsi="Times New Roman"/>
          <w:b/>
          <w:sz w:val="24"/>
        </w:rPr>
        <w:t>S</w:t>
      </w:r>
      <w:r>
        <w:rPr>
          <w:rFonts w:ascii="Times New Roman" w:hAnsi="Times New Roman"/>
          <w:b/>
          <w:sz w:val="24"/>
        </w:rPr>
        <w:t>C</w:t>
      </w:r>
      <w:r w:rsidRPr="00921B6B">
        <w:rPr>
          <w:rFonts w:ascii="Times New Roman" w:hAnsi="Times New Roman"/>
          <w:b/>
          <w:sz w:val="24"/>
        </w:rPr>
        <w:t xml:space="preserve"> propus</w:t>
      </w:r>
      <w:r>
        <w:rPr>
          <w:rFonts w:ascii="Times New Roman" w:hAnsi="Times New Roman"/>
          <w:b/>
          <w:sz w:val="24"/>
        </w:rPr>
        <w:t xml:space="preserve"> C2</w:t>
      </w:r>
      <w:r w:rsidRPr="00921B6B">
        <w:rPr>
          <w:rFonts w:ascii="Times New Roman" w:hAnsi="Times New Roman"/>
          <w:b/>
          <w:sz w:val="24"/>
        </w:rPr>
        <w:t xml:space="preserve"> = 15 0</w:t>
      </w:r>
      <w:r>
        <w:rPr>
          <w:rFonts w:ascii="Times New Roman" w:hAnsi="Times New Roman"/>
          <w:b/>
          <w:sz w:val="24"/>
        </w:rPr>
        <w:t>52</w:t>
      </w:r>
      <w:r w:rsidRPr="00921B6B">
        <w:rPr>
          <w:rFonts w:ascii="Times New Roman" w:hAnsi="Times New Roman"/>
          <w:b/>
          <w:sz w:val="24"/>
        </w:rPr>
        <w:t xml:space="preserve"> mp , </w:t>
      </w:r>
      <w:r>
        <w:rPr>
          <w:rFonts w:ascii="Times New Roman" w:hAnsi="Times New Roman"/>
          <w:b/>
          <w:sz w:val="24"/>
        </w:rPr>
        <w:t>SCD</w:t>
      </w:r>
      <w:r w:rsidRPr="00921B6B">
        <w:rPr>
          <w:rFonts w:ascii="Times New Roman" w:hAnsi="Times New Roman"/>
          <w:b/>
          <w:sz w:val="24"/>
        </w:rPr>
        <w:t xml:space="preserve"> propusa</w:t>
      </w:r>
      <w:r>
        <w:rPr>
          <w:rFonts w:ascii="Times New Roman" w:hAnsi="Times New Roman"/>
          <w:b/>
          <w:sz w:val="24"/>
        </w:rPr>
        <w:t xml:space="preserve"> C2</w:t>
      </w:r>
      <w:r w:rsidRPr="00921B6B">
        <w:rPr>
          <w:rFonts w:ascii="Times New Roman" w:hAnsi="Times New Roman"/>
          <w:b/>
          <w:sz w:val="24"/>
        </w:rPr>
        <w:t xml:space="preserve"> = </w:t>
      </w:r>
      <w:r>
        <w:rPr>
          <w:rFonts w:ascii="Times New Roman" w:hAnsi="Times New Roman"/>
          <w:b/>
          <w:sz w:val="24"/>
        </w:rPr>
        <w:t>18 145 mp</w:t>
      </w:r>
    </w:p>
    <w:p w:rsidR="002423B6" w:rsidRDefault="002423B6" w:rsidP="002423B6">
      <w:pPr>
        <w:tabs>
          <w:tab w:val="left" w:pos="1170"/>
        </w:tabs>
        <w:spacing w:before="120"/>
        <w:jc w:val="both"/>
        <w:rPr>
          <w:rFonts w:ascii="Times New Roman" w:hAnsi="Times New Roman"/>
          <w:b/>
          <w:sz w:val="24"/>
        </w:rPr>
      </w:pPr>
      <w:r>
        <w:rPr>
          <w:rFonts w:ascii="Times New Roman" w:hAnsi="Times New Roman"/>
          <w:b/>
          <w:sz w:val="24"/>
        </w:rPr>
        <w:t xml:space="preserve">SC propusa C1 existent +C2 propus = 25198 mp . </w:t>
      </w:r>
    </w:p>
    <w:p w:rsidR="002423B6" w:rsidRPr="00921B6B" w:rsidRDefault="002423B6" w:rsidP="002423B6">
      <w:pPr>
        <w:tabs>
          <w:tab w:val="left" w:pos="1170"/>
        </w:tabs>
        <w:spacing w:before="120"/>
        <w:jc w:val="both"/>
        <w:rPr>
          <w:rFonts w:ascii="Times New Roman" w:hAnsi="Times New Roman"/>
          <w:b/>
          <w:sz w:val="24"/>
        </w:rPr>
      </w:pPr>
      <w:r>
        <w:rPr>
          <w:rFonts w:ascii="Times New Roman" w:hAnsi="Times New Roman"/>
          <w:b/>
          <w:sz w:val="24"/>
        </w:rPr>
        <w:t>SCD propusa C1+C2 = 28655</w:t>
      </w:r>
    </w:p>
    <w:p w:rsidR="002423B6" w:rsidRDefault="002423B6" w:rsidP="002423B6">
      <w:pPr>
        <w:tabs>
          <w:tab w:val="left" w:pos="1170"/>
        </w:tabs>
        <w:spacing w:before="120"/>
        <w:jc w:val="both"/>
        <w:rPr>
          <w:rFonts w:ascii="Times New Roman" w:hAnsi="Times New Roman"/>
          <w:b/>
          <w:sz w:val="24"/>
        </w:rPr>
      </w:pPr>
      <w:r w:rsidRPr="00921B6B">
        <w:rPr>
          <w:rFonts w:ascii="Times New Roman" w:hAnsi="Times New Roman"/>
          <w:b/>
          <w:sz w:val="24"/>
        </w:rPr>
        <w:t xml:space="preserve">POT propus = </w:t>
      </w:r>
      <w:r>
        <w:rPr>
          <w:rFonts w:ascii="Times New Roman" w:hAnsi="Times New Roman"/>
          <w:b/>
          <w:sz w:val="24"/>
        </w:rPr>
        <w:t>33</w:t>
      </w:r>
      <w:r w:rsidRPr="00921B6B">
        <w:rPr>
          <w:rFonts w:ascii="Times New Roman" w:hAnsi="Times New Roman"/>
          <w:b/>
          <w:sz w:val="24"/>
        </w:rPr>
        <w:t xml:space="preserve">% , CUT = </w:t>
      </w:r>
      <w:r>
        <w:rPr>
          <w:rFonts w:ascii="Times New Roman" w:hAnsi="Times New Roman"/>
          <w:b/>
          <w:sz w:val="24"/>
        </w:rPr>
        <w:t>0.37</w:t>
      </w:r>
      <w:r w:rsidRPr="00921B6B">
        <w:rPr>
          <w:rFonts w:ascii="Times New Roman" w:hAnsi="Times New Roman"/>
          <w:b/>
          <w:sz w:val="24"/>
        </w:rPr>
        <w:t>,</w:t>
      </w:r>
      <w:r>
        <w:rPr>
          <w:rFonts w:ascii="Times New Roman" w:hAnsi="Times New Roman"/>
          <w:b/>
          <w:sz w:val="24"/>
        </w:rPr>
        <w:t xml:space="preserve"> </w:t>
      </w:r>
      <w:r w:rsidRPr="00921B6B">
        <w:rPr>
          <w:rFonts w:ascii="Times New Roman" w:hAnsi="Times New Roman"/>
          <w:b/>
          <w:sz w:val="24"/>
        </w:rPr>
        <w:t xml:space="preserve"> </w:t>
      </w:r>
    </w:p>
    <w:p w:rsidR="002423B6" w:rsidRDefault="002423B6" w:rsidP="002423B6">
      <w:pPr>
        <w:tabs>
          <w:tab w:val="left" w:pos="1170"/>
        </w:tabs>
        <w:spacing w:before="120"/>
        <w:jc w:val="both"/>
        <w:rPr>
          <w:rFonts w:ascii="Times New Roman" w:hAnsi="Times New Roman"/>
          <w:b/>
          <w:sz w:val="24"/>
        </w:rPr>
      </w:pPr>
      <w:r w:rsidRPr="00921B6B">
        <w:rPr>
          <w:rFonts w:ascii="Times New Roman" w:hAnsi="Times New Roman"/>
          <w:b/>
          <w:sz w:val="24"/>
        </w:rPr>
        <w:t>H maxim</w:t>
      </w:r>
      <w:r>
        <w:rPr>
          <w:rFonts w:ascii="Times New Roman" w:hAnsi="Times New Roman"/>
          <w:b/>
          <w:sz w:val="24"/>
        </w:rPr>
        <w:t xml:space="preserve"> (atic)</w:t>
      </w:r>
      <w:r w:rsidRPr="00921B6B">
        <w:rPr>
          <w:rFonts w:ascii="Times New Roman" w:hAnsi="Times New Roman"/>
          <w:b/>
          <w:sz w:val="24"/>
        </w:rPr>
        <w:t xml:space="preserve"> =</w:t>
      </w:r>
      <w:r>
        <w:rPr>
          <w:rFonts w:ascii="Times New Roman" w:hAnsi="Times New Roman"/>
          <w:b/>
          <w:sz w:val="24"/>
        </w:rPr>
        <w:t>14.40</w:t>
      </w:r>
      <w:r w:rsidRPr="00921B6B">
        <w:rPr>
          <w:rFonts w:ascii="Times New Roman" w:hAnsi="Times New Roman"/>
          <w:b/>
          <w:sz w:val="24"/>
        </w:rPr>
        <w:t xml:space="preserve">m </w:t>
      </w:r>
      <w:r>
        <w:rPr>
          <w:rFonts w:ascii="Times New Roman" w:hAnsi="Times New Roman"/>
          <w:b/>
          <w:sz w:val="24"/>
        </w:rPr>
        <w:t>(15.00m fata de CTA)</w:t>
      </w:r>
    </w:p>
    <w:p w:rsidR="002423B6" w:rsidRDefault="002423B6" w:rsidP="002423B6">
      <w:pPr>
        <w:tabs>
          <w:tab w:val="left" w:pos="1170"/>
        </w:tabs>
        <w:spacing w:before="120"/>
        <w:jc w:val="both"/>
        <w:rPr>
          <w:rFonts w:ascii="Times New Roman" w:hAnsi="Times New Roman"/>
          <w:b/>
          <w:sz w:val="24"/>
        </w:rPr>
      </w:pPr>
      <w:r w:rsidRPr="00921B6B">
        <w:rPr>
          <w:rFonts w:ascii="Times New Roman" w:hAnsi="Times New Roman"/>
          <w:b/>
          <w:sz w:val="24"/>
        </w:rPr>
        <w:t>Spatii Verzi =</w:t>
      </w:r>
      <w:r>
        <w:rPr>
          <w:rFonts w:ascii="Times New Roman" w:hAnsi="Times New Roman"/>
          <w:b/>
          <w:sz w:val="24"/>
        </w:rPr>
        <w:t xml:space="preserve"> </w:t>
      </w:r>
      <w:r w:rsidRPr="00921B6B">
        <w:rPr>
          <w:rFonts w:ascii="Times New Roman" w:hAnsi="Times New Roman"/>
          <w:b/>
          <w:sz w:val="24"/>
        </w:rPr>
        <w:t xml:space="preserve"> </w:t>
      </w:r>
      <w:r>
        <w:rPr>
          <w:rFonts w:ascii="Times New Roman" w:hAnsi="Times New Roman"/>
          <w:b/>
          <w:sz w:val="24"/>
        </w:rPr>
        <w:t>15 270 mp (</w:t>
      </w:r>
      <w:r w:rsidRPr="00921B6B">
        <w:rPr>
          <w:rFonts w:ascii="Times New Roman" w:hAnsi="Times New Roman"/>
          <w:b/>
          <w:sz w:val="24"/>
        </w:rPr>
        <w:t>20%</w:t>
      </w:r>
      <w:r>
        <w:rPr>
          <w:rFonts w:ascii="Times New Roman" w:hAnsi="Times New Roman"/>
          <w:b/>
          <w:sz w:val="24"/>
        </w:rPr>
        <w:t>)</w:t>
      </w:r>
    </w:p>
    <w:p w:rsidR="002423B6" w:rsidRDefault="002423B6" w:rsidP="002423B6">
      <w:pPr>
        <w:tabs>
          <w:tab w:val="left" w:pos="1170"/>
        </w:tabs>
        <w:spacing w:before="120"/>
        <w:jc w:val="both"/>
        <w:rPr>
          <w:rFonts w:ascii="Times New Roman" w:hAnsi="Times New Roman"/>
          <w:b/>
          <w:sz w:val="24"/>
        </w:rPr>
      </w:pPr>
      <w:r>
        <w:rPr>
          <w:rFonts w:ascii="Times New Roman" w:hAnsi="Times New Roman"/>
          <w:b/>
          <w:sz w:val="24"/>
        </w:rPr>
        <w:t>Platforme betonate ( inclusiv alei pietonate ) = 35 877 mp ( 47% )</w:t>
      </w:r>
    </w:p>
    <w:p w:rsidR="00CC2F12" w:rsidRDefault="00CC2F12" w:rsidP="002423B6">
      <w:pPr>
        <w:tabs>
          <w:tab w:val="left" w:pos="1170"/>
        </w:tabs>
        <w:spacing w:before="120"/>
        <w:jc w:val="both"/>
        <w:rPr>
          <w:rFonts w:ascii="Times New Roman" w:hAnsi="Times New Roman"/>
          <w:b/>
          <w:sz w:val="24"/>
        </w:rPr>
      </w:pPr>
    </w:p>
    <w:p w:rsidR="002423B6" w:rsidRPr="00AC07A9" w:rsidRDefault="002423B6" w:rsidP="002423B6">
      <w:pPr>
        <w:suppressAutoHyphens/>
        <w:jc w:val="both"/>
        <w:rPr>
          <w:rFonts w:ascii="Times New Roman" w:hAnsi="Times New Roman"/>
          <w:iCs/>
          <w:kern w:val="1"/>
          <w:sz w:val="24"/>
          <w:lang w:eastAsia="ar-SA" w:bidi="en-US"/>
        </w:rPr>
      </w:pPr>
      <w:r w:rsidRPr="00AC07A9">
        <w:rPr>
          <w:rFonts w:ascii="Times New Roman" w:hAnsi="Times New Roman"/>
          <w:iCs/>
          <w:kern w:val="1"/>
          <w:sz w:val="24"/>
          <w:lang w:eastAsia="ar-SA" w:bidi="en-US"/>
        </w:rPr>
        <w:t>Propunerea nu aduce modificări nodului de acces în zona industrială.</w:t>
      </w:r>
    </w:p>
    <w:p w:rsidR="002423B6" w:rsidRDefault="002423B6" w:rsidP="002423B6">
      <w:pPr>
        <w:suppressAutoHyphens/>
        <w:jc w:val="both"/>
        <w:rPr>
          <w:rFonts w:ascii="Times New Roman" w:hAnsi="Times New Roman"/>
          <w:iCs/>
          <w:kern w:val="1"/>
          <w:sz w:val="24"/>
          <w:lang w:eastAsia="ar-SA" w:bidi="en-US"/>
        </w:rPr>
      </w:pPr>
      <w:r w:rsidRPr="00AC07A9">
        <w:rPr>
          <w:rFonts w:ascii="Times New Roman" w:hAnsi="Times New Roman"/>
          <w:iCs/>
          <w:kern w:val="1"/>
          <w:sz w:val="24"/>
          <w:lang w:eastAsia="ar-SA" w:bidi="en-US"/>
        </w:rPr>
        <w:t xml:space="preserve">Cladirea </w:t>
      </w:r>
      <w:r>
        <w:rPr>
          <w:rFonts w:ascii="Times New Roman" w:hAnsi="Times New Roman"/>
          <w:iCs/>
          <w:kern w:val="1"/>
          <w:sz w:val="24"/>
          <w:lang w:eastAsia="ar-SA" w:bidi="en-US"/>
        </w:rPr>
        <w:t>va fi</w:t>
      </w:r>
      <w:r w:rsidRPr="00AC07A9">
        <w:rPr>
          <w:rFonts w:ascii="Times New Roman" w:hAnsi="Times New Roman"/>
          <w:iCs/>
          <w:kern w:val="1"/>
          <w:sz w:val="24"/>
          <w:lang w:eastAsia="ar-SA" w:bidi="en-US"/>
        </w:rPr>
        <w:t xml:space="preserve"> dotata cu porti de andocare </w:t>
      </w:r>
      <w:r>
        <w:rPr>
          <w:rFonts w:ascii="Times New Roman" w:hAnsi="Times New Roman"/>
          <w:iCs/>
          <w:kern w:val="1"/>
          <w:sz w:val="24"/>
          <w:lang w:eastAsia="ar-SA" w:bidi="en-US"/>
        </w:rPr>
        <w:t xml:space="preserve">si platforme de incarcare </w:t>
      </w:r>
      <w:r w:rsidRPr="00AC07A9">
        <w:rPr>
          <w:rFonts w:ascii="Times New Roman" w:hAnsi="Times New Roman"/>
          <w:iCs/>
          <w:kern w:val="1"/>
          <w:sz w:val="24"/>
          <w:lang w:eastAsia="ar-SA" w:bidi="en-US"/>
        </w:rPr>
        <w:t>pentru TIR-uri</w:t>
      </w:r>
      <w:r>
        <w:rPr>
          <w:rFonts w:ascii="Times New Roman" w:hAnsi="Times New Roman"/>
          <w:iCs/>
          <w:kern w:val="1"/>
          <w:sz w:val="24"/>
          <w:lang w:eastAsia="ar-SA" w:bidi="en-US"/>
        </w:rPr>
        <w:t xml:space="preserve"> . </w:t>
      </w:r>
    </w:p>
    <w:p w:rsidR="002423B6" w:rsidRDefault="002423B6" w:rsidP="002423B6">
      <w:pPr>
        <w:suppressAutoHyphens/>
        <w:jc w:val="both"/>
        <w:rPr>
          <w:rFonts w:ascii="Times New Roman" w:hAnsi="Times New Roman"/>
          <w:iCs/>
          <w:kern w:val="1"/>
          <w:sz w:val="24"/>
          <w:lang w:eastAsia="ar-SA" w:bidi="en-US"/>
        </w:rPr>
      </w:pPr>
      <w:r w:rsidRPr="00AC07A9">
        <w:rPr>
          <w:rFonts w:ascii="Times New Roman" w:hAnsi="Times New Roman"/>
          <w:iCs/>
          <w:kern w:val="1"/>
          <w:sz w:val="24"/>
          <w:lang w:eastAsia="ar-SA" w:bidi="en-US"/>
        </w:rPr>
        <w:t xml:space="preserve"> Luand in considerare ca investitia propusa ocupa </w:t>
      </w:r>
      <w:r>
        <w:rPr>
          <w:rFonts w:ascii="Times New Roman" w:hAnsi="Times New Roman"/>
          <w:iCs/>
          <w:kern w:val="1"/>
          <w:sz w:val="24"/>
          <w:lang w:eastAsia="ar-SA" w:bidi="en-US"/>
        </w:rPr>
        <w:t>7.6</w:t>
      </w:r>
      <w:r w:rsidRPr="00AC07A9">
        <w:rPr>
          <w:rFonts w:ascii="Times New Roman" w:hAnsi="Times New Roman"/>
          <w:iCs/>
          <w:kern w:val="1"/>
          <w:sz w:val="24"/>
          <w:lang w:eastAsia="ar-SA" w:bidi="en-US"/>
        </w:rPr>
        <w:t xml:space="preserve"> ha, dintr-un total de aproximativ 180 ha ale dezvoltarii industriale, traficul suplimentar generat nu va afecta in mod semnificativ functionarea incintei si a nodului rutier.</w:t>
      </w:r>
    </w:p>
    <w:p w:rsidR="00CC2F12" w:rsidRDefault="00CC2F12" w:rsidP="002423B6">
      <w:pPr>
        <w:suppressAutoHyphens/>
        <w:jc w:val="both"/>
        <w:rPr>
          <w:rFonts w:ascii="Times New Roman" w:hAnsi="Times New Roman"/>
          <w:iCs/>
          <w:kern w:val="1"/>
          <w:sz w:val="24"/>
          <w:lang w:eastAsia="ar-SA" w:bidi="en-US"/>
        </w:rPr>
      </w:pPr>
    </w:p>
    <w:p w:rsidR="00B3640C" w:rsidRPr="00CC2F12" w:rsidRDefault="00B3640C" w:rsidP="002665D8">
      <w:pPr>
        <w:spacing w:line="360" w:lineRule="auto"/>
        <w:jc w:val="both"/>
        <w:rPr>
          <w:rFonts w:ascii="Times New Roman" w:hAnsi="Times New Roman"/>
          <w:b/>
          <w:bCs/>
          <w:sz w:val="24"/>
        </w:rPr>
      </w:pPr>
      <w:r w:rsidRPr="00CC2F12">
        <w:rPr>
          <w:rFonts w:ascii="Times New Roman" w:hAnsi="Times New Roman"/>
          <w:b/>
          <w:bCs/>
          <w:sz w:val="24"/>
        </w:rPr>
        <w:t>b. j</w:t>
      </w:r>
      <w:r w:rsidRPr="00CC2F12">
        <w:rPr>
          <w:rFonts w:ascii="Times New Roman" w:hAnsi="Times New Roman"/>
          <w:b/>
          <w:bCs/>
          <w:sz w:val="24"/>
          <w:lang w:eastAsia="ro-RO"/>
        </w:rPr>
        <w:t>ustificarea necesității proiectului;</w:t>
      </w:r>
    </w:p>
    <w:p w:rsidR="00B3640C" w:rsidRPr="00CC2F12" w:rsidRDefault="00B3640C" w:rsidP="002665D8">
      <w:pPr>
        <w:shd w:val="clear" w:color="auto" w:fill="FFFFFF"/>
        <w:spacing w:line="360" w:lineRule="auto"/>
        <w:ind w:left="360"/>
        <w:jc w:val="both"/>
        <w:rPr>
          <w:rFonts w:ascii="Times New Roman" w:hAnsi="Times New Roman"/>
          <w:sz w:val="24"/>
          <w:lang w:eastAsia="ro-RO"/>
        </w:rPr>
      </w:pPr>
      <w:r w:rsidRPr="00CC2F12">
        <w:rPr>
          <w:rFonts w:ascii="Times New Roman" w:hAnsi="Times New Roman"/>
          <w:sz w:val="24"/>
          <w:lang w:eastAsia="ro-RO"/>
        </w:rPr>
        <w:t>a. Zona are premise de dezvoltare, cunoscand actualmente o tendinţă de extindere a caracterului serviciilor si industriei.</w:t>
      </w:r>
    </w:p>
    <w:p w:rsidR="00B3640C" w:rsidRPr="00CC2F12" w:rsidRDefault="00B3640C" w:rsidP="002665D8">
      <w:pPr>
        <w:shd w:val="clear" w:color="auto" w:fill="FFFFFF"/>
        <w:spacing w:line="360" w:lineRule="auto"/>
        <w:ind w:left="360"/>
        <w:jc w:val="both"/>
        <w:rPr>
          <w:rFonts w:ascii="Times New Roman" w:hAnsi="Times New Roman"/>
          <w:sz w:val="24"/>
          <w:lang w:eastAsia="ro-RO"/>
        </w:rPr>
      </w:pPr>
      <w:r w:rsidRPr="00CC2F12">
        <w:rPr>
          <w:rFonts w:ascii="Times New Roman" w:hAnsi="Times New Roman"/>
          <w:sz w:val="24"/>
          <w:lang w:eastAsia="ro-RO"/>
        </w:rPr>
        <w:t>b. Executarea construcţiilor se face cu forţa de muncă şi materiale produse în România.</w:t>
      </w:r>
    </w:p>
    <w:p w:rsidR="00B3640C" w:rsidRPr="00CC2F12" w:rsidRDefault="00B3640C" w:rsidP="002665D8">
      <w:pPr>
        <w:shd w:val="clear" w:color="auto" w:fill="FFFFFF"/>
        <w:spacing w:line="360" w:lineRule="auto"/>
        <w:ind w:left="360"/>
        <w:jc w:val="both"/>
        <w:rPr>
          <w:rFonts w:ascii="Times New Roman" w:hAnsi="Times New Roman"/>
          <w:sz w:val="24"/>
          <w:lang w:eastAsia="ro-RO"/>
        </w:rPr>
      </w:pPr>
      <w:r w:rsidRPr="00CC2F12">
        <w:rPr>
          <w:rFonts w:ascii="Times New Roman" w:hAnsi="Times New Roman"/>
          <w:sz w:val="24"/>
          <w:lang w:eastAsia="ro-RO"/>
        </w:rPr>
        <w:t>c. Realizarea unor construcţii pe baza de proiecte tehnice întocmite de proiectanţi</w:t>
      </w:r>
    </w:p>
    <w:p w:rsidR="00B3640C" w:rsidRPr="00CC2F12" w:rsidRDefault="00B3640C" w:rsidP="002665D8">
      <w:pPr>
        <w:shd w:val="clear" w:color="auto" w:fill="FFFFFF"/>
        <w:spacing w:line="360" w:lineRule="auto"/>
        <w:ind w:left="360"/>
        <w:jc w:val="both"/>
        <w:rPr>
          <w:rFonts w:ascii="Times New Roman" w:hAnsi="Times New Roman"/>
          <w:sz w:val="24"/>
          <w:lang w:eastAsia="ro-RO"/>
        </w:rPr>
      </w:pPr>
      <w:r w:rsidRPr="00CC2F12">
        <w:rPr>
          <w:rFonts w:ascii="Times New Roman" w:hAnsi="Times New Roman"/>
          <w:sz w:val="24"/>
          <w:lang w:eastAsia="ro-RO"/>
        </w:rPr>
        <w:t>autorizaţi cu efectuarea prealabilă de studii geotehnice, respectând normele şi</w:t>
      </w:r>
    </w:p>
    <w:p w:rsidR="00B3640C" w:rsidRPr="00CC2F12" w:rsidRDefault="00B3640C" w:rsidP="002665D8">
      <w:pPr>
        <w:shd w:val="clear" w:color="auto" w:fill="FFFFFF"/>
        <w:spacing w:line="360" w:lineRule="auto"/>
        <w:ind w:left="360"/>
        <w:jc w:val="both"/>
        <w:rPr>
          <w:rFonts w:ascii="Times New Roman" w:hAnsi="Times New Roman"/>
          <w:sz w:val="24"/>
          <w:lang w:eastAsia="ro-RO"/>
        </w:rPr>
      </w:pPr>
      <w:r w:rsidRPr="00CC2F12">
        <w:rPr>
          <w:rFonts w:ascii="Times New Roman" w:hAnsi="Times New Roman"/>
          <w:sz w:val="24"/>
          <w:lang w:eastAsia="ro-RO"/>
        </w:rPr>
        <w:t>normativele în vigoare, asigură dezvoltarea coerenta a zonei studiate.</w:t>
      </w:r>
    </w:p>
    <w:p w:rsidR="00F33871" w:rsidRPr="00CC2F12" w:rsidRDefault="00F33871" w:rsidP="002665D8">
      <w:pPr>
        <w:shd w:val="clear" w:color="auto" w:fill="FFFFFF"/>
        <w:spacing w:line="360" w:lineRule="auto"/>
        <w:ind w:left="360"/>
        <w:jc w:val="both"/>
        <w:rPr>
          <w:rFonts w:ascii="Times New Roman" w:hAnsi="Times New Roman"/>
          <w:sz w:val="24"/>
          <w:lang w:eastAsia="ro-RO"/>
        </w:rPr>
      </w:pPr>
    </w:p>
    <w:p w:rsidR="00F33871" w:rsidRPr="00CC2F12" w:rsidRDefault="00F33871" w:rsidP="002665D8">
      <w:pPr>
        <w:spacing w:line="360" w:lineRule="auto"/>
        <w:jc w:val="both"/>
        <w:rPr>
          <w:rFonts w:ascii="Times New Roman" w:hAnsi="Times New Roman"/>
          <w:b/>
          <w:bCs/>
          <w:sz w:val="24"/>
          <w:lang w:eastAsia="ro-RO"/>
        </w:rPr>
      </w:pPr>
      <w:r w:rsidRPr="00CC2F12">
        <w:rPr>
          <w:rFonts w:ascii="Times New Roman" w:hAnsi="Times New Roman"/>
          <w:b/>
          <w:bCs/>
          <w:sz w:val="24"/>
        </w:rPr>
        <w:lastRenderedPageBreak/>
        <w:t>c. valoarea investitiei</w:t>
      </w:r>
      <w:r w:rsidRPr="00CC2F12">
        <w:rPr>
          <w:rFonts w:ascii="Times New Roman" w:hAnsi="Times New Roman"/>
          <w:b/>
          <w:bCs/>
          <w:sz w:val="24"/>
          <w:lang w:eastAsia="ro-RO"/>
        </w:rPr>
        <w:t>;</w:t>
      </w:r>
    </w:p>
    <w:p w:rsidR="00B3640C" w:rsidRPr="00CC2F12" w:rsidRDefault="00F33871" w:rsidP="002665D8">
      <w:pPr>
        <w:spacing w:line="360" w:lineRule="auto"/>
        <w:jc w:val="both"/>
        <w:rPr>
          <w:rFonts w:ascii="Times New Roman" w:hAnsi="Times New Roman"/>
          <w:bCs/>
          <w:sz w:val="24"/>
        </w:rPr>
      </w:pPr>
      <w:r w:rsidRPr="00CC2F12">
        <w:rPr>
          <w:rFonts w:ascii="Times New Roman" w:hAnsi="Times New Roman"/>
          <w:bCs/>
          <w:sz w:val="24"/>
          <w:lang w:eastAsia="ro-RO"/>
        </w:rPr>
        <w:t>1 milion euro</w:t>
      </w:r>
    </w:p>
    <w:p w:rsidR="00B3640C" w:rsidRPr="00CC2F12" w:rsidRDefault="00B3640C" w:rsidP="002665D8">
      <w:pPr>
        <w:spacing w:line="360" w:lineRule="auto"/>
        <w:jc w:val="both"/>
        <w:rPr>
          <w:rFonts w:ascii="Times New Roman" w:hAnsi="Times New Roman"/>
          <w:sz w:val="24"/>
          <w:lang w:eastAsia="ro-RO"/>
        </w:rPr>
      </w:pPr>
      <w:r w:rsidRPr="00CC2F12">
        <w:rPr>
          <w:rFonts w:ascii="Times New Roman" w:hAnsi="Times New Roman"/>
          <w:b/>
          <w:bCs/>
          <w:sz w:val="24"/>
        </w:rPr>
        <w:t>d. perioada de implementare propusa</w:t>
      </w:r>
      <w:r w:rsidRPr="00CC2F12">
        <w:rPr>
          <w:rFonts w:ascii="Times New Roman" w:hAnsi="Times New Roman"/>
          <w:b/>
          <w:bCs/>
          <w:sz w:val="24"/>
          <w:lang w:eastAsia="ro-RO"/>
        </w:rPr>
        <w:t xml:space="preserve"> - </w:t>
      </w:r>
      <w:r w:rsidR="00F33871" w:rsidRPr="00CC2F12">
        <w:rPr>
          <w:rFonts w:ascii="Times New Roman" w:hAnsi="Times New Roman"/>
          <w:sz w:val="24"/>
          <w:lang w:eastAsia="ro-RO"/>
        </w:rPr>
        <w:t>24</w:t>
      </w:r>
      <w:r w:rsidRPr="00CC2F12">
        <w:rPr>
          <w:rFonts w:ascii="Times New Roman" w:hAnsi="Times New Roman"/>
          <w:sz w:val="24"/>
          <w:lang w:eastAsia="ro-RO"/>
        </w:rPr>
        <w:t xml:space="preserve"> luni.</w:t>
      </w:r>
    </w:p>
    <w:p w:rsidR="00B3640C" w:rsidRPr="00CC2F12" w:rsidRDefault="00B3640C" w:rsidP="002665D8">
      <w:pPr>
        <w:autoSpaceDE w:val="0"/>
        <w:autoSpaceDN w:val="0"/>
        <w:adjustRightInd w:val="0"/>
        <w:spacing w:line="360" w:lineRule="auto"/>
        <w:jc w:val="both"/>
        <w:rPr>
          <w:rFonts w:ascii="Times New Roman" w:hAnsi="Times New Roman"/>
          <w:b/>
          <w:bCs/>
          <w:sz w:val="24"/>
        </w:rPr>
      </w:pPr>
      <w:r w:rsidRPr="00CC2F12">
        <w:rPr>
          <w:rFonts w:ascii="Times New Roman" w:hAnsi="Times New Roman"/>
          <w:b/>
          <w:bCs/>
          <w:sz w:val="24"/>
        </w:rPr>
        <w:t xml:space="preserve">e. </w:t>
      </w:r>
      <w:r w:rsidRPr="00CC2F12">
        <w:rPr>
          <w:rFonts w:ascii="Times New Roman" w:hAnsi="Times New Roman"/>
          <w:b/>
          <w:bCs/>
          <w:sz w:val="24"/>
          <w:lang w:eastAsia="ro-RO"/>
        </w:rPr>
        <w:t>planșe reprezentând limitele amplasamentului proiectului, inclusiv orice suprafață de teren solicitată pentru a fi folosită temporar (planuri de situație și amplasamente);</w:t>
      </w:r>
    </w:p>
    <w:p w:rsidR="00FC68FC" w:rsidRPr="00CC2F12" w:rsidRDefault="009F0615" w:rsidP="002665D8">
      <w:pPr>
        <w:tabs>
          <w:tab w:val="left" w:pos="1170"/>
        </w:tabs>
        <w:spacing w:line="360" w:lineRule="auto"/>
        <w:jc w:val="both"/>
        <w:rPr>
          <w:rFonts w:ascii="Times New Roman" w:hAnsi="Times New Roman"/>
          <w:sz w:val="24"/>
        </w:rPr>
      </w:pPr>
      <w:r w:rsidRPr="00CC2F12">
        <w:rPr>
          <w:rFonts w:ascii="Times New Roman" w:hAnsi="Times New Roman"/>
          <w:sz w:val="24"/>
        </w:rPr>
        <w:t>Conform planse anexate</w:t>
      </w:r>
    </w:p>
    <w:p w:rsidR="008F67F9" w:rsidRPr="00D252B8" w:rsidRDefault="00B3640C" w:rsidP="002665D8">
      <w:pPr>
        <w:tabs>
          <w:tab w:val="left" w:pos="1170"/>
        </w:tabs>
        <w:spacing w:line="360" w:lineRule="auto"/>
        <w:jc w:val="both"/>
        <w:rPr>
          <w:rFonts w:ascii="Times New Roman" w:hAnsi="Times New Roman"/>
          <w:b/>
          <w:sz w:val="24"/>
        </w:rPr>
      </w:pPr>
      <w:r w:rsidRPr="00D252B8">
        <w:rPr>
          <w:rFonts w:ascii="Times New Roman" w:hAnsi="Times New Roman"/>
          <w:b/>
          <w:sz w:val="24"/>
        </w:rPr>
        <w:t>f. o descriere a caracteristicilor fizice ale intregului proiect, formele fizice ale proiectului (planuri, cladiri, alte structuri, mater</w:t>
      </w:r>
      <w:r w:rsidR="008F67F9" w:rsidRPr="00D252B8">
        <w:rPr>
          <w:rFonts w:ascii="Times New Roman" w:hAnsi="Times New Roman"/>
          <w:b/>
          <w:sz w:val="24"/>
        </w:rPr>
        <w:t>iale de constructive si altele)</w:t>
      </w:r>
    </w:p>
    <w:p w:rsidR="00CE02BF" w:rsidRPr="00F10D10" w:rsidRDefault="00CE02BF" w:rsidP="00D252B8">
      <w:pPr>
        <w:spacing w:before="120" w:line="360" w:lineRule="auto"/>
        <w:ind w:right="23" w:firstLine="720"/>
        <w:jc w:val="both"/>
        <w:rPr>
          <w:rFonts w:ascii="Times New Roman" w:hAnsi="Times New Roman"/>
          <w:sz w:val="24"/>
          <w:lang w:val="ro-RO" w:bidi="en-US"/>
        </w:rPr>
      </w:pPr>
      <w:r w:rsidRPr="00F10D10">
        <w:rPr>
          <w:rFonts w:ascii="Times New Roman" w:hAnsi="Times New Roman"/>
          <w:sz w:val="24"/>
          <w:lang w:val="ro-RO" w:bidi="en-US"/>
        </w:rPr>
        <w:t xml:space="preserve">Prin proiect se propune construirea unei hale de depozitare cu regim de inaltime parter </w:t>
      </w:r>
      <w:r w:rsidR="00D252B8" w:rsidRPr="00F10D10">
        <w:rPr>
          <w:rFonts w:ascii="Times New Roman" w:hAnsi="Times New Roman"/>
          <w:sz w:val="24"/>
          <w:lang w:val="ro-RO" w:bidi="en-US"/>
        </w:rPr>
        <w:t>inalt prevazuta cu zona</w:t>
      </w:r>
      <w:r w:rsidRPr="00F10D10">
        <w:rPr>
          <w:rFonts w:ascii="Times New Roman" w:hAnsi="Times New Roman"/>
          <w:sz w:val="24"/>
          <w:lang w:val="ro-RO" w:bidi="en-US"/>
        </w:rPr>
        <w:t xml:space="preserve"> de birouri cu regim de inaltime P+1E</w:t>
      </w:r>
      <w:r w:rsidR="00D252B8" w:rsidRPr="00F10D10">
        <w:rPr>
          <w:rFonts w:ascii="Times New Roman" w:hAnsi="Times New Roman"/>
          <w:sz w:val="24"/>
          <w:lang w:val="ro-RO" w:bidi="en-US"/>
        </w:rPr>
        <w:t xml:space="preserve"> ce se incadreaza in volumul general a halei</w:t>
      </w:r>
      <w:r w:rsidRPr="00F10D10">
        <w:rPr>
          <w:rFonts w:ascii="Times New Roman" w:hAnsi="Times New Roman"/>
          <w:sz w:val="24"/>
          <w:lang w:val="ro-RO" w:bidi="en-US"/>
        </w:rPr>
        <w:t>, inclusiv amplasarea de echipamente si amenajarile necesare functionarii obiectivului.</w:t>
      </w:r>
    </w:p>
    <w:p w:rsidR="00CE02BF" w:rsidRPr="00F10D10" w:rsidRDefault="00CE02BF" w:rsidP="002665D8">
      <w:pPr>
        <w:spacing w:before="120" w:line="360" w:lineRule="auto"/>
        <w:ind w:right="29"/>
        <w:jc w:val="both"/>
        <w:rPr>
          <w:rFonts w:ascii="Times New Roman" w:hAnsi="Times New Roman"/>
          <w:sz w:val="24"/>
          <w:lang w:val="ro-RO" w:bidi="en-US"/>
        </w:rPr>
      </w:pPr>
      <w:r w:rsidRPr="00F10D10">
        <w:rPr>
          <w:rFonts w:ascii="Times New Roman" w:hAnsi="Times New Roman"/>
          <w:sz w:val="24"/>
          <w:u w:val="single"/>
          <w:lang w:val="ro-RO" w:bidi="en-US"/>
        </w:rPr>
        <w:t>Din punct de vedere functional</w:t>
      </w:r>
      <w:r w:rsidRPr="00F10D10">
        <w:rPr>
          <w:rFonts w:ascii="Times New Roman" w:hAnsi="Times New Roman"/>
          <w:sz w:val="24"/>
          <w:lang w:val="ro-RO" w:bidi="en-US"/>
        </w:rPr>
        <w:t xml:space="preserve">, constructia va fi impartita in doua zone: </w:t>
      </w:r>
    </w:p>
    <w:p w:rsidR="00CE02BF" w:rsidRPr="00F10D10" w:rsidRDefault="00CE02BF" w:rsidP="002665D8">
      <w:pPr>
        <w:numPr>
          <w:ilvl w:val="0"/>
          <w:numId w:val="29"/>
        </w:numPr>
        <w:suppressAutoHyphens/>
        <w:spacing w:before="120" w:line="360" w:lineRule="auto"/>
        <w:ind w:right="29"/>
        <w:jc w:val="both"/>
        <w:rPr>
          <w:rFonts w:ascii="Times New Roman" w:hAnsi="Times New Roman"/>
          <w:sz w:val="24"/>
          <w:lang w:val="ro-RO" w:bidi="en-US"/>
        </w:rPr>
      </w:pPr>
      <w:r w:rsidRPr="00F10D10">
        <w:rPr>
          <w:rFonts w:ascii="Times New Roman" w:hAnsi="Times New Roman"/>
          <w:sz w:val="24"/>
          <w:lang w:val="ro-RO" w:bidi="en-US"/>
        </w:rPr>
        <w:t xml:space="preserve">zona administrativa, care cuprinde </w:t>
      </w:r>
      <w:r w:rsidR="00D252B8" w:rsidRPr="00F10D10">
        <w:rPr>
          <w:rFonts w:ascii="Times New Roman" w:hAnsi="Times New Roman"/>
          <w:sz w:val="24"/>
          <w:lang w:val="ro-RO" w:bidi="en-US"/>
        </w:rPr>
        <w:t>spatii</w:t>
      </w:r>
      <w:r w:rsidRPr="00F10D10">
        <w:rPr>
          <w:rFonts w:ascii="Times New Roman" w:hAnsi="Times New Roman"/>
          <w:sz w:val="24"/>
          <w:lang w:val="ro-RO" w:bidi="en-US"/>
        </w:rPr>
        <w:t xml:space="preserve"> nesesare functionarii din punct de vedere administrativ a activitatii (birouri, receptie,  etc) si spatii de odihna temporara pentru angajati </w:t>
      </w:r>
      <w:r w:rsidR="00D252B8" w:rsidRPr="00F10D10">
        <w:rPr>
          <w:rFonts w:ascii="Times New Roman" w:hAnsi="Times New Roman"/>
          <w:sz w:val="24"/>
          <w:lang w:val="ro-RO" w:bidi="en-US"/>
        </w:rPr>
        <w:t>, aferenta fiecarui compartiment de depozitare</w:t>
      </w:r>
      <w:r w:rsidR="00F10D10">
        <w:rPr>
          <w:rFonts w:ascii="Times New Roman" w:hAnsi="Times New Roman"/>
          <w:sz w:val="24"/>
          <w:lang w:val="ro-RO" w:bidi="en-US"/>
        </w:rPr>
        <w:t xml:space="preserve"> . </w:t>
      </w:r>
    </w:p>
    <w:p w:rsidR="00CE02BF" w:rsidRPr="00F10D10" w:rsidRDefault="00CE02BF" w:rsidP="00A2431D">
      <w:pPr>
        <w:numPr>
          <w:ilvl w:val="0"/>
          <w:numId w:val="29"/>
        </w:numPr>
        <w:suppressAutoHyphens/>
        <w:spacing w:before="120" w:line="360" w:lineRule="auto"/>
        <w:ind w:right="29"/>
        <w:jc w:val="both"/>
        <w:rPr>
          <w:rFonts w:ascii="Times New Roman" w:hAnsi="Times New Roman"/>
          <w:noProof/>
          <w:sz w:val="24"/>
          <w:lang w:val="ro-RO"/>
        </w:rPr>
      </w:pPr>
      <w:r w:rsidRPr="00F10D10">
        <w:rPr>
          <w:rFonts w:ascii="Times New Roman" w:hAnsi="Times New Roman"/>
          <w:sz w:val="24"/>
          <w:lang w:val="ro-RO" w:bidi="en-US"/>
        </w:rPr>
        <w:t xml:space="preserve">zona de depozitare, care cuprinde </w:t>
      </w:r>
      <w:r w:rsidR="00D252B8" w:rsidRPr="00F10D10">
        <w:rPr>
          <w:rFonts w:ascii="Times New Roman" w:hAnsi="Times New Roman"/>
          <w:sz w:val="24"/>
          <w:lang w:val="ro-RO" w:bidi="en-US"/>
        </w:rPr>
        <w:t>16</w:t>
      </w:r>
      <w:r w:rsidRPr="00F10D10">
        <w:rPr>
          <w:rFonts w:ascii="Times New Roman" w:hAnsi="Times New Roman"/>
          <w:sz w:val="24"/>
          <w:lang w:val="ro-RO" w:bidi="en-US"/>
        </w:rPr>
        <w:t xml:space="preserve"> compartimente specifice</w:t>
      </w:r>
      <w:r w:rsidR="00D252B8" w:rsidRPr="00F10D10">
        <w:rPr>
          <w:rFonts w:ascii="Times New Roman" w:hAnsi="Times New Roman"/>
          <w:sz w:val="24"/>
          <w:lang w:val="ro-RO" w:bidi="en-US"/>
        </w:rPr>
        <w:t xml:space="preserve"> . </w:t>
      </w:r>
      <w:r w:rsidRPr="00F10D10">
        <w:rPr>
          <w:rFonts w:ascii="Times New Roman" w:hAnsi="Times New Roman"/>
          <w:noProof/>
          <w:sz w:val="24"/>
          <w:lang w:val="ro-RO"/>
        </w:rPr>
        <w:t xml:space="preserve">Pentru livrarea marfurilor au fost prevazute usi sectionale pe fatadele de nord si sud, </w:t>
      </w:r>
      <w:r w:rsidR="00F10D10" w:rsidRPr="00F10D10">
        <w:rPr>
          <w:rFonts w:ascii="Times New Roman" w:hAnsi="Times New Roman"/>
          <w:noProof/>
          <w:sz w:val="24"/>
          <w:lang w:val="ro-RO"/>
        </w:rPr>
        <w:t>pentru</w:t>
      </w:r>
      <w:r w:rsidRPr="00F10D10">
        <w:rPr>
          <w:rFonts w:ascii="Times New Roman" w:hAnsi="Times New Roman"/>
          <w:noProof/>
          <w:sz w:val="24"/>
          <w:lang w:val="ro-RO"/>
        </w:rPr>
        <w:t xml:space="preserve"> toate cele </w:t>
      </w:r>
      <w:r w:rsidR="00D252B8" w:rsidRPr="00F10D10">
        <w:rPr>
          <w:rFonts w:ascii="Times New Roman" w:hAnsi="Times New Roman"/>
          <w:noProof/>
          <w:sz w:val="24"/>
          <w:lang w:val="ro-RO"/>
        </w:rPr>
        <w:t>16</w:t>
      </w:r>
      <w:r w:rsidRPr="00F10D10">
        <w:rPr>
          <w:rFonts w:ascii="Times New Roman" w:hAnsi="Times New Roman"/>
          <w:noProof/>
          <w:sz w:val="24"/>
          <w:lang w:val="ro-RO"/>
        </w:rPr>
        <w:t xml:space="preserve"> compartimente. </w:t>
      </w:r>
    </w:p>
    <w:p w:rsidR="00CE02BF" w:rsidRPr="00AA4E8C" w:rsidRDefault="00CE02BF" w:rsidP="002665D8">
      <w:pPr>
        <w:spacing w:before="120" w:line="360" w:lineRule="auto"/>
        <w:ind w:right="23"/>
        <w:jc w:val="both"/>
        <w:rPr>
          <w:rFonts w:ascii="Times New Roman" w:hAnsi="Times New Roman"/>
          <w:sz w:val="24"/>
          <w:u w:val="single"/>
          <w:lang w:val="ro-RO"/>
        </w:rPr>
      </w:pPr>
      <w:r w:rsidRPr="00AA4E8C">
        <w:rPr>
          <w:rFonts w:ascii="Times New Roman" w:hAnsi="Times New Roman"/>
          <w:sz w:val="24"/>
          <w:u w:val="single"/>
          <w:lang w:val="ro-RO"/>
        </w:rPr>
        <w:t>Structura constructiva</w:t>
      </w:r>
    </w:p>
    <w:p w:rsidR="0023349C" w:rsidRPr="00AA4E8C" w:rsidRDefault="0023349C" w:rsidP="0023349C">
      <w:pPr>
        <w:suppressAutoHyphens/>
        <w:jc w:val="both"/>
        <w:rPr>
          <w:rFonts w:ascii="Times New Roman" w:hAnsi="Times New Roman"/>
          <w:iCs/>
          <w:kern w:val="1"/>
          <w:sz w:val="24"/>
          <w:lang w:val="pt-BR" w:eastAsia="ar-SA" w:bidi="en-US"/>
        </w:rPr>
      </w:pPr>
      <w:r w:rsidRPr="00AA4E8C">
        <w:rPr>
          <w:rFonts w:ascii="Times New Roman" w:hAnsi="Times New Roman"/>
          <w:iCs/>
          <w:kern w:val="1"/>
          <w:sz w:val="24"/>
          <w:lang w:val="pt-BR" w:eastAsia="ar-SA" w:bidi="en-US"/>
        </w:rPr>
        <w:t xml:space="preserve">Hala propusa este independenta, retrasa pe toate laturile fata de cladirile adiacente , fiind formata din </w:t>
      </w:r>
      <w:r w:rsidR="00AA4E8C" w:rsidRPr="00AA4E8C">
        <w:rPr>
          <w:rFonts w:ascii="Times New Roman" w:hAnsi="Times New Roman"/>
          <w:iCs/>
          <w:kern w:val="1"/>
          <w:sz w:val="24"/>
          <w:lang w:val="pt-BR" w:eastAsia="ar-SA" w:bidi="en-US"/>
        </w:rPr>
        <w:t>34</w:t>
      </w:r>
      <w:r w:rsidRPr="00AA4E8C">
        <w:rPr>
          <w:rFonts w:ascii="Times New Roman" w:hAnsi="Times New Roman"/>
          <w:iCs/>
          <w:kern w:val="1"/>
          <w:sz w:val="24"/>
          <w:lang w:val="pt-BR" w:eastAsia="ar-SA" w:bidi="en-US"/>
        </w:rPr>
        <w:t xml:space="preserve"> travei de 12,00m si 3 deschideri de 24,00m si va avea etaj partial pentru zona social-administrativa.</w:t>
      </w:r>
      <w:r w:rsidR="00AA4E8C" w:rsidRPr="00AA4E8C">
        <w:rPr>
          <w:rFonts w:ascii="Times New Roman" w:hAnsi="Times New Roman"/>
          <w:iCs/>
          <w:kern w:val="1"/>
          <w:sz w:val="24"/>
          <w:lang w:val="pt-BR" w:eastAsia="ar-SA" w:bidi="en-US"/>
        </w:rPr>
        <w:t xml:space="preserve"> Din punct de vedere structural . Hala este separata la aproximativ jumatate din lungimea ei printr-un rost seismic . </w:t>
      </w:r>
    </w:p>
    <w:p w:rsidR="0023349C" w:rsidRPr="00AA4E8C" w:rsidRDefault="0023349C" w:rsidP="004B2264">
      <w:pPr>
        <w:numPr>
          <w:ilvl w:val="0"/>
          <w:numId w:val="29"/>
        </w:numPr>
        <w:suppressAutoHyphens/>
        <w:spacing w:before="120" w:line="360" w:lineRule="auto"/>
        <w:ind w:right="29"/>
        <w:jc w:val="both"/>
        <w:rPr>
          <w:rFonts w:ascii="Times New Roman" w:hAnsi="Times New Roman"/>
          <w:noProof/>
          <w:sz w:val="24"/>
          <w:lang w:val="ro-RO"/>
        </w:rPr>
      </w:pPr>
      <w:r w:rsidRPr="00AA4E8C">
        <w:rPr>
          <w:rFonts w:ascii="Times New Roman" w:hAnsi="Times New Roman"/>
          <w:iCs/>
          <w:kern w:val="1"/>
          <w:sz w:val="24"/>
          <w:lang w:val="fr-FR" w:eastAsia="ar-SA" w:bidi="en-US"/>
        </w:rPr>
        <w:t>Structura de rezistenta a halei se va realiza din stalpi, grinzi si pane de beton armat prefabricat, fundatii izolate cu bloc de beton armat si cuzinet</w:t>
      </w:r>
      <w:r w:rsidRPr="00AA4E8C">
        <w:rPr>
          <w:rFonts w:ascii="Times New Roman" w:hAnsi="Times New Roman"/>
          <w:noProof/>
          <w:sz w:val="24"/>
          <w:lang w:val="ro-RO"/>
        </w:rPr>
        <w:t xml:space="preserve"> </w:t>
      </w:r>
    </w:p>
    <w:p w:rsidR="00CE02BF" w:rsidRPr="00AA4E8C" w:rsidRDefault="0023349C" w:rsidP="0023349C">
      <w:pPr>
        <w:numPr>
          <w:ilvl w:val="0"/>
          <w:numId w:val="29"/>
        </w:numPr>
        <w:suppressAutoHyphens/>
        <w:spacing w:before="120" w:line="360" w:lineRule="auto"/>
        <w:ind w:right="29"/>
        <w:jc w:val="both"/>
        <w:rPr>
          <w:rFonts w:ascii="Times New Roman" w:hAnsi="Times New Roman"/>
          <w:noProof/>
          <w:sz w:val="24"/>
          <w:lang w:val="ro-RO"/>
        </w:rPr>
      </w:pPr>
      <w:r w:rsidRPr="00AA4E8C">
        <w:rPr>
          <w:rFonts w:ascii="Times New Roman" w:hAnsi="Times New Roman"/>
          <w:noProof/>
          <w:sz w:val="24"/>
          <w:lang w:val="ro-RO"/>
        </w:rPr>
        <w:t>S</w:t>
      </w:r>
      <w:r w:rsidR="00CE02BF" w:rsidRPr="00AA4E8C">
        <w:rPr>
          <w:rFonts w:ascii="Times New Roman" w:hAnsi="Times New Roman"/>
          <w:noProof/>
          <w:sz w:val="24"/>
          <w:lang w:val="ro-RO"/>
        </w:rPr>
        <w:t xml:space="preserve">patiile de depozitare se vor </w:t>
      </w:r>
      <w:r w:rsidR="00F10D10" w:rsidRPr="00AA4E8C">
        <w:rPr>
          <w:rFonts w:ascii="Times New Roman" w:hAnsi="Times New Roman"/>
          <w:noProof/>
          <w:sz w:val="24"/>
          <w:lang w:val="ro-RO"/>
        </w:rPr>
        <w:t>separa</w:t>
      </w:r>
      <w:r w:rsidR="00CE02BF" w:rsidRPr="00AA4E8C">
        <w:rPr>
          <w:rFonts w:ascii="Times New Roman" w:hAnsi="Times New Roman"/>
          <w:noProof/>
          <w:sz w:val="24"/>
          <w:lang w:val="ro-RO"/>
        </w:rPr>
        <w:t xml:space="preserve"> cu panouri sandwich de </w:t>
      </w:r>
      <w:r w:rsidR="00F10D10" w:rsidRPr="00AA4E8C">
        <w:rPr>
          <w:rFonts w:ascii="Times New Roman" w:hAnsi="Times New Roman"/>
          <w:noProof/>
          <w:sz w:val="24"/>
          <w:lang w:val="ro-RO"/>
        </w:rPr>
        <w:t>12</w:t>
      </w:r>
      <w:r w:rsidR="00CE02BF" w:rsidRPr="00AA4E8C">
        <w:rPr>
          <w:rFonts w:ascii="Times New Roman" w:hAnsi="Times New Roman"/>
          <w:noProof/>
          <w:sz w:val="24"/>
          <w:lang w:val="ro-RO"/>
        </w:rPr>
        <w:t xml:space="preserve"> </w:t>
      </w:r>
      <w:r w:rsidR="00F10D10" w:rsidRPr="00AA4E8C">
        <w:rPr>
          <w:rFonts w:ascii="Times New Roman" w:hAnsi="Times New Roman"/>
          <w:noProof/>
          <w:sz w:val="24"/>
          <w:lang w:val="ro-RO"/>
        </w:rPr>
        <w:t>cm</w:t>
      </w:r>
      <w:r w:rsidR="00CE02BF" w:rsidRPr="00AA4E8C">
        <w:rPr>
          <w:rFonts w:ascii="Times New Roman" w:hAnsi="Times New Roman"/>
          <w:noProof/>
          <w:sz w:val="24"/>
          <w:lang w:val="ro-RO"/>
        </w:rPr>
        <w:t xml:space="preserve"> la pereti</w:t>
      </w:r>
      <w:r w:rsidR="00F10D10" w:rsidRPr="00AA4E8C">
        <w:rPr>
          <w:rFonts w:ascii="Times New Roman" w:hAnsi="Times New Roman"/>
          <w:noProof/>
          <w:sz w:val="24"/>
          <w:lang w:val="ro-RO"/>
        </w:rPr>
        <w:t xml:space="preserve"> interiori si 15 cm la peretrii exteriori</w:t>
      </w:r>
      <w:r w:rsidR="004B2264" w:rsidRPr="00AA4E8C">
        <w:rPr>
          <w:rFonts w:ascii="Times New Roman" w:hAnsi="Times New Roman"/>
          <w:noProof/>
          <w:sz w:val="24"/>
          <w:lang w:val="ro-RO"/>
        </w:rPr>
        <w:t xml:space="preserve">; respectiv pereti de </w:t>
      </w:r>
      <w:r w:rsidR="0040525E">
        <w:rPr>
          <w:rFonts w:ascii="Times New Roman" w:hAnsi="Times New Roman"/>
          <w:noProof/>
          <w:sz w:val="24"/>
          <w:lang w:val="ro-RO"/>
        </w:rPr>
        <w:t>zidarie</w:t>
      </w:r>
      <w:r w:rsidR="004B2264" w:rsidRPr="00AA4E8C">
        <w:rPr>
          <w:rFonts w:ascii="Times New Roman" w:hAnsi="Times New Roman"/>
          <w:noProof/>
          <w:sz w:val="24"/>
          <w:lang w:val="ro-RO"/>
        </w:rPr>
        <w:t xml:space="preserve"> intre spa</w:t>
      </w:r>
      <w:r w:rsidR="00F10D10" w:rsidRPr="00AA4E8C">
        <w:rPr>
          <w:rFonts w:ascii="Times New Roman" w:hAnsi="Times New Roman"/>
          <w:noProof/>
          <w:sz w:val="24"/>
          <w:lang w:val="ro-RO"/>
        </w:rPr>
        <w:t>ti</w:t>
      </w:r>
      <w:r w:rsidR="004B2264" w:rsidRPr="00AA4E8C">
        <w:rPr>
          <w:rFonts w:ascii="Times New Roman" w:hAnsi="Times New Roman"/>
          <w:noProof/>
          <w:sz w:val="24"/>
          <w:lang w:val="ro-RO"/>
        </w:rPr>
        <w:t>i</w:t>
      </w:r>
      <w:r w:rsidR="00F10D10" w:rsidRPr="00AA4E8C">
        <w:rPr>
          <w:rFonts w:ascii="Times New Roman" w:hAnsi="Times New Roman"/>
          <w:noProof/>
          <w:sz w:val="24"/>
          <w:lang w:val="ro-RO"/>
        </w:rPr>
        <w:t xml:space="preserve">le de depozitare si zona administartiva pe permetrul parterului </w:t>
      </w:r>
      <w:r w:rsidR="004B2264" w:rsidRPr="00AA4E8C">
        <w:rPr>
          <w:rFonts w:ascii="Times New Roman" w:hAnsi="Times New Roman"/>
          <w:noProof/>
          <w:sz w:val="24"/>
          <w:lang w:val="ro-RO"/>
        </w:rPr>
        <w:t xml:space="preserve">si </w:t>
      </w:r>
      <w:r w:rsidR="00F10D10" w:rsidRPr="00AA4E8C">
        <w:rPr>
          <w:rFonts w:ascii="Times New Roman" w:hAnsi="Times New Roman"/>
          <w:noProof/>
          <w:sz w:val="24"/>
          <w:lang w:val="ro-RO"/>
        </w:rPr>
        <w:t xml:space="preserve"> pan</w:t>
      </w:r>
      <w:r w:rsidR="00AA4E8C" w:rsidRPr="00AA4E8C">
        <w:rPr>
          <w:rFonts w:ascii="Times New Roman" w:hAnsi="Times New Roman"/>
          <w:noProof/>
          <w:sz w:val="24"/>
          <w:lang w:val="ro-RO"/>
        </w:rPr>
        <w:t>ouri sanwich 12 cm pe zona etaj</w:t>
      </w:r>
      <w:r w:rsidR="00CE02BF" w:rsidRPr="00AA4E8C">
        <w:rPr>
          <w:rFonts w:ascii="Times New Roman" w:hAnsi="Times New Roman"/>
          <w:noProof/>
          <w:sz w:val="24"/>
          <w:lang w:val="ro-RO"/>
        </w:rPr>
        <w:t xml:space="preserve">; intreaga constructie se va acoperi </w:t>
      </w:r>
      <w:r w:rsidR="004B2264" w:rsidRPr="00AA4E8C">
        <w:rPr>
          <w:rFonts w:ascii="Times New Roman" w:hAnsi="Times New Roman"/>
          <w:noProof/>
          <w:sz w:val="24"/>
          <w:lang w:val="ro-RO"/>
        </w:rPr>
        <w:t xml:space="preserve">cu invelitoare din tabla cutata  cu termoizolatie </w:t>
      </w:r>
      <w:r w:rsidR="004B2264" w:rsidRPr="00AA4E8C">
        <w:rPr>
          <w:rFonts w:ascii="Times New Roman" w:hAnsi="Times New Roman"/>
          <w:noProof/>
          <w:sz w:val="24"/>
          <w:lang w:val="ro-RO"/>
        </w:rPr>
        <w:lastRenderedPageBreak/>
        <w:t xml:space="preserve">ignifuga 15 cm si straturi hidroizolante </w:t>
      </w:r>
      <w:r w:rsidR="00CE02BF" w:rsidRPr="00AA4E8C">
        <w:rPr>
          <w:rFonts w:ascii="Times New Roman" w:hAnsi="Times New Roman"/>
          <w:noProof/>
          <w:sz w:val="24"/>
          <w:lang w:val="ro-RO"/>
        </w:rPr>
        <w:t xml:space="preserve"> </w:t>
      </w:r>
      <w:r w:rsidR="004B2264" w:rsidRPr="00AA4E8C">
        <w:rPr>
          <w:rFonts w:ascii="Times New Roman" w:hAnsi="Times New Roman"/>
          <w:noProof/>
          <w:sz w:val="24"/>
          <w:lang w:val="ro-RO"/>
        </w:rPr>
        <w:t>. La nivelul acoperisului vor fi prevazute trape de desfumare conform cerintelor din Scenariul de Securitate la Incendiu. Pentru asigurarea lucrului trapele de desfumare vor fi suplimentate si cu luminatoare fixe.</w:t>
      </w:r>
    </w:p>
    <w:p w:rsidR="00CE02BF" w:rsidRPr="00AA4E8C" w:rsidRDefault="004B2264" w:rsidP="004B2264">
      <w:pPr>
        <w:numPr>
          <w:ilvl w:val="0"/>
          <w:numId w:val="29"/>
        </w:numPr>
        <w:suppressAutoHyphens/>
        <w:spacing w:before="120" w:line="360" w:lineRule="auto"/>
        <w:ind w:right="29"/>
        <w:jc w:val="both"/>
        <w:rPr>
          <w:rFonts w:ascii="Times New Roman" w:hAnsi="Times New Roman"/>
          <w:noProof/>
          <w:sz w:val="24"/>
          <w:u w:val="single"/>
          <w:lang w:val="ro-RO"/>
        </w:rPr>
      </w:pPr>
      <w:r w:rsidRPr="00AA4E8C">
        <w:rPr>
          <w:rFonts w:ascii="Times New Roman" w:hAnsi="Times New Roman"/>
          <w:noProof/>
          <w:sz w:val="24"/>
          <w:lang w:val="ro-RO"/>
        </w:rPr>
        <w:t xml:space="preserve">Spatiile adminsitarive se vor </w:t>
      </w:r>
      <w:r w:rsidR="00CE02BF" w:rsidRPr="00AA4E8C">
        <w:rPr>
          <w:rFonts w:ascii="Times New Roman" w:hAnsi="Times New Roman"/>
          <w:noProof/>
          <w:sz w:val="24"/>
          <w:lang w:val="ro-RO"/>
        </w:rPr>
        <w:t>compartiment</w:t>
      </w:r>
      <w:r w:rsidRPr="00AA4E8C">
        <w:rPr>
          <w:rFonts w:ascii="Times New Roman" w:hAnsi="Times New Roman"/>
          <w:noProof/>
          <w:sz w:val="24"/>
          <w:lang w:val="ro-RO"/>
        </w:rPr>
        <w:t>a prin intermediul</w:t>
      </w:r>
      <w:r w:rsidR="00CE02BF" w:rsidRPr="00AA4E8C">
        <w:rPr>
          <w:rFonts w:ascii="Times New Roman" w:hAnsi="Times New Roman"/>
          <w:noProof/>
          <w:sz w:val="24"/>
          <w:lang w:val="ro-RO"/>
        </w:rPr>
        <w:t xml:space="preserve"> pereți</w:t>
      </w:r>
      <w:r w:rsidRPr="00AA4E8C">
        <w:rPr>
          <w:rFonts w:ascii="Times New Roman" w:hAnsi="Times New Roman"/>
          <w:noProof/>
          <w:sz w:val="24"/>
          <w:lang w:val="ro-RO"/>
        </w:rPr>
        <w:t>lor</w:t>
      </w:r>
      <w:r w:rsidR="00CE02BF" w:rsidRPr="00AA4E8C">
        <w:rPr>
          <w:rFonts w:ascii="Times New Roman" w:hAnsi="Times New Roman"/>
          <w:noProof/>
          <w:sz w:val="24"/>
          <w:lang w:val="ro-RO"/>
        </w:rPr>
        <w:t xml:space="preserve"> de gips carton cu grosimea totala de 15 cm</w:t>
      </w:r>
      <w:r w:rsidRPr="00AA4E8C">
        <w:rPr>
          <w:rFonts w:ascii="Times New Roman" w:hAnsi="Times New Roman"/>
          <w:noProof/>
          <w:sz w:val="24"/>
          <w:lang w:val="ro-RO"/>
        </w:rPr>
        <w:t xml:space="preserve"> . T</w:t>
      </w:r>
      <w:r w:rsidR="00CE02BF" w:rsidRPr="00AA4E8C">
        <w:rPr>
          <w:rFonts w:ascii="Times New Roman" w:hAnsi="Times New Roman"/>
          <w:noProof/>
          <w:sz w:val="24"/>
          <w:lang w:val="ro-RO"/>
        </w:rPr>
        <w:t xml:space="preserve">avanele se vor finisa cu plafoane suspendate de placi RB finisate cu vopsea lavabila de interior </w:t>
      </w:r>
      <w:r w:rsidRPr="00AA4E8C">
        <w:rPr>
          <w:rFonts w:ascii="Times New Roman" w:hAnsi="Times New Roman"/>
          <w:noProof/>
          <w:sz w:val="24"/>
          <w:lang w:val="ro-RO"/>
        </w:rPr>
        <w:t xml:space="preserve">, culoare alba </w:t>
      </w:r>
      <w:r w:rsidR="00CE02BF" w:rsidRPr="00AA4E8C">
        <w:rPr>
          <w:rFonts w:ascii="Times New Roman" w:hAnsi="Times New Roman"/>
          <w:noProof/>
          <w:sz w:val="24"/>
          <w:lang w:val="ro-RO"/>
        </w:rPr>
        <w:t>. La plafoanele vestiarelor si ale grupurilor sanitare se vor monta placi RBI</w:t>
      </w:r>
    </w:p>
    <w:p w:rsidR="000327D4" w:rsidRPr="000327D4" w:rsidRDefault="00CE02BF" w:rsidP="00127E88">
      <w:pPr>
        <w:numPr>
          <w:ilvl w:val="0"/>
          <w:numId w:val="29"/>
        </w:numPr>
        <w:suppressAutoHyphens/>
        <w:spacing w:before="120" w:line="360" w:lineRule="auto"/>
        <w:ind w:right="29"/>
        <w:jc w:val="both"/>
        <w:rPr>
          <w:rFonts w:ascii="Times New Roman" w:hAnsi="Times New Roman"/>
          <w:noProof/>
          <w:sz w:val="24"/>
          <w:u w:val="single"/>
          <w:lang w:val="ro-RO"/>
        </w:rPr>
      </w:pPr>
      <w:r w:rsidRPr="00AA4E8C">
        <w:rPr>
          <w:rFonts w:ascii="Times New Roman" w:hAnsi="Times New Roman"/>
          <w:noProof/>
          <w:sz w:val="24"/>
          <w:lang w:val="ro-RO"/>
        </w:rPr>
        <w:t xml:space="preserve">se va folosi tâmplărie din </w:t>
      </w:r>
      <w:r w:rsidR="004B2264" w:rsidRPr="00AA4E8C">
        <w:rPr>
          <w:rFonts w:ascii="Times New Roman" w:hAnsi="Times New Roman"/>
          <w:noProof/>
          <w:sz w:val="24"/>
          <w:lang w:val="ro-RO"/>
        </w:rPr>
        <w:t>AL</w:t>
      </w:r>
      <w:r w:rsidRPr="00AA4E8C">
        <w:rPr>
          <w:rFonts w:ascii="Times New Roman" w:hAnsi="Times New Roman"/>
          <w:noProof/>
          <w:sz w:val="24"/>
          <w:lang w:val="ro-RO"/>
        </w:rPr>
        <w:t xml:space="preserve"> culoare </w:t>
      </w:r>
      <w:r w:rsidR="004B2264" w:rsidRPr="00AA4E8C">
        <w:rPr>
          <w:rFonts w:ascii="Times New Roman" w:hAnsi="Times New Roman"/>
          <w:noProof/>
          <w:sz w:val="24"/>
          <w:lang w:val="ro-RO"/>
        </w:rPr>
        <w:t>RAL</w:t>
      </w:r>
      <w:r w:rsidR="008F1981" w:rsidRPr="00AA4E8C">
        <w:rPr>
          <w:rFonts w:ascii="Times New Roman" w:hAnsi="Times New Roman"/>
          <w:noProof/>
          <w:sz w:val="24"/>
          <w:lang w:val="ro-RO"/>
        </w:rPr>
        <w:t>7021</w:t>
      </w:r>
      <w:r w:rsidRPr="00AA4E8C">
        <w:rPr>
          <w:rFonts w:ascii="Times New Roman" w:hAnsi="Times New Roman"/>
          <w:noProof/>
          <w:sz w:val="24"/>
          <w:lang w:val="ro-RO"/>
        </w:rPr>
        <w:t xml:space="preserve"> cu geam dublu termoizolant la ferestrele exterioare </w:t>
      </w:r>
      <w:r w:rsidR="008F1981" w:rsidRPr="00AA4E8C">
        <w:rPr>
          <w:rFonts w:ascii="Times New Roman" w:hAnsi="Times New Roman"/>
          <w:noProof/>
          <w:sz w:val="24"/>
          <w:lang w:val="ro-RO"/>
        </w:rPr>
        <w:t xml:space="preserve">. Ferestrele orientate catre Sud din zona de birouri vor fi pravazute jaluzele exterioare culoare RAL7021 pentru a prevenii insorirea excesiva a spatiilor de lucru . </w:t>
      </w:r>
    </w:p>
    <w:p w:rsidR="00CE02BF" w:rsidRDefault="00CE02BF" w:rsidP="000327D4">
      <w:pPr>
        <w:suppressAutoHyphens/>
        <w:spacing w:before="120" w:line="360" w:lineRule="auto"/>
        <w:ind w:left="720" w:right="29"/>
        <w:jc w:val="both"/>
        <w:rPr>
          <w:rFonts w:ascii="Times New Roman" w:hAnsi="Times New Roman"/>
          <w:noProof/>
          <w:sz w:val="24"/>
          <w:lang w:val="ro-RO"/>
        </w:rPr>
      </w:pPr>
    </w:p>
    <w:p w:rsidR="000327D4" w:rsidRPr="00127E88" w:rsidRDefault="000327D4" w:rsidP="000327D4">
      <w:pPr>
        <w:suppressAutoHyphens/>
        <w:spacing w:before="120" w:line="360" w:lineRule="auto"/>
        <w:ind w:left="720" w:right="29"/>
        <w:jc w:val="both"/>
        <w:rPr>
          <w:rFonts w:ascii="Times New Roman" w:hAnsi="Times New Roman"/>
          <w:noProof/>
          <w:sz w:val="24"/>
          <w:u w:val="single"/>
          <w:lang w:val="ro-RO"/>
        </w:rPr>
      </w:pPr>
    </w:p>
    <w:p w:rsidR="00B3640C" w:rsidRPr="000327D4" w:rsidRDefault="009F0615" w:rsidP="002665D8">
      <w:pPr>
        <w:autoSpaceDE w:val="0"/>
        <w:autoSpaceDN w:val="0"/>
        <w:adjustRightInd w:val="0"/>
        <w:spacing w:line="360" w:lineRule="auto"/>
        <w:jc w:val="both"/>
        <w:rPr>
          <w:rFonts w:ascii="Times New Roman" w:hAnsi="Times New Roman"/>
          <w:b/>
          <w:sz w:val="24"/>
        </w:rPr>
      </w:pPr>
      <w:r w:rsidRPr="000327D4">
        <w:rPr>
          <w:rFonts w:ascii="Times New Roman" w:hAnsi="Times New Roman"/>
          <w:b/>
          <w:sz w:val="24"/>
        </w:rPr>
        <w:t>BILANT TERITORIAL:</w:t>
      </w:r>
    </w:p>
    <w:tbl>
      <w:tblPr>
        <w:tblW w:w="0" w:type="auto"/>
        <w:tblInd w:w="-38" w:type="dxa"/>
        <w:tblLayout w:type="fixed"/>
        <w:tblLook w:val="0000" w:firstRow="0" w:lastRow="0" w:firstColumn="0" w:lastColumn="0" w:noHBand="0" w:noVBand="0"/>
      </w:tblPr>
      <w:tblGrid>
        <w:gridCol w:w="1466"/>
        <w:gridCol w:w="1683"/>
        <w:gridCol w:w="2126"/>
        <w:gridCol w:w="1134"/>
        <w:gridCol w:w="682"/>
        <w:gridCol w:w="1728"/>
      </w:tblGrid>
      <w:tr w:rsidR="00127E88" w:rsidRPr="0087536B" w:rsidTr="003E2417">
        <w:trPr>
          <w:trHeight w:val="290"/>
        </w:trPr>
        <w:tc>
          <w:tcPr>
            <w:tcW w:w="1466" w:type="dxa"/>
            <w:tcBorders>
              <w:top w:val="single" w:sz="6" w:space="0" w:color="000000"/>
              <w:left w:val="single" w:sz="6" w:space="0" w:color="000000"/>
              <w:bottom w:val="nil"/>
              <w:right w:val="nil"/>
            </w:tcBorders>
          </w:tcPr>
          <w:p w:rsidR="00584D55" w:rsidRPr="003A36FD" w:rsidRDefault="00584D55" w:rsidP="00127E88">
            <w:pPr>
              <w:autoSpaceDE w:val="0"/>
              <w:autoSpaceDN w:val="0"/>
              <w:adjustRightInd w:val="0"/>
              <w:spacing w:line="360" w:lineRule="auto"/>
              <w:rPr>
                <w:rFonts w:ascii="Calibri" w:hAnsi="Calibri" w:cs="Calibri"/>
                <w:sz w:val="22"/>
                <w:szCs w:val="22"/>
              </w:rPr>
            </w:pPr>
            <w:r w:rsidRPr="003A36FD">
              <w:rPr>
                <w:rFonts w:ascii="Calibri" w:hAnsi="Calibri" w:cs="Calibri"/>
                <w:sz w:val="22"/>
                <w:szCs w:val="22"/>
              </w:rPr>
              <w:t>A</w:t>
            </w:r>
            <w:r w:rsidR="00127E88" w:rsidRPr="003A36FD">
              <w:rPr>
                <w:rFonts w:ascii="Calibri" w:hAnsi="Calibri" w:cs="Calibri"/>
                <w:sz w:val="22"/>
                <w:szCs w:val="22"/>
              </w:rPr>
              <w:t>RIE CONSTR.</w:t>
            </w:r>
          </w:p>
        </w:tc>
        <w:tc>
          <w:tcPr>
            <w:tcW w:w="3809" w:type="dxa"/>
            <w:gridSpan w:val="2"/>
            <w:tcBorders>
              <w:top w:val="single" w:sz="6" w:space="0" w:color="000000"/>
              <w:left w:val="nil"/>
              <w:bottom w:val="nil"/>
              <w:right w:val="nil"/>
            </w:tcBorders>
          </w:tcPr>
          <w:p w:rsidR="00584D55" w:rsidRPr="003A36FD" w:rsidRDefault="008C3C19" w:rsidP="008C3C19">
            <w:pPr>
              <w:autoSpaceDE w:val="0"/>
              <w:autoSpaceDN w:val="0"/>
              <w:adjustRightInd w:val="0"/>
              <w:spacing w:line="360" w:lineRule="auto"/>
              <w:jc w:val="right"/>
              <w:rPr>
                <w:rFonts w:ascii="Calibri" w:hAnsi="Calibri" w:cs="Calibri"/>
                <w:sz w:val="22"/>
                <w:szCs w:val="22"/>
              </w:rPr>
            </w:pPr>
            <w:r w:rsidRPr="003A36FD">
              <w:rPr>
                <w:rFonts w:ascii="Calibri" w:hAnsi="Calibri" w:cs="Calibri"/>
                <w:sz w:val="22"/>
                <w:szCs w:val="22"/>
              </w:rPr>
              <w:t xml:space="preserve">          </w:t>
            </w:r>
          </w:p>
        </w:tc>
        <w:tc>
          <w:tcPr>
            <w:tcW w:w="1134" w:type="dxa"/>
            <w:tcBorders>
              <w:top w:val="single" w:sz="6" w:space="0" w:color="000000"/>
              <w:left w:val="nil"/>
              <w:bottom w:val="nil"/>
              <w:right w:val="nil"/>
            </w:tcBorders>
          </w:tcPr>
          <w:p w:rsidR="00584D55" w:rsidRPr="003A36FD" w:rsidRDefault="00584D55" w:rsidP="008C3C19">
            <w:pPr>
              <w:autoSpaceDE w:val="0"/>
              <w:autoSpaceDN w:val="0"/>
              <w:adjustRightInd w:val="0"/>
              <w:spacing w:line="360" w:lineRule="auto"/>
              <w:jc w:val="center"/>
              <w:rPr>
                <w:rFonts w:ascii="Calibri" w:hAnsi="Calibri" w:cs="Calibri"/>
                <w:sz w:val="22"/>
                <w:szCs w:val="22"/>
              </w:rPr>
            </w:pPr>
          </w:p>
        </w:tc>
        <w:tc>
          <w:tcPr>
            <w:tcW w:w="682" w:type="dxa"/>
            <w:tcBorders>
              <w:top w:val="single" w:sz="6" w:space="0" w:color="000000"/>
              <w:left w:val="nil"/>
              <w:bottom w:val="nil"/>
              <w:right w:val="nil"/>
            </w:tcBorders>
          </w:tcPr>
          <w:p w:rsidR="00584D55" w:rsidRPr="003A36FD" w:rsidRDefault="00584D55" w:rsidP="008C3C19">
            <w:pPr>
              <w:autoSpaceDE w:val="0"/>
              <w:autoSpaceDN w:val="0"/>
              <w:adjustRightInd w:val="0"/>
              <w:spacing w:line="360" w:lineRule="auto"/>
              <w:jc w:val="right"/>
              <w:rPr>
                <w:rFonts w:ascii="Calibri" w:hAnsi="Calibri" w:cs="Calibri"/>
                <w:sz w:val="22"/>
                <w:szCs w:val="22"/>
              </w:rPr>
            </w:pPr>
          </w:p>
        </w:tc>
        <w:tc>
          <w:tcPr>
            <w:tcW w:w="1728" w:type="dxa"/>
            <w:tcBorders>
              <w:top w:val="single" w:sz="6" w:space="0" w:color="000000"/>
              <w:left w:val="nil"/>
              <w:bottom w:val="nil"/>
              <w:right w:val="single" w:sz="6" w:space="0" w:color="000000"/>
            </w:tcBorders>
          </w:tcPr>
          <w:p w:rsidR="00584D55" w:rsidRPr="003A36FD" w:rsidRDefault="00584D55" w:rsidP="002665D8">
            <w:pPr>
              <w:autoSpaceDE w:val="0"/>
              <w:autoSpaceDN w:val="0"/>
              <w:adjustRightInd w:val="0"/>
              <w:spacing w:line="360" w:lineRule="auto"/>
              <w:jc w:val="right"/>
              <w:rPr>
                <w:rFonts w:ascii="Calibri" w:hAnsi="Calibri" w:cs="Calibri"/>
                <w:sz w:val="22"/>
                <w:szCs w:val="22"/>
              </w:rPr>
            </w:pPr>
          </w:p>
        </w:tc>
      </w:tr>
      <w:tr w:rsidR="00127E88" w:rsidRPr="0087536B" w:rsidTr="003E2417">
        <w:trPr>
          <w:trHeight w:val="290"/>
        </w:trPr>
        <w:tc>
          <w:tcPr>
            <w:tcW w:w="1466" w:type="dxa"/>
            <w:tcBorders>
              <w:top w:val="single" w:sz="6" w:space="0" w:color="000000"/>
              <w:left w:val="single" w:sz="6" w:space="0" w:color="000000"/>
              <w:bottom w:val="nil"/>
              <w:right w:val="nil"/>
            </w:tcBorders>
          </w:tcPr>
          <w:p w:rsidR="00584D55" w:rsidRPr="003A36FD" w:rsidRDefault="00584D55" w:rsidP="002665D8">
            <w:pPr>
              <w:autoSpaceDE w:val="0"/>
              <w:autoSpaceDN w:val="0"/>
              <w:adjustRightInd w:val="0"/>
              <w:spacing w:line="360" w:lineRule="auto"/>
              <w:jc w:val="right"/>
              <w:rPr>
                <w:rFonts w:ascii="Calibri" w:hAnsi="Calibri" w:cs="Calibri"/>
                <w:sz w:val="22"/>
                <w:szCs w:val="22"/>
              </w:rPr>
            </w:pPr>
          </w:p>
        </w:tc>
        <w:tc>
          <w:tcPr>
            <w:tcW w:w="3809" w:type="dxa"/>
            <w:gridSpan w:val="2"/>
            <w:tcBorders>
              <w:top w:val="single" w:sz="6" w:space="0" w:color="000000"/>
              <w:left w:val="nil"/>
              <w:bottom w:val="nil"/>
              <w:right w:val="nil"/>
            </w:tcBorders>
          </w:tcPr>
          <w:p w:rsidR="00584D55" w:rsidRPr="003A36FD" w:rsidRDefault="00584D55" w:rsidP="00E65D1B">
            <w:pPr>
              <w:autoSpaceDE w:val="0"/>
              <w:autoSpaceDN w:val="0"/>
              <w:adjustRightInd w:val="0"/>
              <w:spacing w:line="360" w:lineRule="auto"/>
              <w:rPr>
                <w:rFonts w:ascii="Calibri" w:hAnsi="Calibri" w:cs="Calibri"/>
                <w:sz w:val="22"/>
                <w:szCs w:val="22"/>
              </w:rPr>
            </w:pPr>
            <w:r w:rsidRPr="003A36FD">
              <w:rPr>
                <w:rFonts w:ascii="Calibri" w:hAnsi="Calibri" w:cs="Calibri"/>
                <w:sz w:val="22"/>
                <w:szCs w:val="22"/>
              </w:rPr>
              <w:t xml:space="preserve">ARIE CONSTRUITA </w:t>
            </w:r>
            <w:r w:rsidR="00E65D1B" w:rsidRPr="003A36FD">
              <w:rPr>
                <w:rFonts w:ascii="Calibri" w:hAnsi="Calibri" w:cs="Calibri"/>
                <w:sz w:val="22"/>
                <w:szCs w:val="22"/>
              </w:rPr>
              <w:t xml:space="preserve"> BUCH 21                EXISTENT</w:t>
            </w:r>
          </w:p>
        </w:tc>
        <w:tc>
          <w:tcPr>
            <w:tcW w:w="1134" w:type="dxa"/>
            <w:tcBorders>
              <w:top w:val="single" w:sz="6" w:space="0" w:color="000000"/>
              <w:left w:val="nil"/>
              <w:bottom w:val="nil"/>
              <w:right w:val="nil"/>
            </w:tcBorders>
          </w:tcPr>
          <w:p w:rsidR="00584D55" w:rsidRPr="003A36FD" w:rsidRDefault="008C3C19" w:rsidP="002665D8">
            <w:pPr>
              <w:autoSpaceDE w:val="0"/>
              <w:autoSpaceDN w:val="0"/>
              <w:adjustRightInd w:val="0"/>
              <w:spacing w:line="360" w:lineRule="auto"/>
              <w:rPr>
                <w:rFonts w:ascii="Calibri" w:hAnsi="Calibri" w:cs="Calibri"/>
                <w:sz w:val="22"/>
                <w:szCs w:val="22"/>
              </w:rPr>
            </w:pPr>
            <w:r w:rsidRPr="003A36FD">
              <w:rPr>
                <w:rFonts w:ascii="Calibri" w:hAnsi="Calibri" w:cs="Calibri"/>
                <w:sz w:val="22"/>
                <w:szCs w:val="22"/>
              </w:rPr>
              <w:t>10 146mp</w:t>
            </w:r>
          </w:p>
        </w:tc>
        <w:tc>
          <w:tcPr>
            <w:tcW w:w="682" w:type="dxa"/>
            <w:tcBorders>
              <w:top w:val="single" w:sz="6" w:space="0" w:color="000000"/>
              <w:left w:val="nil"/>
              <w:bottom w:val="nil"/>
              <w:right w:val="nil"/>
            </w:tcBorders>
          </w:tcPr>
          <w:p w:rsidR="00584D55" w:rsidRPr="003A36FD" w:rsidRDefault="003A36FD" w:rsidP="002665D8">
            <w:pPr>
              <w:autoSpaceDE w:val="0"/>
              <w:autoSpaceDN w:val="0"/>
              <w:adjustRightInd w:val="0"/>
              <w:spacing w:line="360" w:lineRule="auto"/>
              <w:jc w:val="right"/>
              <w:rPr>
                <w:rFonts w:ascii="Calibri" w:hAnsi="Calibri" w:cs="Calibri"/>
                <w:sz w:val="22"/>
                <w:szCs w:val="22"/>
              </w:rPr>
            </w:pPr>
            <w:r w:rsidRPr="003A36FD">
              <w:rPr>
                <w:rFonts w:ascii="Calibri" w:hAnsi="Calibri" w:cs="Calibri"/>
                <w:sz w:val="22"/>
                <w:szCs w:val="22"/>
              </w:rPr>
              <w:t>13.3</w:t>
            </w:r>
          </w:p>
        </w:tc>
        <w:tc>
          <w:tcPr>
            <w:tcW w:w="1728" w:type="dxa"/>
            <w:tcBorders>
              <w:top w:val="single" w:sz="6" w:space="0" w:color="000000"/>
              <w:left w:val="nil"/>
              <w:bottom w:val="nil"/>
              <w:right w:val="single" w:sz="6" w:space="0" w:color="000000"/>
            </w:tcBorders>
          </w:tcPr>
          <w:p w:rsidR="00584D55" w:rsidRPr="003A36FD" w:rsidRDefault="00584D55" w:rsidP="002665D8">
            <w:pPr>
              <w:autoSpaceDE w:val="0"/>
              <w:autoSpaceDN w:val="0"/>
              <w:adjustRightInd w:val="0"/>
              <w:spacing w:line="360" w:lineRule="auto"/>
              <w:rPr>
                <w:rFonts w:ascii="Calibri" w:hAnsi="Calibri" w:cs="Calibri"/>
                <w:sz w:val="22"/>
                <w:szCs w:val="22"/>
              </w:rPr>
            </w:pPr>
            <w:r w:rsidRPr="003A36FD">
              <w:rPr>
                <w:rFonts w:ascii="Calibri" w:hAnsi="Calibri" w:cs="Calibri"/>
                <w:sz w:val="22"/>
                <w:szCs w:val="22"/>
              </w:rPr>
              <w:t>%</w:t>
            </w:r>
          </w:p>
        </w:tc>
      </w:tr>
      <w:tr w:rsidR="00127E88" w:rsidRPr="0087536B" w:rsidTr="003E2417">
        <w:trPr>
          <w:trHeight w:val="290"/>
        </w:trPr>
        <w:tc>
          <w:tcPr>
            <w:tcW w:w="1466" w:type="dxa"/>
            <w:tcBorders>
              <w:top w:val="single" w:sz="6" w:space="0" w:color="000000"/>
              <w:left w:val="single" w:sz="6" w:space="0" w:color="000000"/>
              <w:bottom w:val="nil"/>
              <w:right w:val="nil"/>
            </w:tcBorders>
          </w:tcPr>
          <w:p w:rsidR="00584D55" w:rsidRPr="0087536B" w:rsidRDefault="00584D55" w:rsidP="002665D8">
            <w:pPr>
              <w:autoSpaceDE w:val="0"/>
              <w:autoSpaceDN w:val="0"/>
              <w:adjustRightInd w:val="0"/>
              <w:spacing w:line="360" w:lineRule="auto"/>
              <w:jc w:val="right"/>
              <w:rPr>
                <w:rFonts w:ascii="Calibri" w:hAnsi="Calibri" w:cs="Calibri"/>
                <w:color w:val="C00000"/>
                <w:sz w:val="22"/>
                <w:szCs w:val="22"/>
              </w:rPr>
            </w:pPr>
          </w:p>
        </w:tc>
        <w:tc>
          <w:tcPr>
            <w:tcW w:w="3809" w:type="dxa"/>
            <w:gridSpan w:val="2"/>
            <w:tcBorders>
              <w:top w:val="single" w:sz="6" w:space="0" w:color="000000"/>
              <w:left w:val="nil"/>
              <w:bottom w:val="nil"/>
              <w:right w:val="nil"/>
            </w:tcBorders>
          </w:tcPr>
          <w:p w:rsidR="00584D55" w:rsidRPr="003A36FD" w:rsidRDefault="00584D55" w:rsidP="00E65D1B">
            <w:pPr>
              <w:autoSpaceDE w:val="0"/>
              <w:autoSpaceDN w:val="0"/>
              <w:adjustRightInd w:val="0"/>
              <w:spacing w:line="360" w:lineRule="auto"/>
              <w:rPr>
                <w:rFonts w:ascii="Calibri" w:hAnsi="Calibri" w:cs="Calibri"/>
                <w:sz w:val="22"/>
                <w:szCs w:val="22"/>
              </w:rPr>
            </w:pPr>
            <w:r w:rsidRPr="003A36FD">
              <w:rPr>
                <w:rFonts w:ascii="Calibri" w:hAnsi="Calibri" w:cs="Calibri"/>
                <w:sz w:val="22"/>
                <w:szCs w:val="22"/>
              </w:rPr>
              <w:t xml:space="preserve">ARIE CONSTRUITA </w:t>
            </w:r>
            <w:r w:rsidR="00E65D1B" w:rsidRPr="003A36FD">
              <w:rPr>
                <w:rFonts w:ascii="Calibri" w:hAnsi="Calibri" w:cs="Calibri"/>
                <w:sz w:val="22"/>
                <w:szCs w:val="22"/>
              </w:rPr>
              <w:t xml:space="preserve"> BUCH 15 PROPUS</w:t>
            </w:r>
          </w:p>
        </w:tc>
        <w:tc>
          <w:tcPr>
            <w:tcW w:w="1134" w:type="dxa"/>
            <w:tcBorders>
              <w:top w:val="single" w:sz="6" w:space="0" w:color="000000"/>
              <w:left w:val="nil"/>
              <w:bottom w:val="nil"/>
              <w:right w:val="nil"/>
            </w:tcBorders>
          </w:tcPr>
          <w:p w:rsidR="00584D55" w:rsidRPr="003A36FD" w:rsidRDefault="003E2417" w:rsidP="002665D8">
            <w:pPr>
              <w:autoSpaceDE w:val="0"/>
              <w:autoSpaceDN w:val="0"/>
              <w:adjustRightInd w:val="0"/>
              <w:spacing w:line="360" w:lineRule="auto"/>
              <w:rPr>
                <w:rFonts w:ascii="Calibri" w:hAnsi="Calibri" w:cs="Calibri"/>
                <w:sz w:val="22"/>
                <w:szCs w:val="22"/>
              </w:rPr>
            </w:pPr>
            <w:r w:rsidRPr="003A36FD">
              <w:rPr>
                <w:rFonts w:ascii="Calibri" w:hAnsi="Calibri" w:cs="Calibri"/>
                <w:sz w:val="22"/>
                <w:szCs w:val="22"/>
              </w:rPr>
              <w:t>15 052</w:t>
            </w:r>
            <w:r w:rsidR="008C3C19" w:rsidRPr="003A36FD">
              <w:rPr>
                <w:rFonts w:ascii="Calibri" w:hAnsi="Calibri" w:cs="Calibri"/>
                <w:sz w:val="22"/>
                <w:szCs w:val="22"/>
              </w:rPr>
              <w:t>mp</w:t>
            </w:r>
          </w:p>
        </w:tc>
        <w:tc>
          <w:tcPr>
            <w:tcW w:w="682" w:type="dxa"/>
            <w:tcBorders>
              <w:top w:val="single" w:sz="6" w:space="0" w:color="000000"/>
              <w:left w:val="nil"/>
              <w:bottom w:val="nil"/>
              <w:right w:val="nil"/>
            </w:tcBorders>
          </w:tcPr>
          <w:p w:rsidR="00584D55" w:rsidRPr="003A36FD" w:rsidRDefault="003A36FD" w:rsidP="003A36FD">
            <w:pPr>
              <w:autoSpaceDE w:val="0"/>
              <w:autoSpaceDN w:val="0"/>
              <w:adjustRightInd w:val="0"/>
              <w:spacing w:line="360" w:lineRule="auto"/>
              <w:jc w:val="right"/>
              <w:rPr>
                <w:rFonts w:ascii="Calibri" w:hAnsi="Calibri" w:cs="Calibri"/>
                <w:sz w:val="22"/>
                <w:szCs w:val="22"/>
              </w:rPr>
            </w:pPr>
            <w:r w:rsidRPr="003A36FD">
              <w:rPr>
                <w:rFonts w:ascii="Calibri" w:hAnsi="Calibri" w:cs="Calibri"/>
                <w:sz w:val="22"/>
                <w:szCs w:val="22"/>
              </w:rPr>
              <w:t>19.7</w:t>
            </w:r>
          </w:p>
        </w:tc>
        <w:tc>
          <w:tcPr>
            <w:tcW w:w="1728" w:type="dxa"/>
            <w:tcBorders>
              <w:top w:val="single" w:sz="6" w:space="0" w:color="000000"/>
              <w:left w:val="nil"/>
              <w:bottom w:val="nil"/>
              <w:right w:val="single" w:sz="6" w:space="0" w:color="000000"/>
            </w:tcBorders>
          </w:tcPr>
          <w:p w:rsidR="00584D55" w:rsidRPr="003A36FD" w:rsidRDefault="00584D55" w:rsidP="002665D8">
            <w:pPr>
              <w:autoSpaceDE w:val="0"/>
              <w:autoSpaceDN w:val="0"/>
              <w:adjustRightInd w:val="0"/>
              <w:spacing w:line="360" w:lineRule="auto"/>
              <w:rPr>
                <w:rFonts w:ascii="Calibri" w:hAnsi="Calibri" w:cs="Calibri"/>
                <w:sz w:val="22"/>
                <w:szCs w:val="22"/>
              </w:rPr>
            </w:pPr>
            <w:r w:rsidRPr="003A36FD">
              <w:rPr>
                <w:rFonts w:ascii="Calibri" w:hAnsi="Calibri" w:cs="Calibri"/>
                <w:sz w:val="22"/>
                <w:szCs w:val="22"/>
              </w:rPr>
              <w:t>%</w:t>
            </w:r>
          </w:p>
        </w:tc>
      </w:tr>
      <w:tr w:rsidR="00127E88" w:rsidRPr="0087536B" w:rsidTr="003E2417">
        <w:trPr>
          <w:trHeight w:val="290"/>
        </w:trPr>
        <w:tc>
          <w:tcPr>
            <w:tcW w:w="1466" w:type="dxa"/>
            <w:tcBorders>
              <w:top w:val="single" w:sz="6" w:space="0" w:color="000000"/>
              <w:left w:val="single" w:sz="6" w:space="0" w:color="000000"/>
              <w:bottom w:val="nil"/>
              <w:right w:val="nil"/>
            </w:tcBorders>
            <w:shd w:val="clear" w:color="auto" w:fill="D9D9D9" w:themeFill="background1" w:themeFillShade="D9"/>
          </w:tcPr>
          <w:p w:rsidR="00584D55" w:rsidRPr="0087536B" w:rsidRDefault="00584D55" w:rsidP="002665D8">
            <w:pPr>
              <w:autoSpaceDE w:val="0"/>
              <w:autoSpaceDN w:val="0"/>
              <w:adjustRightInd w:val="0"/>
              <w:spacing w:line="360" w:lineRule="auto"/>
              <w:jc w:val="right"/>
              <w:rPr>
                <w:rFonts w:ascii="Calibri" w:hAnsi="Calibri" w:cs="Calibri"/>
                <w:color w:val="C00000"/>
                <w:sz w:val="22"/>
                <w:szCs w:val="22"/>
              </w:rPr>
            </w:pPr>
          </w:p>
        </w:tc>
        <w:tc>
          <w:tcPr>
            <w:tcW w:w="3809" w:type="dxa"/>
            <w:gridSpan w:val="2"/>
            <w:tcBorders>
              <w:top w:val="single" w:sz="6" w:space="0" w:color="000000"/>
              <w:left w:val="nil"/>
              <w:bottom w:val="nil"/>
              <w:right w:val="nil"/>
            </w:tcBorders>
            <w:shd w:val="clear" w:color="auto" w:fill="D9D9D9" w:themeFill="background1" w:themeFillShade="D9"/>
          </w:tcPr>
          <w:p w:rsidR="00584D55" w:rsidRPr="008C3C19" w:rsidRDefault="00584D55" w:rsidP="003E2417">
            <w:pPr>
              <w:autoSpaceDE w:val="0"/>
              <w:autoSpaceDN w:val="0"/>
              <w:adjustRightInd w:val="0"/>
              <w:spacing w:line="360" w:lineRule="auto"/>
              <w:rPr>
                <w:rFonts w:ascii="Calibri" w:hAnsi="Calibri" w:cs="Calibri"/>
                <w:b/>
                <w:bCs/>
                <w:sz w:val="22"/>
                <w:szCs w:val="22"/>
              </w:rPr>
            </w:pPr>
            <w:r w:rsidRPr="008C3C19">
              <w:rPr>
                <w:rFonts w:ascii="Calibri" w:hAnsi="Calibri" w:cs="Calibri"/>
                <w:b/>
                <w:bCs/>
                <w:sz w:val="22"/>
                <w:szCs w:val="22"/>
              </w:rPr>
              <w:t>TOTAL Ac</w:t>
            </w:r>
            <w:r w:rsidR="00127E88" w:rsidRPr="008C3C19">
              <w:rPr>
                <w:rFonts w:ascii="Calibri" w:hAnsi="Calibri" w:cs="Calibri"/>
                <w:b/>
                <w:bCs/>
                <w:sz w:val="22"/>
                <w:szCs w:val="22"/>
              </w:rPr>
              <w:t xml:space="preserve"> Corp </w:t>
            </w:r>
            <w:r w:rsidR="003E2417" w:rsidRPr="008C3C19">
              <w:rPr>
                <w:rFonts w:ascii="Calibri" w:hAnsi="Calibri" w:cs="Calibri"/>
                <w:b/>
                <w:bCs/>
                <w:sz w:val="22"/>
                <w:szCs w:val="22"/>
              </w:rPr>
              <w:t>BUCH21</w:t>
            </w:r>
            <w:r w:rsidR="00127E88" w:rsidRPr="008C3C19">
              <w:rPr>
                <w:rFonts w:ascii="Calibri" w:hAnsi="Calibri" w:cs="Calibri"/>
                <w:b/>
                <w:bCs/>
                <w:sz w:val="22"/>
                <w:szCs w:val="22"/>
              </w:rPr>
              <w:t>+</w:t>
            </w:r>
            <w:r w:rsidR="003E2417" w:rsidRPr="008C3C19">
              <w:rPr>
                <w:rFonts w:ascii="Calibri" w:hAnsi="Calibri" w:cs="Calibri"/>
                <w:b/>
                <w:bCs/>
                <w:sz w:val="22"/>
                <w:szCs w:val="22"/>
              </w:rPr>
              <w:t>BUCH15</w:t>
            </w:r>
          </w:p>
        </w:tc>
        <w:tc>
          <w:tcPr>
            <w:tcW w:w="1134" w:type="dxa"/>
            <w:tcBorders>
              <w:top w:val="single" w:sz="6" w:space="0" w:color="000000"/>
              <w:left w:val="nil"/>
              <w:bottom w:val="nil"/>
              <w:right w:val="nil"/>
            </w:tcBorders>
            <w:shd w:val="clear" w:color="auto" w:fill="D9D9D9" w:themeFill="background1" w:themeFillShade="D9"/>
          </w:tcPr>
          <w:p w:rsidR="008C3C19" w:rsidRPr="008C3C19" w:rsidRDefault="008C3C19" w:rsidP="008C3C19">
            <w:pPr>
              <w:autoSpaceDE w:val="0"/>
              <w:autoSpaceDN w:val="0"/>
              <w:adjustRightInd w:val="0"/>
              <w:spacing w:line="360" w:lineRule="auto"/>
              <w:rPr>
                <w:rFonts w:ascii="Calibri" w:hAnsi="Calibri" w:cs="Calibri"/>
                <w:b/>
                <w:bCs/>
                <w:sz w:val="22"/>
                <w:szCs w:val="22"/>
              </w:rPr>
            </w:pPr>
            <w:r w:rsidRPr="008C3C19">
              <w:rPr>
                <w:rFonts w:ascii="Calibri" w:hAnsi="Calibri" w:cs="Calibri"/>
                <w:b/>
                <w:bCs/>
                <w:sz w:val="22"/>
                <w:szCs w:val="22"/>
              </w:rPr>
              <w:t>25 198</w:t>
            </w:r>
            <w:r>
              <w:rPr>
                <w:rFonts w:ascii="Calibri" w:hAnsi="Calibri" w:cs="Calibri"/>
                <w:b/>
                <w:bCs/>
                <w:sz w:val="22"/>
                <w:szCs w:val="22"/>
              </w:rPr>
              <w:t>mp</w:t>
            </w:r>
          </w:p>
        </w:tc>
        <w:tc>
          <w:tcPr>
            <w:tcW w:w="682" w:type="dxa"/>
            <w:tcBorders>
              <w:top w:val="single" w:sz="6" w:space="0" w:color="000000"/>
              <w:left w:val="nil"/>
              <w:bottom w:val="nil"/>
              <w:right w:val="nil"/>
            </w:tcBorders>
            <w:shd w:val="clear" w:color="auto" w:fill="D9D9D9" w:themeFill="background1" w:themeFillShade="D9"/>
          </w:tcPr>
          <w:p w:rsidR="00584D55" w:rsidRPr="008C3C19" w:rsidRDefault="008C3C19" w:rsidP="002665D8">
            <w:pPr>
              <w:autoSpaceDE w:val="0"/>
              <w:autoSpaceDN w:val="0"/>
              <w:adjustRightInd w:val="0"/>
              <w:spacing w:line="360" w:lineRule="auto"/>
              <w:jc w:val="right"/>
              <w:rPr>
                <w:rFonts w:ascii="Calibri" w:hAnsi="Calibri" w:cs="Calibri"/>
                <w:b/>
                <w:bCs/>
                <w:sz w:val="22"/>
                <w:szCs w:val="22"/>
              </w:rPr>
            </w:pPr>
            <w:r w:rsidRPr="008C3C19">
              <w:rPr>
                <w:rFonts w:ascii="Calibri" w:hAnsi="Calibri" w:cs="Calibri"/>
                <w:b/>
                <w:bCs/>
                <w:sz w:val="22"/>
                <w:szCs w:val="22"/>
              </w:rPr>
              <w:t>33</w:t>
            </w:r>
          </w:p>
        </w:tc>
        <w:tc>
          <w:tcPr>
            <w:tcW w:w="1728" w:type="dxa"/>
            <w:tcBorders>
              <w:top w:val="single" w:sz="6" w:space="0" w:color="000000"/>
              <w:left w:val="nil"/>
              <w:bottom w:val="nil"/>
              <w:right w:val="single" w:sz="6" w:space="0" w:color="000000"/>
            </w:tcBorders>
            <w:shd w:val="clear" w:color="auto" w:fill="D9D9D9" w:themeFill="background1" w:themeFillShade="D9"/>
          </w:tcPr>
          <w:p w:rsidR="00584D55" w:rsidRPr="008C3C19" w:rsidRDefault="00584D55" w:rsidP="002665D8">
            <w:pPr>
              <w:autoSpaceDE w:val="0"/>
              <w:autoSpaceDN w:val="0"/>
              <w:adjustRightInd w:val="0"/>
              <w:spacing w:line="360" w:lineRule="auto"/>
              <w:rPr>
                <w:rFonts w:ascii="Calibri" w:hAnsi="Calibri" w:cs="Calibri"/>
                <w:b/>
                <w:bCs/>
                <w:sz w:val="22"/>
                <w:szCs w:val="22"/>
              </w:rPr>
            </w:pPr>
            <w:r w:rsidRPr="008C3C19">
              <w:rPr>
                <w:rFonts w:ascii="Calibri" w:hAnsi="Calibri" w:cs="Calibri"/>
                <w:b/>
                <w:bCs/>
                <w:sz w:val="22"/>
                <w:szCs w:val="22"/>
              </w:rPr>
              <w:t>%</w:t>
            </w:r>
          </w:p>
        </w:tc>
      </w:tr>
      <w:tr w:rsidR="00127E88" w:rsidRPr="0087536B" w:rsidTr="003E2417">
        <w:trPr>
          <w:trHeight w:val="290"/>
        </w:trPr>
        <w:tc>
          <w:tcPr>
            <w:tcW w:w="3149" w:type="dxa"/>
            <w:gridSpan w:val="2"/>
            <w:tcBorders>
              <w:top w:val="single" w:sz="6" w:space="0" w:color="000000"/>
              <w:left w:val="single" w:sz="6" w:space="0" w:color="000000"/>
              <w:bottom w:val="nil"/>
              <w:right w:val="nil"/>
            </w:tcBorders>
          </w:tcPr>
          <w:p w:rsidR="00584D55" w:rsidRPr="000D6337" w:rsidRDefault="00572EA1" w:rsidP="002665D8">
            <w:pPr>
              <w:autoSpaceDE w:val="0"/>
              <w:autoSpaceDN w:val="0"/>
              <w:adjustRightInd w:val="0"/>
              <w:spacing w:line="360" w:lineRule="auto"/>
              <w:rPr>
                <w:rFonts w:ascii="Calibri" w:hAnsi="Calibri" w:cs="Calibri"/>
                <w:sz w:val="22"/>
                <w:szCs w:val="22"/>
              </w:rPr>
            </w:pPr>
            <w:r w:rsidRPr="000D6337">
              <w:rPr>
                <w:rFonts w:ascii="Calibri" w:hAnsi="Calibri" w:cs="Calibri"/>
                <w:sz w:val="22"/>
                <w:szCs w:val="22"/>
              </w:rPr>
              <w:t>S.BETONATA</w:t>
            </w:r>
          </w:p>
        </w:tc>
        <w:tc>
          <w:tcPr>
            <w:tcW w:w="2126" w:type="dxa"/>
            <w:tcBorders>
              <w:top w:val="single" w:sz="6" w:space="0" w:color="000000"/>
              <w:left w:val="nil"/>
              <w:bottom w:val="nil"/>
              <w:right w:val="nil"/>
            </w:tcBorders>
          </w:tcPr>
          <w:p w:rsidR="00584D55" w:rsidRPr="000D6337" w:rsidRDefault="00584D55" w:rsidP="002665D8">
            <w:pPr>
              <w:autoSpaceDE w:val="0"/>
              <w:autoSpaceDN w:val="0"/>
              <w:adjustRightInd w:val="0"/>
              <w:spacing w:line="360" w:lineRule="auto"/>
              <w:jc w:val="right"/>
              <w:rPr>
                <w:rFonts w:ascii="Calibri" w:hAnsi="Calibri" w:cs="Calibri"/>
                <w:sz w:val="22"/>
                <w:szCs w:val="22"/>
              </w:rPr>
            </w:pPr>
          </w:p>
        </w:tc>
        <w:tc>
          <w:tcPr>
            <w:tcW w:w="1134" w:type="dxa"/>
            <w:tcBorders>
              <w:top w:val="single" w:sz="6" w:space="0" w:color="000000"/>
              <w:left w:val="nil"/>
              <w:bottom w:val="nil"/>
              <w:right w:val="nil"/>
            </w:tcBorders>
          </w:tcPr>
          <w:p w:rsidR="00584D55" w:rsidRPr="000D6337" w:rsidRDefault="00584D55" w:rsidP="002665D8">
            <w:pPr>
              <w:autoSpaceDE w:val="0"/>
              <w:autoSpaceDN w:val="0"/>
              <w:adjustRightInd w:val="0"/>
              <w:spacing w:line="360" w:lineRule="auto"/>
              <w:jc w:val="right"/>
              <w:rPr>
                <w:rFonts w:ascii="Calibri" w:hAnsi="Calibri" w:cs="Calibri"/>
                <w:sz w:val="22"/>
                <w:szCs w:val="22"/>
              </w:rPr>
            </w:pPr>
          </w:p>
        </w:tc>
        <w:tc>
          <w:tcPr>
            <w:tcW w:w="682" w:type="dxa"/>
            <w:tcBorders>
              <w:top w:val="single" w:sz="6" w:space="0" w:color="000000"/>
              <w:left w:val="nil"/>
              <w:bottom w:val="nil"/>
              <w:right w:val="nil"/>
            </w:tcBorders>
          </w:tcPr>
          <w:p w:rsidR="00584D55" w:rsidRPr="000D6337" w:rsidRDefault="00584D55" w:rsidP="002665D8">
            <w:pPr>
              <w:autoSpaceDE w:val="0"/>
              <w:autoSpaceDN w:val="0"/>
              <w:adjustRightInd w:val="0"/>
              <w:spacing w:line="360" w:lineRule="auto"/>
              <w:jc w:val="right"/>
              <w:rPr>
                <w:rFonts w:ascii="Calibri" w:hAnsi="Calibri" w:cs="Calibri"/>
                <w:sz w:val="22"/>
                <w:szCs w:val="22"/>
              </w:rPr>
            </w:pPr>
          </w:p>
        </w:tc>
        <w:tc>
          <w:tcPr>
            <w:tcW w:w="1728" w:type="dxa"/>
            <w:tcBorders>
              <w:top w:val="single" w:sz="6" w:space="0" w:color="000000"/>
              <w:left w:val="nil"/>
              <w:bottom w:val="nil"/>
              <w:right w:val="single" w:sz="6" w:space="0" w:color="000000"/>
            </w:tcBorders>
          </w:tcPr>
          <w:p w:rsidR="00584D55" w:rsidRPr="000D6337" w:rsidRDefault="00584D55" w:rsidP="002665D8">
            <w:pPr>
              <w:autoSpaceDE w:val="0"/>
              <w:autoSpaceDN w:val="0"/>
              <w:adjustRightInd w:val="0"/>
              <w:spacing w:line="360" w:lineRule="auto"/>
              <w:rPr>
                <w:rFonts w:ascii="Calibri" w:hAnsi="Calibri" w:cs="Calibri"/>
                <w:sz w:val="22"/>
                <w:szCs w:val="22"/>
              </w:rPr>
            </w:pPr>
          </w:p>
        </w:tc>
      </w:tr>
      <w:tr w:rsidR="00127E88" w:rsidRPr="0087536B" w:rsidTr="003E2417">
        <w:trPr>
          <w:trHeight w:val="290"/>
        </w:trPr>
        <w:tc>
          <w:tcPr>
            <w:tcW w:w="1466" w:type="dxa"/>
            <w:tcBorders>
              <w:top w:val="single" w:sz="6" w:space="0" w:color="000000"/>
              <w:left w:val="single" w:sz="6" w:space="0" w:color="000000"/>
              <w:bottom w:val="nil"/>
              <w:right w:val="nil"/>
            </w:tcBorders>
          </w:tcPr>
          <w:p w:rsidR="00584D55" w:rsidRPr="0087536B" w:rsidRDefault="00584D55" w:rsidP="002665D8">
            <w:pPr>
              <w:autoSpaceDE w:val="0"/>
              <w:autoSpaceDN w:val="0"/>
              <w:adjustRightInd w:val="0"/>
              <w:spacing w:line="360" w:lineRule="auto"/>
              <w:jc w:val="right"/>
              <w:rPr>
                <w:rFonts w:ascii="Calibri" w:hAnsi="Calibri" w:cs="Calibri"/>
                <w:color w:val="C00000"/>
                <w:sz w:val="22"/>
                <w:szCs w:val="22"/>
              </w:rPr>
            </w:pPr>
          </w:p>
        </w:tc>
        <w:tc>
          <w:tcPr>
            <w:tcW w:w="3809" w:type="dxa"/>
            <w:gridSpan w:val="2"/>
            <w:tcBorders>
              <w:top w:val="single" w:sz="6" w:space="0" w:color="000000"/>
              <w:left w:val="nil"/>
              <w:bottom w:val="nil"/>
              <w:right w:val="nil"/>
            </w:tcBorders>
          </w:tcPr>
          <w:p w:rsidR="00584D55" w:rsidRPr="009F4054" w:rsidRDefault="00C427B8" w:rsidP="002665D8">
            <w:pPr>
              <w:autoSpaceDE w:val="0"/>
              <w:autoSpaceDN w:val="0"/>
              <w:adjustRightInd w:val="0"/>
              <w:spacing w:line="360" w:lineRule="auto"/>
              <w:rPr>
                <w:rFonts w:ascii="Calibri" w:hAnsi="Calibri" w:cs="Calibri"/>
                <w:sz w:val="22"/>
                <w:szCs w:val="22"/>
              </w:rPr>
            </w:pPr>
            <w:r w:rsidRPr="009F4054">
              <w:rPr>
                <w:rFonts w:ascii="Calibri" w:hAnsi="Calibri" w:cs="Calibri"/>
                <w:sz w:val="22"/>
                <w:szCs w:val="22"/>
              </w:rPr>
              <w:t>ACCESURI , PARCARI, ALEII  EXISTENTE</w:t>
            </w:r>
          </w:p>
        </w:tc>
        <w:tc>
          <w:tcPr>
            <w:tcW w:w="1134" w:type="dxa"/>
            <w:tcBorders>
              <w:top w:val="single" w:sz="6" w:space="0" w:color="000000"/>
              <w:left w:val="nil"/>
              <w:bottom w:val="nil"/>
              <w:right w:val="nil"/>
            </w:tcBorders>
          </w:tcPr>
          <w:p w:rsidR="00584D55" w:rsidRPr="009F4054" w:rsidRDefault="006515C4" w:rsidP="00C40063">
            <w:pPr>
              <w:autoSpaceDE w:val="0"/>
              <w:autoSpaceDN w:val="0"/>
              <w:adjustRightInd w:val="0"/>
              <w:spacing w:line="360" w:lineRule="auto"/>
              <w:rPr>
                <w:rFonts w:ascii="Calibri" w:hAnsi="Calibri" w:cs="Calibri"/>
                <w:sz w:val="22"/>
                <w:szCs w:val="22"/>
              </w:rPr>
            </w:pPr>
            <w:r w:rsidRPr="009F4054">
              <w:rPr>
                <w:rFonts w:ascii="Calibri" w:hAnsi="Calibri" w:cs="Calibri"/>
                <w:sz w:val="22"/>
                <w:szCs w:val="22"/>
              </w:rPr>
              <w:t>24</w:t>
            </w:r>
            <w:r w:rsidR="0001031F" w:rsidRPr="009F4054">
              <w:rPr>
                <w:rFonts w:ascii="Calibri" w:hAnsi="Calibri" w:cs="Calibri"/>
                <w:sz w:val="22"/>
                <w:szCs w:val="22"/>
              </w:rPr>
              <w:t xml:space="preserve"> </w:t>
            </w:r>
            <w:r w:rsidRPr="009F4054">
              <w:rPr>
                <w:rFonts w:ascii="Calibri" w:hAnsi="Calibri" w:cs="Calibri"/>
                <w:sz w:val="22"/>
                <w:szCs w:val="22"/>
              </w:rPr>
              <w:t>313mp</w:t>
            </w:r>
          </w:p>
        </w:tc>
        <w:tc>
          <w:tcPr>
            <w:tcW w:w="682" w:type="dxa"/>
            <w:tcBorders>
              <w:top w:val="single" w:sz="6" w:space="0" w:color="000000"/>
              <w:left w:val="nil"/>
              <w:bottom w:val="nil"/>
              <w:right w:val="nil"/>
            </w:tcBorders>
          </w:tcPr>
          <w:p w:rsidR="00584D55" w:rsidRPr="009F4054" w:rsidRDefault="009F4054" w:rsidP="002665D8">
            <w:pPr>
              <w:autoSpaceDE w:val="0"/>
              <w:autoSpaceDN w:val="0"/>
              <w:adjustRightInd w:val="0"/>
              <w:spacing w:line="360" w:lineRule="auto"/>
              <w:jc w:val="right"/>
              <w:rPr>
                <w:rFonts w:ascii="Calibri" w:hAnsi="Calibri" w:cs="Calibri"/>
                <w:sz w:val="22"/>
                <w:szCs w:val="22"/>
              </w:rPr>
            </w:pPr>
            <w:r w:rsidRPr="009F4054">
              <w:rPr>
                <w:rFonts w:ascii="Calibri" w:hAnsi="Calibri" w:cs="Calibri"/>
                <w:sz w:val="22"/>
                <w:szCs w:val="22"/>
              </w:rPr>
              <w:t>31.8</w:t>
            </w:r>
          </w:p>
        </w:tc>
        <w:tc>
          <w:tcPr>
            <w:tcW w:w="1728" w:type="dxa"/>
            <w:tcBorders>
              <w:top w:val="single" w:sz="6" w:space="0" w:color="000000"/>
              <w:left w:val="nil"/>
              <w:bottom w:val="nil"/>
              <w:right w:val="single" w:sz="6" w:space="0" w:color="000000"/>
            </w:tcBorders>
          </w:tcPr>
          <w:p w:rsidR="00584D55" w:rsidRPr="009F4054" w:rsidRDefault="00584D55" w:rsidP="002665D8">
            <w:pPr>
              <w:autoSpaceDE w:val="0"/>
              <w:autoSpaceDN w:val="0"/>
              <w:adjustRightInd w:val="0"/>
              <w:spacing w:line="360" w:lineRule="auto"/>
              <w:rPr>
                <w:rFonts w:ascii="Calibri" w:hAnsi="Calibri" w:cs="Calibri"/>
                <w:sz w:val="22"/>
                <w:szCs w:val="22"/>
              </w:rPr>
            </w:pPr>
            <w:r w:rsidRPr="009F4054">
              <w:rPr>
                <w:rFonts w:ascii="Calibri" w:hAnsi="Calibri" w:cs="Calibri"/>
                <w:sz w:val="22"/>
                <w:szCs w:val="22"/>
              </w:rPr>
              <w:t>%</w:t>
            </w:r>
          </w:p>
        </w:tc>
      </w:tr>
      <w:tr w:rsidR="00127E88" w:rsidRPr="0087536B" w:rsidTr="003E2417">
        <w:trPr>
          <w:trHeight w:val="290"/>
        </w:trPr>
        <w:tc>
          <w:tcPr>
            <w:tcW w:w="1466" w:type="dxa"/>
            <w:tcBorders>
              <w:top w:val="single" w:sz="6" w:space="0" w:color="000000"/>
              <w:left w:val="single" w:sz="6" w:space="0" w:color="000000"/>
              <w:bottom w:val="nil"/>
              <w:right w:val="nil"/>
            </w:tcBorders>
          </w:tcPr>
          <w:p w:rsidR="00584D55" w:rsidRPr="0087536B" w:rsidRDefault="00584D55" w:rsidP="002665D8">
            <w:pPr>
              <w:autoSpaceDE w:val="0"/>
              <w:autoSpaceDN w:val="0"/>
              <w:adjustRightInd w:val="0"/>
              <w:spacing w:line="360" w:lineRule="auto"/>
              <w:jc w:val="right"/>
              <w:rPr>
                <w:rFonts w:ascii="Calibri" w:hAnsi="Calibri" w:cs="Calibri"/>
                <w:color w:val="C00000"/>
                <w:sz w:val="22"/>
                <w:szCs w:val="22"/>
              </w:rPr>
            </w:pPr>
          </w:p>
        </w:tc>
        <w:tc>
          <w:tcPr>
            <w:tcW w:w="3809" w:type="dxa"/>
            <w:gridSpan w:val="2"/>
            <w:tcBorders>
              <w:top w:val="single" w:sz="6" w:space="0" w:color="000000"/>
              <w:left w:val="nil"/>
              <w:bottom w:val="nil"/>
              <w:right w:val="nil"/>
            </w:tcBorders>
          </w:tcPr>
          <w:p w:rsidR="00584D55" w:rsidRPr="009F4054" w:rsidRDefault="00C427B8" w:rsidP="002665D8">
            <w:pPr>
              <w:autoSpaceDE w:val="0"/>
              <w:autoSpaceDN w:val="0"/>
              <w:adjustRightInd w:val="0"/>
              <w:spacing w:line="360" w:lineRule="auto"/>
              <w:rPr>
                <w:rFonts w:ascii="Calibri" w:hAnsi="Calibri" w:cs="Calibri"/>
                <w:sz w:val="22"/>
                <w:szCs w:val="22"/>
              </w:rPr>
            </w:pPr>
            <w:r w:rsidRPr="009F4054">
              <w:rPr>
                <w:rFonts w:ascii="Calibri" w:hAnsi="Calibri" w:cs="Calibri"/>
                <w:sz w:val="22"/>
                <w:szCs w:val="22"/>
              </w:rPr>
              <w:t>ACCESURI , PARCARI, ALEII  PROPUSE</w:t>
            </w:r>
          </w:p>
        </w:tc>
        <w:tc>
          <w:tcPr>
            <w:tcW w:w="1134" w:type="dxa"/>
            <w:tcBorders>
              <w:top w:val="single" w:sz="6" w:space="0" w:color="000000"/>
              <w:left w:val="nil"/>
              <w:bottom w:val="nil"/>
              <w:right w:val="nil"/>
            </w:tcBorders>
          </w:tcPr>
          <w:p w:rsidR="00584D55" w:rsidRPr="009F4054" w:rsidRDefault="0001031F" w:rsidP="002665D8">
            <w:pPr>
              <w:autoSpaceDE w:val="0"/>
              <w:autoSpaceDN w:val="0"/>
              <w:adjustRightInd w:val="0"/>
              <w:spacing w:line="360" w:lineRule="auto"/>
              <w:rPr>
                <w:rFonts w:ascii="Calibri" w:hAnsi="Calibri" w:cs="Calibri"/>
                <w:sz w:val="22"/>
                <w:szCs w:val="22"/>
              </w:rPr>
            </w:pPr>
            <w:r w:rsidRPr="009F4054">
              <w:rPr>
                <w:rFonts w:ascii="Calibri" w:hAnsi="Calibri" w:cs="Calibri"/>
                <w:sz w:val="22"/>
                <w:szCs w:val="22"/>
              </w:rPr>
              <w:t>11 564</w:t>
            </w:r>
            <w:r w:rsidR="006515C4" w:rsidRPr="009F4054">
              <w:rPr>
                <w:rFonts w:ascii="Calibri" w:hAnsi="Calibri" w:cs="Calibri"/>
                <w:sz w:val="22"/>
                <w:szCs w:val="22"/>
              </w:rPr>
              <w:t>mp</w:t>
            </w:r>
          </w:p>
        </w:tc>
        <w:tc>
          <w:tcPr>
            <w:tcW w:w="682" w:type="dxa"/>
            <w:tcBorders>
              <w:top w:val="single" w:sz="6" w:space="0" w:color="000000"/>
              <w:left w:val="nil"/>
              <w:bottom w:val="nil"/>
              <w:right w:val="nil"/>
            </w:tcBorders>
          </w:tcPr>
          <w:p w:rsidR="00584D55" w:rsidRPr="009F4054" w:rsidRDefault="009F4054" w:rsidP="002665D8">
            <w:pPr>
              <w:autoSpaceDE w:val="0"/>
              <w:autoSpaceDN w:val="0"/>
              <w:adjustRightInd w:val="0"/>
              <w:spacing w:line="360" w:lineRule="auto"/>
              <w:jc w:val="right"/>
              <w:rPr>
                <w:rFonts w:ascii="Calibri" w:hAnsi="Calibri" w:cs="Calibri"/>
                <w:sz w:val="22"/>
                <w:szCs w:val="22"/>
              </w:rPr>
            </w:pPr>
            <w:r w:rsidRPr="009F4054">
              <w:rPr>
                <w:rFonts w:ascii="Calibri" w:hAnsi="Calibri" w:cs="Calibri"/>
                <w:sz w:val="22"/>
                <w:szCs w:val="22"/>
              </w:rPr>
              <w:t>15.2</w:t>
            </w:r>
          </w:p>
        </w:tc>
        <w:tc>
          <w:tcPr>
            <w:tcW w:w="1728" w:type="dxa"/>
            <w:tcBorders>
              <w:top w:val="single" w:sz="6" w:space="0" w:color="000000"/>
              <w:left w:val="nil"/>
              <w:bottom w:val="nil"/>
              <w:right w:val="single" w:sz="6" w:space="0" w:color="000000"/>
            </w:tcBorders>
          </w:tcPr>
          <w:p w:rsidR="00584D55" w:rsidRPr="009F4054" w:rsidRDefault="00584D55" w:rsidP="002665D8">
            <w:pPr>
              <w:autoSpaceDE w:val="0"/>
              <w:autoSpaceDN w:val="0"/>
              <w:adjustRightInd w:val="0"/>
              <w:spacing w:line="360" w:lineRule="auto"/>
              <w:rPr>
                <w:rFonts w:ascii="Calibri" w:hAnsi="Calibri" w:cs="Calibri"/>
                <w:sz w:val="22"/>
                <w:szCs w:val="22"/>
              </w:rPr>
            </w:pPr>
            <w:r w:rsidRPr="009F4054">
              <w:rPr>
                <w:rFonts w:ascii="Calibri" w:hAnsi="Calibri" w:cs="Calibri"/>
                <w:sz w:val="22"/>
                <w:szCs w:val="22"/>
              </w:rPr>
              <w:t>%</w:t>
            </w:r>
          </w:p>
        </w:tc>
      </w:tr>
      <w:tr w:rsidR="00127E88" w:rsidRPr="0087536B" w:rsidTr="003E2417">
        <w:trPr>
          <w:trHeight w:val="290"/>
        </w:trPr>
        <w:tc>
          <w:tcPr>
            <w:tcW w:w="1466" w:type="dxa"/>
            <w:tcBorders>
              <w:top w:val="single" w:sz="6" w:space="0" w:color="000000"/>
              <w:left w:val="single" w:sz="6" w:space="0" w:color="000000"/>
              <w:bottom w:val="nil"/>
              <w:right w:val="nil"/>
            </w:tcBorders>
            <w:shd w:val="clear" w:color="auto" w:fill="D9D9D9" w:themeFill="background1" w:themeFillShade="D9"/>
          </w:tcPr>
          <w:p w:rsidR="00584D55" w:rsidRPr="0087536B" w:rsidRDefault="00584D55" w:rsidP="002665D8">
            <w:pPr>
              <w:autoSpaceDE w:val="0"/>
              <w:autoSpaceDN w:val="0"/>
              <w:adjustRightInd w:val="0"/>
              <w:spacing w:line="360" w:lineRule="auto"/>
              <w:jc w:val="right"/>
              <w:rPr>
                <w:rFonts w:ascii="Calibri" w:hAnsi="Calibri" w:cs="Calibri"/>
                <w:color w:val="C00000"/>
                <w:sz w:val="22"/>
                <w:szCs w:val="22"/>
              </w:rPr>
            </w:pPr>
          </w:p>
        </w:tc>
        <w:tc>
          <w:tcPr>
            <w:tcW w:w="3809" w:type="dxa"/>
            <w:gridSpan w:val="2"/>
            <w:tcBorders>
              <w:top w:val="single" w:sz="6" w:space="0" w:color="000000"/>
              <w:left w:val="nil"/>
              <w:bottom w:val="nil"/>
              <w:right w:val="nil"/>
            </w:tcBorders>
            <w:shd w:val="clear" w:color="auto" w:fill="D9D9D9" w:themeFill="background1" w:themeFillShade="D9"/>
          </w:tcPr>
          <w:p w:rsidR="00584D55" w:rsidRPr="00C427B8" w:rsidRDefault="00584D55" w:rsidP="002665D8">
            <w:pPr>
              <w:autoSpaceDE w:val="0"/>
              <w:autoSpaceDN w:val="0"/>
              <w:adjustRightInd w:val="0"/>
              <w:spacing w:line="360" w:lineRule="auto"/>
              <w:rPr>
                <w:rFonts w:ascii="Calibri" w:hAnsi="Calibri" w:cs="Calibri"/>
                <w:b/>
                <w:bCs/>
                <w:sz w:val="22"/>
                <w:szCs w:val="22"/>
              </w:rPr>
            </w:pPr>
            <w:r w:rsidRPr="00C427B8">
              <w:rPr>
                <w:rFonts w:ascii="Calibri" w:hAnsi="Calibri" w:cs="Calibri"/>
                <w:b/>
                <w:bCs/>
                <w:sz w:val="22"/>
                <w:szCs w:val="22"/>
              </w:rPr>
              <w:t>TOTAL AMENAJARI BETONATE</w:t>
            </w:r>
          </w:p>
        </w:tc>
        <w:tc>
          <w:tcPr>
            <w:tcW w:w="1134" w:type="dxa"/>
            <w:tcBorders>
              <w:top w:val="single" w:sz="6" w:space="0" w:color="000000"/>
              <w:left w:val="nil"/>
              <w:bottom w:val="nil"/>
              <w:right w:val="nil"/>
            </w:tcBorders>
            <w:shd w:val="clear" w:color="auto" w:fill="D9D9D9" w:themeFill="background1" w:themeFillShade="D9"/>
          </w:tcPr>
          <w:p w:rsidR="00584D55" w:rsidRPr="00C427B8" w:rsidRDefault="0001031F" w:rsidP="002665D8">
            <w:pPr>
              <w:autoSpaceDE w:val="0"/>
              <w:autoSpaceDN w:val="0"/>
              <w:adjustRightInd w:val="0"/>
              <w:spacing w:line="360" w:lineRule="auto"/>
              <w:jc w:val="right"/>
              <w:rPr>
                <w:rFonts w:ascii="Calibri" w:hAnsi="Calibri" w:cs="Calibri"/>
                <w:b/>
                <w:sz w:val="22"/>
                <w:szCs w:val="22"/>
              </w:rPr>
            </w:pPr>
            <w:r>
              <w:rPr>
                <w:rFonts w:ascii="Calibri" w:hAnsi="Calibri" w:cs="Calibri"/>
                <w:b/>
                <w:sz w:val="22"/>
                <w:szCs w:val="22"/>
              </w:rPr>
              <w:t xml:space="preserve">35 </w:t>
            </w:r>
            <w:r w:rsidR="00C427B8" w:rsidRPr="00C427B8">
              <w:rPr>
                <w:rFonts w:ascii="Calibri" w:hAnsi="Calibri" w:cs="Calibri"/>
                <w:b/>
                <w:sz w:val="22"/>
                <w:szCs w:val="22"/>
              </w:rPr>
              <w:t>877</w:t>
            </w:r>
            <w:r w:rsidR="00C427B8">
              <w:rPr>
                <w:rFonts w:ascii="Calibri" w:hAnsi="Calibri" w:cs="Calibri"/>
                <w:b/>
                <w:sz w:val="22"/>
                <w:szCs w:val="22"/>
              </w:rPr>
              <w:t>mp</w:t>
            </w:r>
          </w:p>
        </w:tc>
        <w:tc>
          <w:tcPr>
            <w:tcW w:w="682" w:type="dxa"/>
            <w:tcBorders>
              <w:top w:val="single" w:sz="6" w:space="0" w:color="000000"/>
              <w:left w:val="nil"/>
              <w:bottom w:val="nil"/>
              <w:right w:val="nil"/>
            </w:tcBorders>
            <w:shd w:val="clear" w:color="auto" w:fill="D9D9D9" w:themeFill="background1" w:themeFillShade="D9"/>
          </w:tcPr>
          <w:p w:rsidR="00584D55" w:rsidRPr="00C427B8" w:rsidRDefault="00C427B8" w:rsidP="002665D8">
            <w:pPr>
              <w:autoSpaceDE w:val="0"/>
              <w:autoSpaceDN w:val="0"/>
              <w:adjustRightInd w:val="0"/>
              <w:spacing w:line="360" w:lineRule="auto"/>
              <w:jc w:val="right"/>
              <w:rPr>
                <w:rFonts w:ascii="Calibri" w:hAnsi="Calibri" w:cs="Calibri"/>
                <w:b/>
                <w:sz w:val="22"/>
                <w:szCs w:val="22"/>
              </w:rPr>
            </w:pPr>
            <w:r w:rsidRPr="00C427B8">
              <w:rPr>
                <w:rFonts w:ascii="Calibri" w:hAnsi="Calibri" w:cs="Calibri"/>
                <w:b/>
                <w:sz w:val="22"/>
                <w:szCs w:val="22"/>
              </w:rPr>
              <w:t>4</w:t>
            </w:r>
            <w:r w:rsidR="00C40063" w:rsidRPr="00C427B8">
              <w:rPr>
                <w:rFonts w:ascii="Calibri" w:hAnsi="Calibri" w:cs="Calibri"/>
                <w:b/>
                <w:sz w:val="22"/>
                <w:szCs w:val="22"/>
              </w:rPr>
              <w:t>7.0</w:t>
            </w:r>
          </w:p>
        </w:tc>
        <w:tc>
          <w:tcPr>
            <w:tcW w:w="1728" w:type="dxa"/>
            <w:tcBorders>
              <w:top w:val="single" w:sz="6" w:space="0" w:color="000000"/>
              <w:left w:val="nil"/>
              <w:bottom w:val="nil"/>
              <w:right w:val="single" w:sz="6" w:space="0" w:color="000000"/>
            </w:tcBorders>
            <w:shd w:val="clear" w:color="auto" w:fill="D9D9D9" w:themeFill="background1" w:themeFillShade="D9"/>
          </w:tcPr>
          <w:p w:rsidR="00584D55" w:rsidRPr="00C427B8" w:rsidRDefault="00584D55" w:rsidP="002665D8">
            <w:pPr>
              <w:autoSpaceDE w:val="0"/>
              <w:autoSpaceDN w:val="0"/>
              <w:adjustRightInd w:val="0"/>
              <w:spacing w:line="360" w:lineRule="auto"/>
              <w:rPr>
                <w:rFonts w:ascii="Calibri" w:hAnsi="Calibri" w:cs="Calibri"/>
                <w:b/>
                <w:sz w:val="22"/>
                <w:szCs w:val="22"/>
              </w:rPr>
            </w:pPr>
            <w:r w:rsidRPr="00C427B8">
              <w:rPr>
                <w:rFonts w:ascii="Calibri" w:hAnsi="Calibri" w:cs="Calibri"/>
                <w:b/>
                <w:sz w:val="22"/>
                <w:szCs w:val="22"/>
              </w:rPr>
              <w:t>%</w:t>
            </w:r>
          </w:p>
        </w:tc>
      </w:tr>
      <w:tr w:rsidR="00127E88" w:rsidRPr="0087536B" w:rsidTr="003E2417">
        <w:trPr>
          <w:trHeight w:val="290"/>
        </w:trPr>
        <w:tc>
          <w:tcPr>
            <w:tcW w:w="1466" w:type="dxa"/>
            <w:tcBorders>
              <w:top w:val="single" w:sz="6" w:space="0" w:color="000000"/>
              <w:left w:val="single" w:sz="6" w:space="0" w:color="000000"/>
              <w:bottom w:val="nil"/>
              <w:right w:val="nil"/>
            </w:tcBorders>
          </w:tcPr>
          <w:p w:rsidR="00584D55" w:rsidRPr="00C427B8" w:rsidRDefault="00572EA1" w:rsidP="002665D8">
            <w:pPr>
              <w:autoSpaceDE w:val="0"/>
              <w:autoSpaceDN w:val="0"/>
              <w:adjustRightInd w:val="0"/>
              <w:spacing w:line="360" w:lineRule="auto"/>
              <w:rPr>
                <w:rFonts w:ascii="Calibri" w:hAnsi="Calibri" w:cs="Calibri"/>
                <w:sz w:val="22"/>
                <w:szCs w:val="22"/>
              </w:rPr>
            </w:pPr>
            <w:r w:rsidRPr="00C427B8">
              <w:rPr>
                <w:rFonts w:ascii="Calibri" w:hAnsi="Calibri" w:cs="Calibri"/>
                <w:sz w:val="22"/>
                <w:szCs w:val="22"/>
              </w:rPr>
              <w:t>SPATII VERZI</w:t>
            </w:r>
          </w:p>
        </w:tc>
        <w:tc>
          <w:tcPr>
            <w:tcW w:w="3809" w:type="dxa"/>
            <w:gridSpan w:val="2"/>
            <w:tcBorders>
              <w:top w:val="single" w:sz="6" w:space="0" w:color="000000"/>
              <w:left w:val="nil"/>
              <w:bottom w:val="nil"/>
              <w:right w:val="nil"/>
            </w:tcBorders>
          </w:tcPr>
          <w:p w:rsidR="00584D55" w:rsidRPr="00C427B8" w:rsidRDefault="00584D55" w:rsidP="002665D8">
            <w:pPr>
              <w:autoSpaceDE w:val="0"/>
              <w:autoSpaceDN w:val="0"/>
              <w:adjustRightInd w:val="0"/>
              <w:spacing w:line="360" w:lineRule="auto"/>
              <w:jc w:val="right"/>
              <w:rPr>
                <w:rFonts w:ascii="Calibri" w:hAnsi="Calibri" w:cs="Calibri"/>
                <w:sz w:val="22"/>
                <w:szCs w:val="22"/>
              </w:rPr>
            </w:pPr>
          </w:p>
        </w:tc>
        <w:tc>
          <w:tcPr>
            <w:tcW w:w="1134" w:type="dxa"/>
            <w:tcBorders>
              <w:top w:val="single" w:sz="6" w:space="0" w:color="000000"/>
              <w:left w:val="nil"/>
              <w:bottom w:val="nil"/>
              <w:right w:val="nil"/>
            </w:tcBorders>
          </w:tcPr>
          <w:p w:rsidR="00584D55" w:rsidRPr="00C427B8" w:rsidRDefault="00584D55" w:rsidP="002665D8">
            <w:pPr>
              <w:autoSpaceDE w:val="0"/>
              <w:autoSpaceDN w:val="0"/>
              <w:adjustRightInd w:val="0"/>
              <w:spacing w:line="360" w:lineRule="auto"/>
              <w:jc w:val="right"/>
              <w:rPr>
                <w:rFonts w:ascii="Calibri" w:hAnsi="Calibri" w:cs="Calibri"/>
                <w:sz w:val="22"/>
                <w:szCs w:val="22"/>
              </w:rPr>
            </w:pPr>
          </w:p>
        </w:tc>
        <w:tc>
          <w:tcPr>
            <w:tcW w:w="682" w:type="dxa"/>
            <w:tcBorders>
              <w:top w:val="single" w:sz="6" w:space="0" w:color="000000"/>
              <w:left w:val="nil"/>
              <w:bottom w:val="nil"/>
              <w:right w:val="nil"/>
            </w:tcBorders>
          </w:tcPr>
          <w:p w:rsidR="00584D55" w:rsidRPr="00C427B8" w:rsidRDefault="00584D55" w:rsidP="002665D8">
            <w:pPr>
              <w:autoSpaceDE w:val="0"/>
              <w:autoSpaceDN w:val="0"/>
              <w:adjustRightInd w:val="0"/>
              <w:spacing w:line="360" w:lineRule="auto"/>
              <w:jc w:val="right"/>
              <w:rPr>
                <w:rFonts w:ascii="Calibri" w:hAnsi="Calibri" w:cs="Calibri"/>
                <w:sz w:val="22"/>
                <w:szCs w:val="22"/>
              </w:rPr>
            </w:pPr>
          </w:p>
        </w:tc>
        <w:tc>
          <w:tcPr>
            <w:tcW w:w="1728" w:type="dxa"/>
            <w:tcBorders>
              <w:top w:val="single" w:sz="6" w:space="0" w:color="000000"/>
              <w:left w:val="nil"/>
              <w:bottom w:val="nil"/>
              <w:right w:val="single" w:sz="6" w:space="0" w:color="000000"/>
            </w:tcBorders>
          </w:tcPr>
          <w:p w:rsidR="00584D55" w:rsidRPr="00C427B8" w:rsidRDefault="00584D55" w:rsidP="002665D8">
            <w:pPr>
              <w:autoSpaceDE w:val="0"/>
              <w:autoSpaceDN w:val="0"/>
              <w:adjustRightInd w:val="0"/>
              <w:spacing w:line="360" w:lineRule="auto"/>
              <w:rPr>
                <w:rFonts w:ascii="Calibri" w:hAnsi="Calibri" w:cs="Calibri"/>
                <w:sz w:val="22"/>
                <w:szCs w:val="22"/>
              </w:rPr>
            </w:pPr>
          </w:p>
        </w:tc>
      </w:tr>
      <w:tr w:rsidR="00127E88" w:rsidRPr="0087536B" w:rsidTr="00C427B8">
        <w:trPr>
          <w:trHeight w:val="290"/>
        </w:trPr>
        <w:tc>
          <w:tcPr>
            <w:tcW w:w="1466" w:type="dxa"/>
            <w:tcBorders>
              <w:top w:val="single" w:sz="6" w:space="0" w:color="000000"/>
              <w:left w:val="single" w:sz="6" w:space="0" w:color="000000"/>
              <w:bottom w:val="nil"/>
              <w:right w:val="nil"/>
            </w:tcBorders>
            <w:shd w:val="clear" w:color="auto" w:fill="D9D9D9" w:themeFill="background1" w:themeFillShade="D9"/>
          </w:tcPr>
          <w:p w:rsidR="00584D55" w:rsidRPr="00C427B8" w:rsidRDefault="00584D55" w:rsidP="002665D8">
            <w:pPr>
              <w:autoSpaceDE w:val="0"/>
              <w:autoSpaceDN w:val="0"/>
              <w:adjustRightInd w:val="0"/>
              <w:spacing w:line="360" w:lineRule="auto"/>
              <w:jc w:val="right"/>
              <w:rPr>
                <w:rFonts w:ascii="Calibri" w:hAnsi="Calibri" w:cs="Calibri"/>
                <w:sz w:val="22"/>
                <w:szCs w:val="22"/>
              </w:rPr>
            </w:pPr>
          </w:p>
        </w:tc>
        <w:tc>
          <w:tcPr>
            <w:tcW w:w="3809" w:type="dxa"/>
            <w:gridSpan w:val="2"/>
            <w:tcBorders>
              <w:top w:val="single" w:sz="6" w:space="0" w:color="000000"/>
              <w:left w:val="nil"/>
              <w:bottom w:val="nil"/>
              <w:right w:val="nil"/>
            </w:tcBorders>
            <w:shd w:val="clear" w:color="auto" w:fill="D9D9D9" w:themeFill="background1" w:themeFillShade="D9"/>
          </w:tcPr>
          <w:p w:rsidR="00584D55" w:rsidRPr="00C427B8" w:rsidRDefault="00584D55" w:rsidP="002665D8">
            <w:pPr>
              <w:autoSpaceDE w:val="0"/>
              <w:autoSpaceDN w:val="0"/>
              <w:adjustRightInd w:val="0"/>
              <w:spacing w:line="360" w:lineRule="auto"/>
              <w:rPr>
                <w:rFonts w:ascii="Calibri" w:hAnsi="Calibri" w:cs="Calibri"/>
                <w:b/>
                <w:sz w:val="22"/>
                <w:szCs w:val="22"/>
              </w:rPr>
            </w:pPr>
            <w:r w:rsidRPr="00C427B8">
              <w:rPr>
                <w:rFonts w:ascii="Calibri" w:hAnsi="Calibri" w:cs="Calibri"/>
                <w:b/>
                <w:sz w:val="22"/>
                <w:szCs w:val="22"/>
              </w:rPr>
              <w:t>SPATIU VERDE</w:t>
            </w:r>
          </w:p>
        </w:tc>
        <w:tc>
          <w:tcPr>
            <w:tcW w:w="1134" w:type="dxa"/>
            <w:tcBorders>
              <w:top w:val="single" w:sz="6" w:space="0" w:color="000000"/>
              <w:left w:val="nil"/>
              <w:bottom w:val="nil"/>
              <w:right w:val="nil"/>
            </w:tcBorders>
            <w:shd w:val="clear" w:color="auto" w:fill="D9D9D9" w:themeFill="background1" w:themeFillShade="D9"/>
          </w:tcPr>
          <w:p w:rsidR="00584D55" w:rsidRPr="00C427B8" w:rsidRDefault="00C427B8" w:rsidP="00C40063">
            <w:pPr>
              <w:autoSpaceDE w:val="0"/>
              <w:autoSpaceDN w:val="0"/>
              <w:adjustRightInd w:val="0"/>
              <w:spacing w:line="360" w:lineRule="auto"/>
              <w:rPr>
                <w:rFonts w:ascii="Calibri" w:hAnsi="Calibri" w:cs="Calibri"/>
                <w:b/>
                <w:sz w:val="22"/>
                <w:szCs w:val="22"/>
              </w:rPr>
            </w:pPr>
            <w:r w:rsidRPr="00C427B8">
              <w:rPr>
                <w:rFonts w:ascii="Calibri" w:hAnsi="Calibri" w:cs="Calibri"/>
                <w:b/>
                <w:sz w:val="22"/>
                <w:szCs w:val="22"/>
              </w:rPr>
              <w:t>15 270</w:t>
            </w:r>
            <w:r>
              <w:rPr>
                <w:rFonts w:ascii="Calibri" w:hAnsi="Calibri" w:cs="Calibri"/>
                <w:b/>
                <w:sz w:val="22"/>
                <w:szCs w:val="22"/>
              </w:rPr>
              <w:t>mp</w:t>
            </w:r>
          </w:p>
        </w:tc>
        <w:tc>
          <w:tcPr>
            <w:tcW w:w="682" w:type="dxa"/>
            <w:tcBorders>
              <w:top w:val="single" w:sz="6" w:space="0" w:color="000000"/>
              <w:left w:val="nil"/>
              <w:bottom w:val="nil"/>
              <w:right w:val="nil"/>
            </w:tcBorders>
            <w:shd w:val="clear" w:color="auto" w:fill="D9D9D9" w:themeFill="background1" w:themeFillShade="D9"/>
          </w:tcPr>
          <w:p w:rsidR="00584D55" w:rsidRPr="00C427B8" w:rsidRDefault="008F67F9" w:rsidP="002665D8">
            <w:pPr>
              <w:autoSpaceDE w:val="0"/>
              <w:autoSpaceDN w:val="0"/>
              <w:adjustRightInd w:val="0"/>
              <w:spacing w:line="360" w:lineRule="auto"/>
              <w:jc w:val="right"/>
              <w:rPr>
                <w:rFonts w:ascii="Calibri" w:hAnsi="Calibri" w:cs="Calibri"/>
                <w:b/>
                <w:sz w:val="22"/>
                <w:szCs w:val="22"/>
              </w:rPr>
            </w:pPr>
            <w:r w:rsidRPr="00C427B8">
              <w:rPr>
                <w:rFonts w:ascii="Calibri" w:hAnsi="Calibri" w:cs="Calibri"/>
                <w:b/>
                <w:sz w:val="22"/>
                <w:szCs w:val="22"/>
              </w:rPr>
              <w:t>20</w:t>
            </w:r>
          </w:p>
        </w:tc>
        <w:tc>
          <w:tcPr>
            <w:tcW w:w="1728" w:type="dxa"/>
            <w:tcBorders>
              <w:top w:val="single" w:sz="6" w:space="0" w:color="000000"/>
              <w:left w:val="nil"/>
              <w:bottom w:val="nil"/>
              <w:right w:val="single" w:sz="6" w:space="0" w:color="000000"/>
            </w:tcBorders>
            <w:shd w:val="clear" w:color="auto" w:fill="D9D9D9" w:themeFill="background1" w:themeFillShade="D9"/>
          </w:tcPr>
          <w:p w:rsidR="00584D55" w:rsidRPr="00C427B8" w:rsidRDefault="00584D55" w:rsidP="002665D8">
            <w:pPr>
              <w:autoSpaceDE w:val="0"/>
              <w:autoSpaceDN w:val="0"/>
              <w:adjustRightInd w:val="0"/>
              <w:spacing w:line="360" w:lineRule="auto"/>
              <w:rPr>
                <w:rFonts w:ascii="Calibri" w:hAnsi="Calibri" w:cs="Calibri"/>
                <w:b/>
                <w:sz w:val="22"/>
                <w:szCs w:val="22"/>
              </w:rPr>
            </w:pPr>
            <w:r w:rsidRPr="00C427B8">
              <w:rPr>
                <w:rFonts w:ascii="Calibri" w:hAnsi="Calibri" w:cs="Calibri"/>
                <w:b/>
                <w:sz w:val="22"/>
                <w:szCs w:val="22"/>
              </w:rPr>
              <w:t>%</w:t>
            </w:r>
          </w:p>
        </w:tc>
      </w:tr>
      <w:tr w:rsidR="00127E88" w:rsidRPr="0087536B" w:rsidTr="00C427B8">
        <w:trPr>
          <w:trHeight w:val="290"/>
        </w:trPr>
        <w:tc>
          <w:tcPr>
            <w:tcW w:w="1466" w:type="dxa"/>
            <w:tcBorders>
              <w:top w:val="single" w:sz="6" w:space="0" w:color="000000"/>
              <w:left w:val="single" w:sz="6" w:space="0" w:color="000000"/>
              <w:bottom w:val="single" w:sz="6" w:space="0" w:color="000000"/>
              <w:right w:val="nil"/>
            </w:tcBorders>
            <w:shd w:val="clear" w:color="auto" w:fill="FFFF00"/>
          </w:tcPr>
          <w:p w:rsidR="00584D55" w:rsidRPr="0087536B" w:rsidRDefault="00584D55" w:rsidP="002665D8">
            <w:pPr>
              <w:autoSpaceDE w:val="0"/>
              <w:autoSpaceDN w:val="0"/>
              <w:adjustRightInd w:val="0"/>
              <w:spacing w:line="360" w:lineRule="auto"/>
              <w:jc w:val="right"/>
              <w:rPr>
                <w:rFonts w:ascii="Calibri" w:hAnsi="Calibri" w:cs="Calibri"/>
                <w:color w:val="C00000"/>
                <w:sz w:val="22"/>
                <w:szCs w:val="22"/>
              </w:rPr>
            </w:pPr>
          </w:p>
        </w:tc>
        <w:tc>
          <w:tcPr>
            <w:tcW w:w="3809" w:type="dxa"/>
            <w:gridSpan w:val="2"/>
            <w:tcBorders>
              <w:top w:val="single" w:sz="6" w:space="0" w:color="000000"/>
              <w:left w:val="nil"/>
              <w:bottom w:val="single" w:sz="6" w:space="0" w:color="000000"/>
              <w:right w:val="nil"/>
            </w:tcBorders>
            <w:shd w:val="clear" w:color="auto" w:fill="FFFF00"/>
          </w:tcPr>
          <w:p w:rsidR="00584D55" w:rsidRPr="00C427B8" w:rsidRDefault="00584D55" w:rsidP="002665D8">
            <w:pPr>
              <w:autoSpaceDE w:val="0"/>
              <w:autoSpaceDN w:val="0"/>
              <w:adjustRightInd w:val="0"/>
              <w:spacing w:line="360" w:lineRule="auto"/>
              <w:rPr>
                <w:rFonts w:ascii="Calibri" w:hAnsi="Calibri" w:cs="Calibri"/>
                <w:b/>
                <w:bCs/>
                <w:sz w:val="22"/>
                <w:szCs w:val="22"/>
              </w:rPr>
            </w:pPr>
            <w:r w:rsidRPr="00C427B8">
              <w:rPr>
                <w:rFonts w:ascii="Calibri" w:hAnsi="Calibri" w:cs="Calibri"/>
                <w:b/>
                <w:bCs/>
                <w:sz w:val="22"/>
                <w:szCs w:val="22"/>
              </w:rPr>
              <w:t>TOTAL TEREN</w:t>
            </w:r>
          </w:p>
        </w:tc>
        <w:tc>
          <w:tcPr>
            <w:tcW w:w="1134" w:type="dxa"/>
            <w:tcBorders>
              <w:top w:val="single" w:sz="6" w:space="0" w:color="000000"/>
              <w:left w:val="nil"/>
              <w:bottom w:val="single" w:sz="6" w:space="0" w:color="000000"/>
              <w:right w:val="nil"/>
            </w:tcBorders>
            <w:shd w:val="clear" w:color="auto" w:fill="FFFF00"/>
          </w:tcPr>
          <w:p w:rsidR="00584D55" w:rsidRPr="00C427B8" w:rsidRDefault="008C3C19" w:rsidP="002665D8">
            <w:pPr>
              <w:autoSpaceDE w:val="0"/>
              <w:autoSpaceDN w:val="0"/>
              <w:adjustRightInd w:val="0"/>
              <w:spacing w:line="360" w:lineRule="auto"/>
              <w:jc w:val="right"/>
              <w:rPr>
                <w:rFonts w:ascii="Calibri" w:hAnsi="Calibri" w:cs="Calibri"/>
                <w:sz w:val="22"/>
                <w:szCs w:val="22"/>
              </w:rPr>
            </w:pPr>
            <w:r w:rsidRPr="00C427B8">
              <w:rPr>
                <w:rFonts w:ascii="Calibri" w:hAnsi="Calibri" w:cs="Calibri"/>
                <w:sz w:val="22"/>
                <w:szCs w:val="22"/>
              </w:rPr>
              <w:t>76 345mp</w:t>
            </w:r>
          </w:p>
        </w:tc>
        <w:tc>
          <w:tcPr>
            <w:tcW w:w="682" w:type="dxa"/>
            <w:tcBorders>
              <w:top w:val="single" w:sz="6" w:space="0" w:color="000000"/>
              <w:left w:val="nil"/>
              <w:bottom w:val="single" w:sz="6" w:space="0" w:color="000000"/>
              <w:right w:val="nil"/>
            </w:tcBorders>
            <w:shd w:val="clear" w:color="auto" w:fill="FFFF00"/>
          </w:tcPr>
          <w:p w:rsidR="00584D55" w:rsidRPr="00C427B8" w:rsidRDefault="008C3C19" w:rsidP="002665D8">
            <w:pPr>
              <w:autoSpaceDE w:val="0"/>
              <w:autoSpaceDN w:val="0"/>
              <w:adjustRightInd w:val="0"/>
              <w:spacing w:line="360" w:lineRule="auto"/>
              <w:jc w:val="right"/>
              <w:rPr>
                <w:rFonts w:ascii="Calibri" w:hAnsi="Calibri" w:cs="Calibri"/>
                <w:sz w:val="22"/>
                <w:szCs w:val="22"/>
              </w:rPr>
            </w:pPr>
            <w:r w:rsidRPr="00C427B8">
              <w:rPr>
                <w:rFonts w:ascii="Calibri" w:hAnsi="Calibri" w:cs="Calibri"/>
                <w:sz w:val="22"/>
                <w:szCs w:val="22"/>
              </w:rPr>
              <w:t>100</w:t>
            </w:r>
          </w:p>
        </w:tc>
        <w:tc>
          <w:tcPr>
            <w:tcW w:w="1728" w:type="dxa"/>
            <w:tcBorders>
              <w:top w:val="single" w:sz="6" w:space="0" w:color="000000"/>
              <w:left w:val="nil"/>
              <w:bottom w:val="single" w:sz="6" w:space="0" w:color="000000"/>
              <w:right w:val="single" w:sz="6" w:space="0" w:color="000000"/>
            </w:tcBorders>
            <w:shd w:val="clear" w:color="auto" w:fill="FFFF00"/>
          </w:tcPr>
          <w:p w:rsidR="00584D55" w:rsidRPr="00C427B8" w:rsidRDefault="00584D55" w:rsidP="002665D8">
            <w:pPr>
              <w:autoSpaceDE w:val="0"/>
              <w:autoSpaceDN w:val="0"/>
              <w:adjustRightInd w:val="0"/>
              <w:spacing w:line="360" w:lineRule="auto"/>
              <w:rPr>
                <w:rFonts w:ascii="Calibri" w:hAnsi="Calibri" w:cs="Calibri"/>
                <w:sz w:val="22"/>
                <w:szCs w:val="22"/>
              </w:rPr>
            </w:pPr>
            <w:r w:rsidRPr="00C427B8">
              <w:rPr>
                <w:rFonts w:ascii="Calibri" w:hAnsi="Calibri" w:cs="Calibri"/>
                <w:sz w:val="22"/>
                <w:szCs w:val="22"/>
              </w:rPr>
              <w:t>%</w:t>
            </w:r>
          </w:p>
        </w:tc>
      </w:tr>
    </w:tbl>
    <w:p w:rsidR="00DB6664" w:rsidRDefault="00DB6664" w:rsidP="002665D8">
      <w:pPr>
        <w:spacing w:line="360" w:lineRule="auto"/>
        <w:jc w:val="both"/>
        <w:rPr>
          <w:rFonts w:ascii="Times New Roman" w:hAnsi="Times New Roman"/>
          <w:sz w:val="24"/>
        </w:rPr>
      </w:pPr>
    </w:p>
    <w:p w:rsidR="000327D4" w:rsidRDefault="000327D4" w:rsidP="002665D8">
      <w:pPr>
        <w:spacing w:line="360" w:lineRule="auto"/>
        <w:jc w:val="both"/>
        <w:rPr>
          <w:rFonts w:ascii="Times New Roman" w:hAnsi="Times New Roman"/>
          <w:sz w:val="24"/>
        </w:rPr>
      </w:pPr>
    </w:p>
    <w:p w:rsidR="000327D4" w:rsidRDefault="000327D4" w:rsidP="002665D8">
      <w:pPr>
        <w:spacing w:line="360" w:lineRule="auto"/>
        <w:jc w:val="both"/>
        <w:rPr>
          <w:rFonts w:ascii="Times New Roman" w:hAnsi="Times New Roman"/>
          <w:sz w:val="24"/>
        </w:rPr>
      </w:pPr>
    </w:p>
    <w:p w:rsidR="000327D4" w:rsidRPr="00C427B8" w:rsidRDefault="000327D4" w:rsidP="002665D8">
      <w:pPr>
        <w:spacing w:line="360" w:lineRule="auto"/>
        <w:jc w:val="both"/>
        <w:rPr>
          <w:rFonts w:ascii="Times New Roman" w:hAnsi="Times New Roman"/>
          <w:sz w:val="24"/>
        </w:rPr>
      </w:pPr>
    </w:p>
    <w:p w:rsidR="00572EA1" w:rsidRPr="002532BE" w:rsidRDefault="00572EA1" w:rsidP="002665D8">
      <w:pPr>
        <w:spacing w:before="120" w:line="360" w:lineRule="auto"/>
        <w:jc w:val="both"/>
        <w:rPr>
          <w:rFonts w:ascii="Times New Roman" w:hAnsi="Times New Roman"/>
          <w:b/>
          <w:sz w:val="24"/>
          <w:lang w:val="ro-RO"/>
        </w:rPr>
      </w:pPr>
      <w:r w:rsidRPr="002532BE">
        <w:rPr>
          <w:rFonts w:ascii="Times New Roman" w:hAnsi="Times New Roman"/>
          <w:b/>
          <w:sz w:val="24"/>
          <w:u w:val="single"/>
          <w:lang w:val="ro-RO"/>
        </w:rPr>
        <w:t xml:space="preserve">ASIGURAREA UTILITATILOR </w:t>
      </w:r>
    </w:p>
    <w:p w:rsidR="00186EB1" w:rsidRPr="00186EB1" w:rsidRDefault="00186EB1" w:rsidP="00186EB1">
      <w:pPr>
        <w:spacing w:before="120"/>
        <w:ind w:left="426"/>
        <w:jc w:val="both"/>
        <w:rPr>
          <w:rFonts w:ascii="Times New Roman" w:hAnsi="Times New Roman"/>
          <w:sz w:val="24"/>
          <w:lang w:val="ro-RO"/>
        </w:rPr>
      </w:pPr>
      <w:r w:rsidRPr="00186EB1">
        <w:rPr>
          <w:rFonts w:ascii="Times New Roman" w:hAnsi="Times New Roman"/>
          <w:sz w:val="24"/>
          <w:lang w:val="ro-RO"/>
        </w:rPr>
        <w:t>Alimentarea cu apa a obiectivului existent pe amplasament se face din reteaua de apa a Parcului Industrial Dragomiresti, aflat in administrarea VEOLIA ROMANIA SOLUTII INTEGRATE S.A..</w:t>
      </w:r>
    </w:p>
    <w:p w:rsidR="00572EA1" w:rsidRPr="000327D4" w:rsidRDefault="00572EA1" w:rsidP="002665D8">
      <w:pPr>
        <w:pStyle w:val="ListParagraph"/>
        <w:numPr>
          <w:ilvl w:val="0"/>
          <w:numId w:val="31"/>
        </w:numPr>
        <w:spacing w:before="120" w:line="360" w:lineRule="auto"/>
        <w:jc w:val="both"/>
        <w:rPr>
          <w:rFonts w:ascii="Times New Roman" w:hAnsi="Times New Roman"/>
          <w:b/>
          <w:lang w:val="ro-RO"/>
        </w:rPr>
      </w:pPr>
      <w:r w:rsidRPr="000327D4">
        <w:rPr>
          <w:rFonts w:ascii="Times New Roman" w:hAnsi="Times New Roman"/>
          <w:b/>
          <w:lang w:val="ro-RO"/>
        </w:rPr>
        <w:t>Alimentarea cu apa</w:t>
      </w:r>
    </w:p>
    <w:p w:rsidR="00186EB1" w:rsidRDefault="00F165D1" w:rsidP="00186EB1">
      <w:pPr>
        <w:spacing w:before="120"/>
        <w:jc w:val="both"/>
        <w:rPr>
          <w:rFonts w:ascii="Arial Narrow" w:hAnsi="Arial Narrow" w:cs="Arial"/>
          <w:sz w:val="24"/>
          <w:lang w:val="ro-RO"/>
        </w:rPr>
      </w:pPr>
      <w:r w:rsidRPr="00F165D1">
        <w:rPr>
          <w:rFonts w:ascii="Times New Roman" w:hAnsi="Times New Roman"/>
          <w:i/>
          <w:sz w:val="24"/>
          <w:lang w:val="ro-RO"/>
        </w:rPr>
        <w:t>Alimentarea cu apa</w:t>
      </w:r>
      <w:r w:rsidRPr="00F165D1">
        <w:rPr>
          <w:rFonts w:ascii="Times New Roman" w:hAnsi="Times New Roman"/>
          <w:sz w:val="24"/>
          <w:lang w:val="ro-RO"/>
        </w:rPr>
        <w:t xml:space="preserve"> </w:t>
      </w:r>
      <w:r w:rsidR="00186EB1">
        <w:rPr>
          <w:rFonts w:ascii="Arial Narrow" w:hAnsi="Arial Narrow" w:cs="Arial"/>
          <w:sz w:val="24"/>
          <w:lang w:val="ro-RO"/>
        </w:rPr>
        <w:t>a</w:t>
      </w:r>
      <w:r w:rsidR="00186EB1" w:rsidRPr="00186EB1">
        <w:rPr>
          <w:rFonts w:ascii="Times New Roman" w:hAnsi="Times New Roman"/>
          <w:sz w:val="24"/>
          <w:lang w:val="ro-RO"/>
        </w:rPr>
        <w:t xml:space="preserve"> obiectivului propus se va asigura din reteaua de apa a Parcului Industrial Dragomiresti, prin intermediul unui bransament Dn 75 mm, conform avizului CTP INVEST BUCHAREST S.R.L. nr. 4753 / 12.12.2022 (care are incheiat contractul de servicii nr. 22001041 / 31.01.2022 cu VEOLIA ROMANIA SOLUTII INTEGRATE S.A. – operator care asigura mentenanta instalatiilor).</w:t>
      </w:r>
    </w:p>
    <w:p w:rsidR="00186EB1" w:rsidRPr="00186EB1" w:rsidRDefault="00186EB1" w:rsidP="00186EB1">
      <w:pPr>
        <w:spacing w:before="120"/>
        <w:jc w:val="both"/>
        <w:rPr>
          <w:rFonts w:ascii="Times New Roman" w:hAnsi="Times New Roman"/>
          <w:sz w:val="24"/>
          <w:lang w:val="ro-RO"/>
        </w:rPr>
      </w:pPr>
      <w:r w:rsidRPr="00186EB1">
        <w:rPr>
          <w:rFonts w:ascii="Times New Roman" w:hAnsi="Times New Roman"/>
          <w:sz w:val="24"/>
          <w:lang w:val="ro-RO"/>
        </w:rPr>
        <w:t>Apa preluata din reteaua existenta va fi utilizata in scop menajer (igienico-sanitar).</w:t>
      </w:r>
    </w:p>
    <w:p w:rsidR="00186EB1" w:rsidRPr="00186EB1" w:rsidRDefault="00186EB1" w:rsidP="00186EB1">
      <w:pPr>
        <w:spacing w:before="120"/>
        <w:jc w:val="both"/>
        <w:rPr>
          <w:rFonts w:ascii="Times New Roman" w:hAnsi="Times New Roman"/>
          <w:sz w:val="24"/>
          <w:lang w:val="ro-RO"/>
        </w:rPr>
      </w:pPr>
      <w:r w:rsidRPr="00186EB1">
        <w:rPr>
          <w:rFonts w:ascii="Times New Roman" w:hAnsi="Times New Roman"/>
          <w:sz w:val="24"/>
          <w:lang w:val="ro-RO"/>
        </w:rPr>
        <w:t>Reteaua de distributie a apei se va executa din conducte din PEHD, cu diametre Dn = 50-75 mm si lungimea L = 585 m.</w:t>
      </w:r>
    </w:p>
    <w:p w:rsidR="00186EB1" w:rsidRDefault="00186EB1" w:rsidP="00186EB1">
      <w:pPr>
        <w:spacing w:before="120"/>
        <w:jc w:val="both"/>
        <w:rPr>
          <w:rFonts w:ascii="Arial Narrow" w:hAnsi="Arial Narrow" w:cs="Arial"/>
          <w:sz w:val="24"/>
          <w:lang w:val="ro-RO"/>
        </w:rPr>
      </w:pPr>
    </w:p>
    <w:p w:rsidR="00186EB1" w:rsidRPr="00186EB1" w:rsidRDefault="00186EB1" w:rsidP="00186EB1">
      <w:pPr>
        <w:spacing w:before="120"/>
        <w:jc w:val="both"/>
        <w:rPr>
          <w:rFonts w:ascii="Times New Roman" w:hAnsi="Times New Roman"/>
          <w:sz w:val="24"/>
          <w:lang w:val="ro-RO"/>
        </w:rPr>
      </w:pPr>
      <w:r w:rsidRPr="00186EB1">
        <w:rPr>
          <w:rFonts w:ascii="Times New Roman" w:hAnsi="Times New Roman"/>
          <w:sz w:val="24"/>
          <w:u w:val="single"/>
          <w:lang w:val="ro-RO"/>
        </w:rPr>
        <w:t>Nota</w:t>
      </w:r>
      <w:r w:rsidRPr="00186EB1">
        <w:rPr>
          <w:rFonts w:ascii="Times New Roman" w:hAnsi="Times New Roman"/>
          <w:sz w:val="24"/>
          <w:lang w:val="ro-RO"/>
        </w:rPr>
        <w:t xml:space="preserve">: Obiectele sanitare de tip WC si pisoare vor fi alimetate cu apa gri </w:t>
      </w:r>
      <w:bookmarkStart w:id="0" w:name="_Hlk41346317"/>
      <w:r w:rsidRPr="00186EB1">
        <w:rPr>
          <w:rFonts w:ascii="Times New Roman" w:hAnsi="Times New Roman"/>
          <w:sz w:val="24"/>
          <w:lang w:val="ro-RO"/>
        </w:rPr>
        <w:t xml:space="preserve">de la bazinul de retentie </w:t>
      </w:r>
      <w:bookmarkEnd w:id="0"/>
      <w:r w:rsidRPr="00186EB1">
        <w:rPr>
          <w:rFonts w:ascii="Times New Roman" w:hAnsi="Times New Roman"/>
          <w:sz w:val="24"/>
          <w:lang w:val="ro-RO"/>
        </w:rPr>
        <w:t>ape pluviale aferent BUCH14, prin intermediul unei retele separate, ce se va executa din conducte din PEHD, cu diametrul Dn = 32-63 mm si lungimea L = 704 m. Apa gri a rezultat in urma tratarii prin intermediul unei statii de tratare apa gri echipata cu filtru automat cu pat de quart multistrar ASL 09/T si dispozitiv de sterilizare a apei cu lumina ultravioleta UV 80/x.</w:t>
      </w:r>
    </w:p>
    <w:p w:rsidR="00F165D1" w:rsidRPr="00F165D1" w:rsidRDefault="00F165D1" w:rsidP="00186EB1">
      <w:pPr>
        <w:ind w:left="426"/>
        <w:jc w:val="both"/>
        <w:rPr>
          <w:rFonts w:ascii="Times New Roman" w:hAnsi="Times New Roman"/>
          <w:sz w:val="24"/>
          <w:lang w:val="ro-RO"/>
        </w:rPr>
      </w:pPr>
    </w:p>
    <w:p w:rsidR="00572EA1" w:rsidRPr="00CF7777" w:rsidRDefault="00572EA1" w:rsidP="002665D8">
      <w:pPr>
        <w:spacing w:before="120" w:line="360" w:lineRule="auto"/>
        <w:jc w:val="both"/>
        <w:rPr>
          <w:rFonts w:ascii="Times New Roman" w:hAnsi="Times New Roman"/>
          <w:sz w:val="24"/>
          <w:u w:val="single"/>
          <w:lang w:val="ro-RO"/>
        </w:rPr>
      </w:pPr>
      <w:r w:rsidRPr="00CF7777">
        <w:rPr>
          <w:rFonts w:ascii="Times New Roman" w:hAnsi="Times New Roman"/>
          <w:sz w:val="24"/>
          <w:u w:val="single"/>
          <w:lang w:val="ro-RO"/>
        </w:rPr>
        <w:t>Instalatii pentru stingerea incendiilor</w:t>
      </w:r>
    </w:p>
    <w:p w:rsidR="00186EB1" w:rsidRPr="00186EB1" w:rsidRDefault="00186EB1" w:rsidP="00186EB1">
      <w:pPr>
        <w:autoSpaceDE w:val="0"/>
        <w:autoSpaceDN w:val="0"/>
        <w:adjustRightInd w:val="0"/>
        <w:spacing w:before="120"/>
        <w:jc w:val="both"/>
        <w:rPr>
          <w:rFonts w:ascii="Times New Roman" w:hAnsi="Times New Roman"/>
          <w:sz w:val="24"/>
          <w:lang w:val="ro-RO"/>
        </w:rPr>
      </w:pPr>
      <w:r w:rsidRPr="00186EB1">
        <w:rPr>
          <w:rFonts w:ascii="Times New Roman" w:hAnsi="Times New Roman"/>
          <w:sz w:val="24"/>
          <w:lang w:val="ro-RO"/>
        </w:rPr>
        <w:t>In baza documentelor legislative de specialitate echiparea cladirii este urmatoarea:</w:t>
      </w:r>
    </w:p>
    <w:p w:rsidR="00186EB1" w:rsidRPr="00186EB1" w:rsidRDefault="00186EB1" w:rsidP="00186EB1">
      <w:pPr>
        <w:numPr>
          <w:ilvl w:val="0"/>
          <w:numId w:val="44"/>
        </w:numPr>
        <w:suppressAutoHyphens/>
        <w:spacing w:before="120"/>
        <w:ind w:right="23"/>
        <w:jc w:val="both"/>
        <w:rPr>
          <w:rFonts w:ascii="Times New Roman" w:hAnsi="Times New Roman"/>
          <w:sz w:val="24"/>
          <w:lang w:val="ro-RO" w:eastAsia="zh-CN"/>
        </w:rPr>
      </w:pPr>
      <w:r w:rsidRPr="00186EB1">
        <w:rPr>
          <w:rFonts w:ascii="Times New Roman" w:hAnsi="Times New Roman"/>
          <w:sz w:val="24"/>
          <w:lang w:val="ro-RO"/>
        </w:rPr>
        <w:t>hidranti interiori, conform art. 4.1 din P118/2-2013</w:t>
      </w:r>
    </w:p>
    <w:p w:rsidR="00186EB1" w:rsidRPr="00186EB1" w:rsidRDefault="00186EB1" w:rsidP="00186EB1">
      <w:pPr>
        <w:numPr>
          <w:ilvl w:val="0"/>
          <w:numId w:val="44"/>
        </w:numPr>
        <w:suppressAutoHyphens/>
        <w:spacing w:before="120"/>
        <w:ind w:right="23"/>
        <w:jc w:val="both"/>
        <w:rPr>
          <w:rFonts w:ascii="Times New Roman" w:hAnsi="Times New Roman"/>
          <w:sz w:val="24"/>
          <w:lang w:val="ro-RO"/>
        </w:rPr>
      </w:pPr>
      <w:r w:rsidRPr="00186EB1">
        <w:rPr>
          <w:rFonts w:ascii="Times New Roman" w:hAnsi="Times New Roman"/>
          <w:sz w:val="24"/>
          <w:lang w:val="ro-RO"/>
        </w:rPr>
        <w:t>hidranti exteriori, conform art. 6.1 din P118/2-2013</w:t>
      </w:r>
    </w:p>
    <w:p w:rsidR="00186EB1" w:rsidRPr="00186EB1" w:rsidRDefault="00186EB1" w:rsidP="00186EB1">
      <w:pPr>
        <w:numPr>
          <w:ilvl w:val="0"/>
          <w:numId w:val="44"/>
        </w:numPr>
        <w:suppressAutoHyphens/>
        <w:spacing w:before="120"/>
        <w:ind w:right="23"/>
        <w:jc w:val="both"/>
        <w:rPr>
          <w:rFonts w:ascii="Times New Roman" w:hAnsi="Times New Roman"/>
          <w:sz w:val="24"/>
          <w:lang w:val="ro-RO"/>
        </w:rPr>
      </w:pPr>
      <w:r w:rsidRPr="00186EB1">
        <w:rPr>
          <w:rFonts w:ascii="Times New Roman" w:hAnsi="Times New Roman"/>
          <w:sz w:val="24"/>
          <w:lang w:val="ro-RO"/>
        </w:rPr>
        <w:t xml:space="preserve">sprinklere, conform art. 7.1 din P118/2-2013. </w:t>
      </w:r>
    </w:p>
    <w:p w:rsidR="00186EB1" w:rsidRPr="00186EB1" w:rsidRDefault="00186EB1" w:rsidP="00186EB1">
      <w:pPr>
        <w:autoSpaceDE w:val="0"/>
        <w:autoSpaceDN w:val="0"/>
        <w:adjustRightInd w:val="0"/>
        <w:spacing w:before="120"/>
        <w:jc w:val="both"/>
        <w:rPr>
          <w:rFonts w:ascii="Times New Roman" w:hAnsi="Times New Roman"/>
          <w:sz w:val="24"/>
          <w:lang w:val="ro-RO"/>
        </w:rPr>
      </w:pPr>
      <w:r w:rsidRPr="00186EB1">
        <w:rPr>
          <w:rFonts w:ascii="Times New Roman" w:hAnsi="Times New Roman"/>
          <w:sz w:val="24"/>
          <w:lang w:val="ro-RO"/>
        </w:rPr>
        <w:t>Apa necesara pentru stingerea unui eventual incendiu se va asigura de la gospodaria de apa pentru incendiu din cadrul obiectivului BUCH14, care cuprinde doua rezervoare metalice, supraterane, unul cu capacitatea de 700 mc (pentru instalatia de sprinklere), iar celalalt cu capacitatea de 220 mc (pentru instalatiile de hidranti interiori si exteriori), conform acordului CTP INVEST BUCHAREST S.R.L., inregistrat cu nr. 4950 / 13.12.2022.</w:t>
      </w:r>
    </w:p>
    <w:p w:rsidR="00186EB1" w:rsidRPr="00186EB1" w:rsidRDefault="00186EB1" w:rsidP="00186EB1">
      <w:pPr>
        <w:autoSpaceDE w:val="0"/>
        <w:autoSpaceDN w:val="0"/>
        <w:adjustRightInd w:val="0"/>
        <w:spacing w:before="120"/>
        <w:jc w:val="both"/>
        <w:rPr>
          <w:rFonts w:ascii="Times New Roman" w:hAnsi="Times New Roman"/>
          <w:sz w:val="24"/>
          <w:lang w:val="ro-RO"/>
        </w:rPr>
      </w:pPr>
      <w:r w:rsidRPr="00186EB1">
        <w:rPr>
          <w:rFonts w:ascii="Times New Roman" w:hAnsi="Times New Roman"/>
          <w:sz w:val="24"/>
          <w:lang w:val="ro-RO"/>
        </w:rPr>
        <w:t>Asigurarea parametrilor de debit si presiune necesari funcționarii instalațiilor de stins incendiu cu sprinklere se va face cu ajutorul a 2 pompe diesel (una în funcțiune + una de rezerva, Q = 194 l/s, H = 100 mCA) si un pilot electric (Q = 1 l/s, H = 120 mCA).</w:t>
      </w:r>
    </w:p>
    <w:p w:rsidR="00186EB1" w:rsidRPr="00186EB1" w:rsidRDefault="00186EB1" w:rsidP="00186EB1">
      <w:pPr>
        <w:autoSpaceDE w:val="0"/>
        <w:autoSpaceDN w:val="0"/>
        <w:adjustRightInd w:val="0"/>
        <w:spacing w:before="120"/>
        <w:jc w:val="both"/>
        <w:rPr>
          <w:rFonts w:ascii="Times New Roman" w:hAnsi="Times New Roman"/>
          <w:sz w:val="24"/>
          <w:lang w:val="ro-RO"/>
        </w:rPr>
      </w:pPr>
      <w:r w:rsidRPr="00186EB1">
        <w:rPr>
          <w:rFonts w:ascii="Times New Roman" w:hAnsi="Times New Roman"/>
          <w:sz w:val="24"/>
          <w:lang w:val="ro-RO"/>
        </w:rPr>
        <w:t xml:space="preserve">Pentru asigurarea parametrilor de debit si presiune necesari funcționarii instalațiilor de hidranți interiori si exteriori se vor utiliza 2 pompe diesel identice (una în funcțiune + una de </w:t>
      </w:r>
      <w:r w:rsidRPr="00186EB1">
        <w:rPr>
          <w:rFonts w:ascii="Times New Roman" w:hAnsi="Times New Roman"/>
          <w:sz w:val="24"/>
          <w:lang w:val="ro-RO"/>
        </w:rPr>
        <w:lastRenderedPageBreak/>
        <w:t>rezerva, Q=65 l/s, H=60 mH2O) si un pilot electric (Q=2.1 l/s, H=85 mH2O) dimensionat astfel încât sa acopere parametrii de funcționare a hidranților interiori.</w:t>
      </w:r>
    </w:p>
    <w:p w:rsidR="00186EB1" w:rsidRPr="00186EB1" w:rsidRDefault="00186EB1" w:rsidP="00186EB1">
      <w:pPr>
        <w:autoSpaceDE w:val="0"/>
        <w:autoSpaceDN w:val="0"/>
        <w:adjustRightInd w:val="0"/>
        <w:spacing w:before="120"/>
        <w:jc w:val="both"/>
        <w:rPr>
          <w:rFonts w:ascii="Times New Roman" w:hAnsi="Times New Roman"/>
          <w:sz w:val="24"/>
          <w:lang w:val="ro-RO"/>
        </w:rPr>
      </w:pPr>
      <w:r w:rsidRPr="00186EB1">
        <w:rPr>
          <w:rFonts w:ascii="Times New Roman" w:hAnsi="Times New Roman"/>
          <w:sz w:val="24"/>
          <w:lang w:val="ro-RO"/>
        </w:rPr>
        <w:t>Debitele instalatiilor de stingere conform normelor in vigoare sunt:</w:t>
      </w:r>
    </w:p>
    <w:p w:rsidR="00186EB1" w:rsidRPr="00186EB1" w:rsidRDefault="00186EB1" w:rsidP="00186EB1">
      <w:pPr>
        <w:numPr>
          <w:ilvl w:val="0"/>
          <w:numId w:val="45"/>
        </w:numPr>
        <w:suppressAutoHyphens/>
        <w:spacing w:before="120"/>
        <w:jc w:val="both"/>
        <w:rPr>
          <w:rFonts w:ascii="Times New Roman" w:hAnsi="Times New Roman"/>
          <w:sz w:val="24"/>
          <w:lang w:val="ro-RO"/>
        </w:rPr>
      </w:pPr>
      <w:r w:rsidRPr="00186EB1">
        <w:rPr>
          <w:rFonts w:ascii="Times New Roman" w:hAnsi="Times New Roman"/>
          <w:sz w:val="24"/>
          <w:lang w:val="ro-RO"/>
        </w:rPr>
        <w:t>Qhi = 4,2 l/s – pentru hidranti interiori</w:t>
      </w:r>
    </w:p>
    <w:p w:rsidR="00186EB1" w:rsidRPr="00186EB1" w:rsidRDefault="00186EB1" w:rsidP="00186EB1">
      <w:pPr>
        <w:numPr>
          <w:ilvl w:val="0"/>
          <w:numId w:val="45"/>
        </w:numPr>
        <w:suppressAutoHyphens/>
        <w:spacing w:before="120"/>
        <w:jc w:val="both"/>
        <w:rPr>
          <w:rFonts w:ascii="Times New Roman" w:hAnsi="Times New Roman"/>
          <w:sz w:val="24"/>
          <w:lang w:val="ro-RO"/>
        </w:rPr>
      </w:pPr>
      <w:r w:rsidRPr="00186EB1">
        <w:rPr>
          <w:rFonts w:ascii="Times New Roman" w:hAnsi="Times New Roman"/>
          <w:sz w:val="24"/>
          <w:lang w:val="ro-RO"/>
        </w:rPr>
        <w:t>Qhe = 20 l/s – pentru hidranti exteriori,</w:t>
      </w:r>
    </w:p>
    <w:p w:rsidR="00186EB1" w:rsidRPr="00186EB1" w:rsidRDefault="00186EB1" w:rsidP="00186EB1">
      <w:pPr>
        <w:numPr>
          <w:ilvl w:val="0"/>
          <w:numId w:val="45"/>
        </w:numPr>
        <w:suppressAutoHyphens/>
        <w:spacing w:before="120"/>
        <w:jc w:val="both"/>
        <w:rPr>
          <w:rFonts w:ascii="Times New Roman" w:hAnsi="Times New Roman"/>
          <w:sz w:val="24"/>
          <w:lang w:val="ro-RO"/>
        </w:rPr>
      </w:pPr>
      <w:r w:rsidRPr="00186EB1">
        <w:rPr>
          <w:rFonts w:ascii="Times New Roman" w:hAnsi="Times New Roman"/>
          <w:sz w:val="24"/>
          <w:lang w:val="ro-RO"/>
        </w:rPr>
        <w:t xml:space="preserve">Qs = 135,1 l/s – pentru sprinklere. </w:t>
      </w:r>
    </w:p>
    <w:p w:rsidR="00186EB1" w:rsidRPr="00186EB1" w:rsidRDefault="00186EB1" w:rsidP="00186EB1">
      <w:pPr>
        <w:autoSpaceDE w:val="0"/>
        <w:autoSpaceDN w:val="0"/>
        <w:adjustRightInd w:val="0"/>
        <w:spacing w:before="120"/>
        <w:jc w:val="both"/>
        <w:rPr>
          <w:rFonts w:ascii="Times New Roman" w:hAnsi="Times New Roman"/>
          <w:sz w:val="24"/>
          <w:lang w:val="ro-RO"/>
        </w:rPr>
      </w:pPr>
      <w:r w:rsidRPr="00186EB1">
        <w:rPr>
          <w:rFonts w:ascii="Times New Roman" w:hAnsi="Times New Roman"/>
          <w:sz w:val="24"/>
          <w:lang w:val="ro-RO"/>
        </w:rPr>
        <w:t>Timpul teoretic de functionare a instalatiilor de stingere conform conf. P118/2-2013 este:</w:t>
      </w:r>
    </w:p>
    <w:p w:rsidR="00186EB1" w:rsidRPr="00186EB1" w:rsidRDefault="00186EB1" w:rsidP="00186EB1">
      <w:pPr>
        <w:numPr>
          <w:ilvl w:val="0"/>
          <w:numId w:val="45"/>
        </w:numPr>
        <w:suppressAutoHyphens/>
        <w:spacing w:before="120"/>
        <w:jc w:val="both"/>
        <w:rPr>
          <w:rFonts w:ascii="Times New Roman" w:hAnsi="Times New Roman"/>
          <w:sz w:val="24"/>
          <w:lang w:val="ro-RO"/>
        </w:rPr>
      </w:pPr>
      <w:r w:rsidRPr="00186EB1">
        <w:rPr>
          <w:rFonts w:ascii="Times New Roman" w:hAnsi="Times New Roman"/>
          <w:sz w:val="24"/>
          <w:lang w:val="ro-RO"/>
        </w:rPr>
        <w:t xml:space="preserve">Thi = 10 min – pentru hidranti interiori </w:t>
      </w:r>
    </w:p>
    <w:p w:rsidR="00186EB1" w:rsidRPr="00186EB1" w:rsidRDefault="00186EB1" w:rsidP="00186EB1">
      <w:pPr>
        <w:numPr>
          <w:ilvl w:val="0"/>
          <w:numId w:val="45"/>
        </w:numPr>
        <w:suppressAutoHyphens/>
        <w:spacing w:before="120"/>
        <w:jc w:val="both"/>
        <w:rPr>
          <w:rFonts w:ascii="Times New Roman" w:hAnsi="Times New Roman"/>
          <w:sz w:val="24"/>
          <w:lang w:val="ro-RO"/>
        </w:rPr>
      </w:pPr>
      <w:r w:rsidRPr="00186EB1">
        <w:rPr>
          <w:rFonts w:ascii="Times New Roman" w:hAnsi="Times New Roman"/>
          <w:sz w:val="24"/>
          <w:lang w:val="ro-RO"/>
        </w:rPr>
        <w:t xml:space="preserve">The = 180 min – pentru hidranti exteriori </w:t>
      </w:r>
    </w:p>
    <w:p w:rsidR="00186EB1" w:rsidRPr="00186EB1" w:rsidRDefault="00186EB1" w:rsidP="00186EB1">
      <w:pPr>
        <w:numPr>
          <w:ilvl w:val="0"/>
          <w:numId w:val="45"/>
        </w:numPr>
        <w:suppressAutoHyphens/>
        <w:spacing w:before="120"/>
        <w:jc w:val="both"/>
        <w:rPr>
          <w:rFonts w:ascii="Times New Roman" w:hAnsi="Times New Roman"/>
          <w:sz w:val="24"/>
          <w:lang w:val="ro-RO"/>
        </w:rPr>
      </w:pPr>
      <w:r w:rsidRPr="00186EB1">
        <w:rPr>
          <w:rFonts w:ascii="Times New Roman" w:hAnsi="Times New Roman"/>
          <w:sz w:val="24"/>
          <w:lang w:val="ro-RO"/>
        </w:rPr>
        <w:t>Ts = 60 min – pentru sprinklere.</w:t>
      </w:r>
    </w:p>
    <w:p w:rsidR="00186EB1" w:rsidRPr="00186EB1" w:rsidRDefault="00186EB1" w:rsidP="00186EB1">
      <w:pPr>
        <w:autoSpaceDE w:val="0"/>
        <w:autoSpaceDN w:val="0"/>
        <w:adjustRightInd w:val="0"/>
        <w:spacing w:before="120"/>
        <w:jc w:val="both"/>
        <w:rPr>
          <w:rFonts w:ascii="Times New Roman" w:hAnsi="Times New Roman"/>
          <w:bCs/>
          <w:color w:val="FF0000"/>
          <w:sz w:val="24"/>
          <w:lang w:val="ro-RO"/>
        </w:rPr>
      </w:pPr>
    </w:p>
    <w:p w:rsidR="00186EB1" w:rsidRPr="00186EB1" w:rsidRDefault="00186EB1" w:rsidP="00186EB1">
      <w:pPr>
        <w:autoSpaceDE w:val="0"/>
        <w:autoSpaceDN w:val="0"/>
        <w:adjustRightInd w:val="0"/>
        <w:spacing w:before="120"/>
        <w:jc w:val="both"/>
        <w:rPr>
          <w:rFonts w:ascii="Times New Roman" w:hAnsi="Times New Roman"/>
          <w:bCs/>
          <w:sz w:val="24"/>
          <w:lang w:val="ro-RO"/>
        </w:rPr>
      </w:pPr>
      <w:r w:rsidRPr="00186EB1">
        <w:rPr>
          <w:rFonts w:ascii="Times New Roman" w:hAnsi="Times New Roman"/>
          <w:bCs/>
          <w:sz w:val="24"/>
          <w:lang w:val="ro-RO"/>
        </w:rPr>
        <w:t>Rezerva de apa necesara pentru functionarea instalatiilor de stins incendiu pe timpul teoretic de stingere este:</w:t>
      </w:r>
    </w:p>
    <w:p w:rsidR="00186EB1" w:rsidRPr="00186EB1" w:rsidRDefault="00186EB1" w:rsidP="00186EB1">
      <w:pPr>
        <w:numPr>
          <w:ilvl w:val="0"/>
          <w:numId w:val="45"/>
        </w:numPr>
        <w:suppressAutoHyphens/>
        <w:spacing w:before="120"/>
        <w:jc w:val="both"/>
        <w:rPr>
          <w:rFonts w:ascii="Times New Roman" w:hAnsi="Times New Roman"/>
          <w:sz w:val="24"/>
          <w:lang w:val="ro-RO"/>
        </w:rPr>
      </w:pPr>
      <w:r w:rsidRPr="00186EB1">
        <w:rPr>
          <w:rFonts w:ascii="Times New Roman" w:hAnsi="Times New Roman"/>
          <w:sz w:val="24"/>
          <w:lang w:val="ro-RO"/>
        </w:rPr>
        <w:t>Vhi = Qii x Thi = (4,2 x 10 x 60)/1000 = 2,52 mc (volumul de apa pentru hidranti interiori)</w:t>
      </w:r>
    </w:p>
    <w:p w:rsidR="00186EB1" w:rsidRPr="00186EB1" w:rsidRDefault="00186EB1" w:rsidP="00186EB1">
      <w:pPr>
        <w:numPr>
          <w:ilvl w:val="0"/>
          <w:numId w:val="45"/>
        </w:numPr>
        <w:suppressAutoHyphens/>
        <w:spacing w:before="120"/>
        <w:jc w:val="both"/>
        <w:rPr>
          <w:rFonts w:ascii="Times New Roman" w:hAnsi="Times New Roman"/>
          <w:sz w:val="24"/>
          <w:lang w:val="ro-RO"/>
        </w:rPr>
      </w:pPr>
      <w:r w:rsidRPr="00186EB1">
        <w:rPr>
          <w:rFonts w:ascii="Times New Roman" w:hAnsi="Times New Roman"/>
          <w:sz w:val="24"/>
          <w:lang w:val="ro-RO"/>
        </w:rPr>
        <w:t>Vhe = Qie x The = (20 x 180 x 60)/1000 = 216 mc (volumul de apa pentru hidranti exteriori)</w:t>
      </w:r>
    </w:p>
    <w:p w:rsidR="00186EB1" w:rsidRPr="00186EB1" w:rsidRDefault="00186EB1" w:rsidP="00186EB1">
      <w:pPr>
        <w:numPr>
          <w:ilvl w:val="0"/>
          <w:numId w:val="45"/>
        </w:numPr>
        <w:suppressAutoHyphens/>
        <w:spacing w:before="120"/>
        <w:jc w:val="both"/>
        <w:rPr>
          <w:rFonts w:ascii="Times New Roman" w:hAnsi="Times New Roman"/>
          <w:sz w:val="24"/>
          <w:lang w:val="ro-RO"/>
        </w:rPr>
      </w:pPr>
      <w:r w:rsidRPr="00186EB1">
        <w:rPr>
          <w:rFonts w:ascii="Times New Roman" w:hAnsi="Times New Roman"/>
          <w:sz w:val="24"/>
          <w:lang w:val="ro-RO"/>
        </w:rPr>
        <w:t>Vs = Qis x Ts = (194 x 60 x 60)/1000 = 698,4 mc (volumul de apa pentru sprinklere)</w:t>
      </w:r>
    </w:p>
    <w:p w:rsidR="00186EB1" w:rsidRPr="00186EB1" w:rsidRDefault="00186EB1" w:rsidP="00186EB1">
      <w:pPr>
        <w:numPr>
          <w:ilvl w:val="0"/>
          <w:numId w:val="45"/>
        </w:numPr>
        <w:suppressAutoHyphens/>
        <w:spacing w:before="120"/>
        <w:jc w:val="both"/>
        <w:rPr>
          <w:rFonts w:ascii="Times New Roman" w:hAnsi="Times New Roman"/>
          <w:bCs/>
          <w:sz w:val="24"/>
          <w:lang w:val="ro-RO"/>
        </w:rPr>
      </w:pPr>
      <w:r w:rsidRPr="00186EB1">
        <w:rPr>
          <w:rFonts w:ascii="Times New Roman" w:hAnsi="Times New Roman"/>
          <w:sz w:val="24"/>
          <w:lang w:val="ro-RO"/>
        </w:rPr>
        <w:t>Vr = Vhi + Vhe + Vs = 2,52 + 216 + 698,4 = 916,92 mc – volumul util de apa pentru rezerva de incendiu.</w:t>
      </w:r>
      <w:r w:rsidRPr="00186EB1">
        <w:rPr>
          <w:rFonts w:ascii="Times New Roman" w:hAnsi="Times New Roman"/>
          <w:bCs/>
          <w:sz w:val="24"/>
          <w:lang w:val="ro-RO"/>
        </w:rPr>
        <w:t xml:space="preserve"> </w:t>
      </w:r>
    </w:p>
    <w:p w:rsidR="00186EB1" w:rsidRPr="00186EB1" w:rsidRDefault="00186EB1" w:rsidP="00186EB1">
      <w:pPr>
        <w:spacing w:before="120"/>
        <w:jc w:val="both"/>
        <w:rPr>
          <w:rFonts w:ascii="Times New Roman" w:hAnsi="Times New Roman"/>
          <w:color w:val="FF0000"/>
          <w:sz w:val="24"/>
          <w:lang w:val="ro-RO" w:eastAsia="zh-CN"/>
        </w:rPr>
      </w:pPr>
    </w:p>
    <w:p w:rsidR="00186EB1" w:rsidRPr="00186EB1" w:rsidRDefault="00186EB1" w:rsidP="00186EB1">
      <w:pPr>
        <w:spacing w:before="120"/>
        <w:jc w:val="both"/>
        <w:rPr>
          <w:rFonts w:ascii="Times New Roman" w:hAnsi="Times New Roman"/>
          <w:sz w:val="24"/>
          <w:lang w:val="ro-RO"/>
        </w:rPr>
      </w:pPr>
      <w:r w:rsidRPr="00186EB1">
        <w:rPr>
          <w:rFonts w:ascii="Times New Roman" w:hAnsi="Times New Roman"/>
          <w:sz w:val="24"/>
          <w:lang w:val="ro-RO"/>
        </w:rPr>
        <w:t>Timpul si debitul de refacere a rezervei de incendiu:</w:t>
      </w:r>
    </w:p>
    <w:p w:rsidR="00186EB1" w:rsidRPr="00186EB1" w:rsidRDefault="00186EB1" w:rsidP="00186EB1">
      <w:pPr>
        <w:numPr>
          <w:ilvl w:val="0"/>
          <w:numId w:val="45"/>
        </w:numPr>
        <w:suppressAutoHyphens/>
        <w:spacing w:before="120"/>
        <w:jc w:val="both"/>
        <w:rPr>
          <w:rFonts w:ascii="Times New Roman" w:hAnsi="Times New Roman"/>
          <w:sz w:val="24"/>
          <w:lang w:val="ro-RO"/>
        </w:rPr>
      </w:pPr>
      <w:r w:rsidRPr="00186EB1">
        <w:rPr>
          <w:rFonts w:ascii="Times New Roman" w:hAnsi="Times New Roman"/>
          <w:sz w:val="24"/>
          <w:lang w:val="ro-RO"/>
        </w:rPr>
        <w:t>volumul rezervei intangibile: Vri = 916,92 mc</w:t>
      </w:r>
    </w:p>
    <w:p w:rsidR="00186EB1" w:rsidRPr="00186EB1" w:rsidRDefault="00186EB1" w:rsidP="00186EB1">
      <w:pPr>
        <w:numPr>
          <w:ilvl w:val="0"/>
          <w:numId w:val="45"/>
        </w:numPr>
        <w:suppressAutoHyphens/>
        <w:spacing w:before="120"/>
        <w:jc w:val="both"/>
        <w:rPr>
          <w:rFonts w:ascii="Times New Roman" w:hAnsi="Times New Roman"/>
          <w:sz w:val="24"/>
          <w:lang w:val="ro-RO"/>
        </w:rPr>
      </w:pPr>
      <w:r w:rsidRPr="00186EB1">
        <w:rPr>
          <w:rFonts w:ascii="Times New Roman" w:hAnsi="Times New Roman"/>
          <w:sz w:val="24"/>
          <w:lang w:val="ro-RO"/>
        </w:rPr>
        <w:t xml:space="preserve">timpul de refacere a rezervei intangibile:  t = 24 h </w:t>
      </w:r>
    </w:p>
    <w:p w:rsidR="00186EB1" w:rsidRPr="00186EB1" w:rsidRDefault="00186EB1" w:rsidP="00186EB1">
      <w:pPr>
        <w:numPr>
          <w:ilvl w:val="0"/>
          <w:numId w:val="45"/>
        </w:numPr>
        <w:suppressAutoHyphens/>
        <w:spacing w:before="120"/>
        <w:jc w:val="both"/>
        <w:rPr>
          <w:rFonts w:ascii="Times New Roman" w:hAnsi="Times New Roman"/>
          <w:sz w:val="24"/>
          <w:lang w:val="ro-RO"/>
        </w:rPr>
      </w:pPr>
      <w:r w:rsidRPr="00186EB1">
        <w:rPr>
          <w:rFonts w:ascii="Times New Roman" w:hAnsi="Times New Roman"/>
          <w:sz w:val="24"/>
          <w:lang w:val="ro-RO"/>
        </w:rPr>
        <w:t>debitul de refacere a rezervei intangibile: Qrri = 916,92 mc / 24 ore / 3,6 = 10,61 l/s</w:t>
      </w:r>
      <w:r w:rsidRPr="00186EB1">
        <w:rPr>
          <w:rFonts w:ascii="Times New Roman" w:hAnsi="Times New Roman"/>
          <w:sz w:val="24"/>
          <w:lang w:val="ro-RO"/>
        </w:rPr>
        <w:tab/>
      </w:r>
    </w:p>
    <w:p w:rsidR="006D2C9C" w:rsidRDefault="00186EB1" w:rsidP="00186EB1">
      <w:pPr>
        <w:spacing w:before="120"/>
        <w:jc w:val="both"/>
        <w:rPr>
          <w:rFonts w:ascii="Times New Roman" w:hAnsi="Times New Roman"/>
          <w:sz w:val="24"/>
          <w:lang w:val="ro-RO"/>
        </w:rPr>
      </w:pPr>
      <w:r w:rsidRPr="00186EB1">
        <w:rPr>
          <w:rFonts w:ascii="Times New Roman" w:hAnsi="Times New Roman"/>
          <w:sz w:val="24"/>
          <w:lang w:val="ro-RO"/>
        </w:rPr>
        <w:t>Reteaua de alimentare cu apa a hidrantilor exteriori se va executa din conducte din PEHD, cu diametrul Dn = 160 mm si lungimea L = 600 m. Pe retea se vor monta 6 hidranti exteriori de incendiu (3 hidranti cu 2 capete - 10 l/s si 3 hidranti cu 3 capete - 15 l/s).</w:t>
      </w:r>
    </w:p>
    <w:p w:rsidR="00186EB1" w:rsidRDefault="00186EB1" w:rsidP="00186EB1">
      <w:pPr>
        <w:spacing w:before="120"/>
        <w:jc w:val="both"/>
        <w:rPr>
          <w:rFonts w:ascii="Times New Roman" w:hAnsi="Times New Roman"/>
          <w:sz w:val="24"/>
          <w:lang w:val="ro-RO"/>
        </w:rPr>
      </w:pPr>
    </w:p>
    <w:p w:rsidR="00186EB1" w:rsidRDefault="00186EB1" w:rsidP="00186EB1">
      <w:pPr>
        <w:spacing w:before="120"/>
        <w:jc w:val="both"/>
        <w:rPr>
          <w:rFonts w:ascii="Times New Roman" w:hAnsi="Times New Roman"/>
          <w:sz w:val="24"/>
          <w:lang w:val="ro-RO"/>
        </w:rPr>
      </w:pPr>
    </w:p>
    <w:p w:rsidR="00186EB1" w:rsidRDefault="00186EB1" w:rsidP="00186EB1">
      <w:pPr>
        <w:spacing w:before="120"/>
        <w:jc w:val="both"/>
        <w:rPr>
          <w:rFonts w:ascii="Times New Roman" w:hAnsi="Times New Roman"/>
          <w:sz w:val="24"/>
          <w:lang w:val="ro-RO"/>
        </w:rPr>
      </w:pPr>
    </w:p>
    <w:p w:rsidR="00186EB1" w:rsidRDefault="00186EB1" w:rsidP="00186EB1">
      <w:pPr>
        <w:spacing w:before="120"/>
        <w:jc w:val="both"/>
        <w:rPr>
          <w:rFonts w:ascii="Times New Roman" w:hAnsi="Times New Roman"/>
          <w:sz w:val="24"/>
          <w:lang w:val="ro-RO"/>
        </w:rPr>
      </w:pPr>
    </w:p>
    <w:p w:rsidR="00186EB1" w:rsidRPr="00186EB1" w:rsidRDefault="00186EB1" w:rsidP="00186EB1">
      <w:pPr>
        <w:spacing w:before="120"/>
        <w:jc w:val="both"/>
        <w:rPr>
          <w:rFonts w:ascii="Times New Roman" w:hAnsi="Times New Roman"/>
          <w:sz w:val="24"/>
          <w:lang w:val="ro-RO"/>
        </w:rPr>
      </w:pPr>
    </w:p>
    <w:p w:rsidR="00186EB1" w:rsidRPr="00186EB1" w:rsidRDefault="00C50F9B" w:rsidP="00186EB1">
      <w:pPr>
        <w:pStyle w:val="ListParagraph"/>
        <w:numPr>
          <w:ilvl w:val="0"/>
          <w:numId w:val="31"/>
        </w:numPr>
        <w:spacing w:before="120" w:line="360" w:lineRule="auto"/>
        <w:jc w:val="both"/>
        <w:rPr>
          <w:rFonts w:ascii="Times New Roman" w:hAnsi="Times New Roman"/>
          <w:b/>
          <w:lang w:val="ro-RO"/>
        </w:rPr>
      </w:pPr>
      <w:r w:rsidRPr="00635CF3">
        <w:rPr>
          <w:rFonts w:ascii="Times New Roman" w:hAnsi="Times New Roman"/>
          <w:b/>
          <w:lang w:val="ro-RO"/>
        </w:rPr>
        <w:lastRenderedPageBreak/>
        <w:t xml:space="preserve">     Evacuarea apelor uzate si pluviale</w:t>
      </w:r>
    </w:p>
    <w:p w:rsidR="00572EA1" w:rsidRDefault="00C50F9B" w:rsidP="002665D8">
      <w:pPr>
        <w:spacing w:before="120" w:line="360" w:lineRule="auto"/>
        <w:jc w:val="both"/>
        <w:rPr>
          <w:rFonts w:ascii="Times New Roman" w:hAnsi="Times New Roman"/>
          <w:b/>
          <w:sz w:val="24"/>
          <w:lang w:val="ro-RO"/>
        </w:rPr>
      </w:pPr>
      <w:r w:rsidRPr="00635CF3">
        <w:rPr>
          <w:rFonts w:ascii="Times New Roman" w:hAnsi="Times New Roman"/>
          <w:b/>
          <w:sz w:val="24"/>
          <w:lang w:val="ro-RO"/>
        </w:rPr>
        <w:t xml:space="preserve">      </w:t>
      </w:r>
      <w:r w:rsidR="00572EA1" w:rsidRPr="00635CF3">
        <w:rPr>
          <w:rFonts w:ascii="Times New Roman" w:hAnsi="Times New Roman"/>
          <w:b/>
          <w:sz w:val="24"/>
          <w:lang w:val="ro-RO"/>
        </w:rPr>
        <w:t xml:space="preserve">b.1. </w:t>
      </w:r>
      <w:r w:rsidRPr="00635CF3">
        <w:rPr>
          <w:rFonts w:ascii="Times New Roman" w:hAnsi="Times New Roman"/>
          <w:b/>
          <w:sz w:val="24"/>
          <w:lang w:val="ro-RO"/>
        </w:rPr>
        <w:t xml:space="preserve">   </w:t>
      </w:r>
      <w:r w:rsidR="00572EA1" w:rsidRPr="00635CF3">
        <w:rPr>
          <w:rFonts w:ascii="Times New Roman" w:hAnsi="Times New Roman"/>
          <w:b/>
          <w:sz w:val="24"/>
          <w:lang w:val="ro-RO"/>
        </w:rPr>
        <w:t>Evacuarea apelor uzate menajere</w:t>
      </w:r>
    </w:p>
    <w:p w:rsidR="00186EB1" w:rsidRPr="00186EB1" w:rsidRDefault="00186EB1" w:rsidP="00186EB1">
      <w:pPr>
        <w:spacing w:before="120"/>
        <w:jc w:val="both"/>
        <w:rPr>
          <w:rFonts w:ascii="Times New Roman" w:hAnsi="Times New Roman"/>
          <w:b/>
          <w:bCs/>
          <w:i/>
          <w:iCs/>
          <w:sz w:val="24"/>
          <w:u w:val="single"/>
          <w:lang w:val="ro-RO"/>
        </w:rPr>
      </w:pPr>
      <w:r w:rsidRPr="00186EB1">
        <w:rPr>
          <w:rFonts w:ascii="Times New Roman" w:hAnsi="Times New Roman"/>
          <w:b/>
          <w:bCs/>
          <w:i/>
          <w:iCs/>
          <w:sz w:val="24"/>
          <w:u w:val="single"/>
          <w:lang w:val="ro-RO"/>
        </w:rPr>
        <w:t xml:space="preserve">Situatia existenta </w:t>
      </w:r>
    </w:p>
    <w:p w:rsidR="00186EB1" w:rsidRPr="00186EB1" w:rsidRDefault="00186EB1" w:rsidP="00186EB1">
      <w:pPr>
        <w:spacing w:before="120"/>
        <w:jc w:val="both"/>
        <w:rPr>
          <w:rFonts w:ascii="Times New Roman" w:hAnsi="Times New Roman"/>
          <w:sz w:val="24"/>
          <w:lang w:val="ro-RO"/>
        </w:rPr>
      </w:pPr>
      <w:r w:rsidRPr="00186EB1">
        <w:rPr>
          <w:rFonts w:ascii="Times New Roman" w:hAnsi="Times New Roman"/>
          <w:sz w:val="24"/>
          <w:lang w:val="ro-RO"/>
        </w:rPr>
        <w:t>Apele uzate rezultate din cadrul obiectivului existent pe amplasament sunt evacuate in reteaua de canalizare menajera a Parcului Industrial Dragomiresti, aflat in administrarea VEOLIA ROMANIA SOLUTII INTEGRATE S.A..</w:t>
      </w:r>
    </w:p>
    <w:p w:rsidR="00186EB1" w:rsidRPr="00186EB1" w:rsidRDefault="00186EB1" w:rsidP="00186EB1">
      <w:pPr>
        <w:spacing w:before="120"/>
        <w:jc w:val="both"/>
        <w:rPr>
          <w:rFonts w:ascii="Times New Roman" w:hAnsi="Times New Roman"/>
          <w:sz w:val="24"/>
          <w:lang w:val="ro-RO"/>
        </w:rPr>
      </w:pPr>
    </w:p>
    <w:p w:rsidR="00186EB1" w:rsidRPr="00186EB1" w:rsidRDefault="00186EB1" w:rsidP="00186EB1">
      <w:pPr>
        <w:spacing w:before="120"/>
        <w:jc w:val="both"/>
        <w:rPr>
          <w:rFonts w:ascii="Times New Roman" w:hAnsi="Times New Roman"/>
          <w:b/>
          <w:bCs/>
          <w:i/>
          <w:iCs/>
          <w:sz w:val="24"/>
          <w:u w:val="single"/>
          <w:lang w:val="ro-RO"/>
        </w:rPr>
      </w:pPr>
      <w:r w:rsidRPr="00186EB1">
        <w:rPr>
          <w:rFonts w:ascii="Times New Roman" w:hAnsi="Times New Roman"/>
          <w:b/>
          <w:bCs/>
          <w:i/>
          <w:iCs/>
          <w:sz w:val="24"/>
          <w:u w:val="single"/>
          <w:lang w:val="ro-RO"/>
        </w:rPr>
        <w:t xml:space="preserve">Situatia propusa – lucrari propuse </w:t>
      </w:r>
    </w:p>
    <w:p w:rsidR="00186EB1" w:rsidRPr="00186EB1" w:rsidRDefault="00186EB1" w:rsidP="00186EB1">
      <w:pPr>
        <w:spacing w:before="120"/>
        <w:jc w:val="both"/>
        <w:rPr>
          <w:rFonts w:ascii="Times New Roman" w:hAnsi="Times New Roman"/>
          <w:sz w:val="24"/>
          <w:lang w:val="ro-RO"/>
        </w:rPr>
      </w:pPr>
      <w:r w:rsidRPr="00186EB1">
        <w:rPr>
          <w:rFonts w:ascii="Times New Roman" w:hAnsi="Times New Roman"/>
          <w:sz w:val="24"/>
          <w:lang w:val="ro-RO"/>
        </w:rPr>
        <w:t>Apele uzate menajere provenite de la obiectivului propus vor fi deversate in reteaua de canalizare a Parcului Industrial Dragomiresti, prin intermediul unui racord, conform acordului CTP INVEST BUCHAREST S.R.L. nr. 4949 / 13.12.2022 (care are incheiat contractul de servicii nr. 22001041 / 31.01.2022 cu VEOLIA ROMANIA SOLUTII INTEGRATE S.A. – operator care asigura mentenanta instalatiilor).</w:t>
      </w:r>
    </w:p>
    <w:p w:rsidR="00186EB1" w:rsidRPr="00186EB1" w:rsidRDefault="00186EB1" w:rsidP="00186EB1">
      <w:pPr>
        <w:spacing w:before="120"/>
        <w:jc w:val="both"/>
        <w:rPr>
          <w:rFonts w:ascii="Times New Roman" w:hAnsi="Times New Roman"/>
          <w:sz w:val="24"/>
          <w:lang w:val="ro-RO"/>
        </w:rPr>
      </w:pPr>
      <w:r w:rsidRPr="00186EB1">
        <w:rPr>
          <w:rFonts w:ascii="Times New Roman" w:hAnsi="Times New Roman"/>
          <w:sz w:val="24"/>
          <w:lang w:val="ro-RO"/>
        </w:rPr>
        <w:t>Calitatea apelor uzate deversate in reteaua de canalizare trebuie sa respecte limitele maxime admise de NTPA 002/ 2005, conform HG 352/2005.</w:t>
      </w:r>
    </w:p>
    <w:p w:rsidR="00186EB1" w:rsidRPr="00186EB1" w:rsidRDefault="00186EB1" w:rsidP="00186EB1">
      <w:pPr>
        <w:spacing w:before="120"/>
        <w:jc w:val="both"/>
        <w:rPr>
          <w:rFonts w:ascii="Times New Roman" w:hAnsi="Times New Roman"/>
          <w:sz w:val="24"/>
          <w:u w:val="single"/>
          <w:lang w:val="ro-RO"/>
        </w:rPr>
      </w:pPr>
    </w:p>
    <w:p w:rsidR="00186EB1" w:rsidRPr="00186EB1" w:rsidRDefault="00186EB1" w:rsidP="00186EB1">
      <w:pPr>
        <w:spacing w:before="120"/>
        <w:jc w:val="both"/>
        <w:rPr>
          <w:rFonts w:ascii="Times New Roman" w:hAnsi="Times New Roman"/>
          <w:sz w:val="24"/>
          <w:u w:val="single"/>
          <w:lang w:val="ro-RO"/>
        </w:rPr>
      </w:pPr>
      <w:r w:rsidRPr="00186EB1">
        <w:rPr>
          <w:rFonts w:ascii="Times New Roman" w:hAnsi="Times New Roman"/>
          <w:sz w:val="24"/>
          <w:u w:val="single"/>
          <w:lang w:val="ro-RO"/>
        </w:rPr>
        <w:t>Reteaua de canalizare menajera</w:t>
      </w:r>
    </w:p>
    <w:p w:rsidR="00186EB1" w:rsidRPr="00186EB1" w:rsidRDefault="00186EB1" w:rsidP="00186EB1">
      <w:pPr>
        <w:spacing w:before="120"/>
        <w:jc w:val="both"/>
        <w:rPr>
          <w:rFonts w:ascii="Times New Roman" w:hAnsi="Times New Roman"/>
          <w:sz w:val="24"/>
          <w:lang w:val="ro-RO"/>
        </w:rPr>
      </w:pPr>
      <w:r w:rsidRPr="00186EB1">
        <w:rPr>
          <w:rFonts w:ascii="Times New Roman" w:hAnsi="Times New Roman"/>
          <w:sz w:val="24"/>
          <w:lang w:val="ro-RO"/>
        </w:rPr>
        <w:t>Reteaua de canalizare menajera exterioara se va executa din conducte din PVC-KG, cu diametrul Dn = 125-250 mm si va avea o lungime L = 500 m.</w:t>
      </w:r>
    </w:p>
    <w:p w:rsidR="000327D4" w:rsidRPr="000327D4" w:rsidRDefault="000327D4" w:rsidP="000327D4">
      <w:pPr>
        <w:ind w:firstLine="720"/>
        <w:jc w:val="both"/>
        <w:rPr>
          <w:rFonts w:ascii="Times New Roman" w:hAnsi="Times New Roman"/>
          <w:b/>
          <w:sz w:val="24"/>
          <w:lang w:val="it-IT"/>
        </w:rPr>
      </w:pPr>
    </w:p>
    <w:p w:rsidR="00572EA1" w:rsidRPr="00635CF3" w:rsidRDefault="00C50F9B" w:rsidP="002665D8">
      <w:pPr>
        <w:spacing w:before="120" w:line="360" w:lineRule="auto"/>
        <w:jc w:val="both"/>
        <w:rPr>
          <w:rFonts w:ascii="Times New Roman" w:hAnsi="Times New Roman"/>
          <w:b/>
          <w:color w:val="C00000"/>
          <w:sz w:val="24"/>
          <w:lang w:val="ro-RO"/>
        </w:rPr>
      </w:pPr>
      <w:r w:rsidRPr="0087536B">
        <w:rPr>
          <w:rFonts w:ascii="Times New Roman" w:hAnsi="Times New Roman"/>
          <w:b/>
          <w:color w:val="C00000"/>
          <w:sz w:val="24"/>
          <w:lang w:val="ro-RO"/>
        </w:rPr>
        <w:t xml:space="preserve">      </w:t>
      </w:r>
      <w:r w:rsidRPr="00635CF3">
        <w:rPr>
          <w:rFonts w:ascii="Times New Roman" w:hAnsi="Times New Roman"/>
          <w:b/>
          <w:sz w:val="24"/>
          <w:lang w:val="ro-RO"/>
        </w:rPr>
        <w:t xml:space="preserve">b.2 </w:t>
      </w:r>
      <w:r w:rsidR="00572EA1" w:rsidRPr="00635CF3">
        <w:rPr>
          <w:rFonts w:ascii="Times New Roman" w:hAnsi="Times New Roman"/>
          <w:b/>
          <w:sz w:val="24"/>
          <w:lang w:val="ro-RO"/>
        </w:rPr>
        <w:t xml:space="preserve">. Evacuarea apelor pluviale </w:t>
      </w:r>
    </w:p>
    <w:p w:rsidR="00186EB1" w:rsidRPr="00186EB1" w:rsidRDefault="00186EB1" w:rsidP="00186EB1">
      <w:pPr>
        <w:spacing w:before="120"/>
        <w:jc w:val="both"/>
        <w:rPr>
          <w:rFonts w:ascii="Times New Roman" w:hAnsi="Times New Roman"/>
          <w:b/>
          <w:bCs/>
          <w:i/>
          <w:iCs/>
          <w:sz w:val="24"/>
          <w:u w:val="single"/>
          <w:lang w:val="ro-RO"/>
        </w:rPr>
      </w:pPr>
      <w:r w:rsidRPr="00186EB1">
        <w:rPr>
          <w:rFonts w:ascii="Times New Roman" w:hAnsi="Times New Roman"/>
          <w:b/>
          <w:bCs/>
          <w:i/>
          <w:iCs/>
          <w:sz w:val="24"/>
          <w:u w:val="single"/>
          <w:lang w:val="ro-RO"/>
        </w:rPr>
        <w:t xml:space="preserve">Situatia existenta </w:t>
      </w:r>
    </w:p>
    <w:p w:rsidR="00186EB1" w:rsidRPr="00186EB1" w:rsidRDefault="00186EB1" w:rsidP="00186EB1">
      <w:pPr>
        <w:widowControl w:val="0"/>
        <w:tabs>
          <w:tab w:val="left" w:pos="0"/>
        </w:tabs>
        <w:spacing w:before="120"/>
        <w:jc w:val="both"/>
        <w:rPr>
          <w:rFonts w:ascii="Times New Roman" w:hAnsi="Times New Roman"/>
          <w:sz w:val="24"/>
          <w:lang w:val="ro-RO"/>
        </w:rPr>
      </w:pPr>
      <w:r w:rsidRPr="00186EB1">
        <w:rPr>
          <w:rFonts w:ascii="Times New Roman" w:hAnsi="Times New Roman"/>
          <w:sz w:val="24"/>
          <w:u w:val="single"/>
          <w:lang w:val="ro-RO"/>
        </w:rPr>
        <w:t>Apele pluviale de pe platformele betonate</w:t>
      </w:r>
      <w:r w:rsidRPr="00186EB1">
        <w:rPr>
          <w:rFonts w:ascii="Times New Roman" w:hAnsi="Times New Roman"/>
          <w:sz w:val="24"/>
          <w:lang w:val="ro-RO"/>
        </w:rPr>
        <w:t xml:space="preserve"> sunt colectate prin intermediul unor rigole carosabile, trecute printr-un separator de hidrocarburi, cu capacitatea de 350 l/s, dupa care sunt colectate in bazinul de retentie existent in cadrul Parcului Industrial Dragomiresti, cu capacitatea V = 2.100 mc, aflat in proprietatea CTP Contractors S.R.L..</w:t>
      </w:r>
    </w:p>
    <w:p w:rsidR="00186EB1" w:rsidRPr="00186EB1" w:rsidRDefault="00186EB1" w:rsidP="00186EB1">
      <w:pPr>
        <w:widowControl w:val="0"/>
        <w:tabs>
          <w:tab w:val="left" w:pos="0"/>
        </w:tabs>
        <w:spacing w:before="120"/>
        <w:jc w:val="both"/>
        <w:rPr>
          <w:rFonts w:ascii="Times New Roman" w:hAnsi="Times New Roman"/>
          <w:color w:val="FF0000"/>
          <w:sz w:val="24"/>
          <w:u w:val="single"/>
          <w:lang w:val="ro-RO"/>
        </w:rPr>
      </w:pPr>
    </w:p>
    <w:p w:rsidR="00186EB1" w:rsidRPr="00186EB1" w:rsidRDefault="00186EB1" w:rsidP="00186EB1">
      <w:pPr>
        <w:widowControl w:val="0"/>
        <w:tabs>
          <w:tab w:val="left" w:pos="0"/>
        </w:tabs>
        <w:spacing w:before="120"/>
        <w:jc w:val="both"/>
        <w:rPr>
          <w:rFonts w:ascii="Times New Roman" w:hAnsi="Times New Roman"/>
          <w:sz w:val="24"/>
          <w:lang w:val="ro-RO"/>
        </w:rPr>
      </w:pPr>
      <w:r w:rsidRPr="00186EB1">
        <w:rPr>
          <w:rFonts w:ascii="Times New Roman" w:hAnsi="Times New Roman"/>
          <w:sz w:val="24"/>
          <w:u w:val="single"/>
          <w:lang w:val="ro-RO"/>
        </w:rPr>
        <w:t>Apele pluviale de pe acoperis</w:t>
      </w:r>
      <w:r w:rsidRPr="00186EB1">
        <w:rPr>
          <w:rFonts w:ascii="Times New Roman" w:hAnsi="Times New Roman"/>
          <w:sz w:val="24"/>
          <w:lang w:val="ro-RO"/>
        </w:rPr>
        <w:t xml:space="preserve"> sunt preluate prin intermediul unei retele separate si colectate in bazinul de retentie existent in cadrul Parcului Industrial Dragomiresti, cu capacitatea V = 2.100 mc, aflat in proprietatea CTP Contractors S.R.L.</w:t>
      </w:r>
    </w:p>
    <w:p w:rsidR="00186EB1" w:rsidRPr="00186EB1" w:rsidRDefault="00186EB1" w:rsidP="00186EB1">
      <w:pPr>
        <w:widowControl w:val="0"/>
        <w:tabs>
          <w:tab w:val="left" w:pos="0"/>
        </w:tabs>
        <w:spacing w:before="120"/>
        <w:jc w:val="both"/>
        <w:rPr>
          <w:rFonts w:ascii="Times New Roman" w:hAnsi="Times New Roman"/>
          <w:color w:val="FF0000"/>
          <w:sz w:val="24"/>
          <w:u w:val="single"/>
          <w:lang w:val="ro-RO"/>
        </w:rPr>
      </w:pPr>
    </w:p>
    <w:p w:rsidR="00186EB1" w:rsidRPr="00186EB1" w:rsidRDefault="00186EB1" w:rsidP="00186EB1">
      <w:pPr>
        <w:spacing w:before="120"/>
        <w:jc w:val="both"/>
        <w:rPr>
          <w:rFonts w:ascii="Times New Roman" w:hAnsi="Times New Roman"/>
          <w:b/>
          <w:bCs/>
          <w:i/>
          <w:iCs/>
          <w:sz w:val="24"/>
          <w:u w:val="single"/>
          <w:lang w:val="ro-RO"/>
        </w:rPr>
      </w:pPr>
      <w:r w:rsidRPr="00186EB1">
        <w:rPr>
          <w:rFonts w:ascii="Times New Roman" w:hAnsi="Times New Roman"/>
          <w:b/>
          <w:bCs/>
          <w:i/>
          <w:iCs/>
          <w:sz w:val="24"/>
          <w:u w:val="single"/>
          <w:lang w:val="ro-RO"/>
        </w:rPr>
        <w:t xml:space="preserve">Situatia propusa – lucrari propuse </w:t>
      </w:r>
    </w:p>
    <w:p w:rsidR="00186EB1" w:rsidRPr="00186EB1" w:rsidRDefault="00186EB1" w:rsidP="00186EB1">
      <w:pPr>
        <w:widowControl w:val="0"/>
        <w:tabs>
          <w:tab w:val="left" w:pos="0"/>
        </w:tabs>
        <w:spacing w:before="120"/>
        <w:jc w:val="both"/>
        <w:rPr>
          <w:rFonts w:ascii="Times New Roman" w:hAnsi="Times New Roman"/>
          <w:sz w:val="24"/>
          <w:lang w:val="ro-RO"/>
        </w:rPr>
      </w:pPr>
      <w:r w:rsidRPr="00186EB1">
        <w:rPr>
          <w:rFonts w:ascii="Times New Roman" w:hAnsi="Times New Roman"/>
          <w:sz w:val="24"/>
          <w:u w:val="single"/>
          <w:lang w:val="ro-RO"/>
        </w:rPr>
        <w:t>Apele pluviale de pe platformele betonate</w:t>
      </w:r>
      <w:r w:rsidRPr="00186EB1">
        <w:rPr>
          <w:rFonts w:ascii="Times New Roman" w:hAnsi="Times New Roman"/>
          <w:sz w:val="24"/>
          <w:lang w:val="ro-RO"/>
        </w:rPr>
        <w:t xml:space="preserve"> se vor colecta prin intermediul unor rigole carosabile, se vor trece printr-un separator de hidrocarburi propus cu capacitatea de 140 l/s, dupa care vor fi colectate in bazinul de retentie existent in cadrul Parcului Industrial Dragomiresti, cu capacitatea V = 2.100 mc, aflat in proprietatea CTP Contractors S.R.L., </w:t>
      </w:r>
      <w:r w:rsidRPr="00186EB1">
        <w:rPr>
          <w:rFonts w:ascii="Times New Roman" w:hAnsi="Times New Roman"/>
          <w:sz w:val="24"/>
          <w:lang w:val="ro-RO"/>
        </w:rPr>
        <w:lastRenderedPageBreak/>
        <w:t>conform acordului inregistrat cu nr. 4752 / 12.12.2022.</w:t>
      </w:r>
    </w:p>
    <w:p w:rsidR="00186EB1" w:rsidRPr="00186EB1" w:rsidRDefault="00186EB1" w:rsidP="00186EB1">
      <w:pPr>
        <w:spacing w:before="120"/>
        <w:jc w:val="both"/>
        <w:rPr>
          <w:rFonts w:ascii="Times New Roman" w:hAnsi="Times New Roman"/>
          <w:sz w:val="24"/>
          <w:lang w:val="ro-RO"/>
        </w:rPr>
      </w:pPr>
      <w:r w:rsidRPr="00186EB1">
        <w:rPr>
          <w:rFonts w:ascii="Times New Roman" w:hAnsi="Times New Roman"/>
          <w:sz w:val="24"/>
          <w:lang w:val="ro-RO"/>
        </w:rPr>
        <w:t>Retelele de canalizare ape pluviale de pe platformele betonate se vor executa din conducte din PVC-KG cu diametrul Dn = 160-400 mm si o lungime totala L = 642 m.</w:t>
      </w:r>
    </w:p>
    <w:p w:rsidR="00186EB1" w:rsidRPr="00186EB1" w:rsidRDefault="00186EB1" w:rsidP="00186EB1">
      <w:pPr>
        <w:widowControl w:val="0"/>
        <w:tabs>
          <w:tab w:val="left" w:pos="0"/>
        </w:tabs>
        <w:spacing w:before="120"/>
        <w:jc w:val="both"/>
        <w:rPr>
          <w:rFonts w:ascii="Times New Roman" w:hAnsi="Times New Roman"/>
          <w:color w:val="FF0000"/>
          <w:sz w:val="24"/>
          <w:u w:val="single"/>
          <w:lang w:val="ro-RO"/>
        </w:rPr>
      </w:pPr>
    </w:p>
    <w:p w:rsidR="00186EB1" w:rsidRPr="00186EB1" w:rsidRDefault="00186EB1" w:rsidP="00186EB1">
      <w:pPr>
        <w:widowControl w:val="0"/>
        <w:tabs>
          <w:tab w:val="left" w:pos="0"/>
        </w:tabs>
        <w:spacing w:before="120"/>
        <w:jc w:val="both"/>
        <w:rPr>
          <w:rFonts w:ascii="Times New Roman" w:hAnsi="Times New Roman"/>
          <w:sz w:val="24"/>
          <w:lang w:val="ro-RO"/>
        </w:rPr>
      </w:pPr>
      <w:r w:rsidRPr="00186EB1">
        <w:rPr>
          <w:rFonts w:ascii="Times New Roman" w:hAnsi="Times New Roman"/>
          <w:sz w:val="24"/>
          <w:u w:val="single"/>
          <w:lang w:val="ro-RO"/>
        </w:rPr>
        <w:t xml:space="preserve">Apele pluviale de pe acoperis </w:t>
      </w:r>
      <w:r w:rsidRPr="00186EB1">
        <w:rPr>
          <w:rFonts w:ascii="Times New Roman" w:hAnsi="Times New Roman"/>
          <w:sz w:val="24"/>
          <w:lang w:val="ro-RO"/>
        </w:rPr>
        <w:t>vor fi preluate prin intermediul unei retele separate si colectate in bazinul de retentie existent in cadrul Parcului Industrial Dragomiresti, cu capacitatea V = 2.100 mc, aflat in proprietatea dezvoltatorului CTP, conform acordului inregistrat cu nr. 4752 / 12.12.2022.</w:t>
      </w:r>
    </w:p>
    <w:p w:rsidR="00186EB1" w:rsidRDefault="00186EB1" w:rsidP="00186EB1">
      <w:pPr>
        <w:spacing w:before="120"/>
        <w:jc w:val="both"/>
        <w:rPr>
          <w:rFonts w:ascii="Times New Roman" w:hAnsi="Times New Roman"/>
          <w:sz w:val="24"/>
          <w:lang w:val="ro-RO"/>
        </w:rPr>
      </w:pPr>
      <w:r w:rsidRPr="00186EB1">
        <w:rPr>
          <w:rFonts w:ascii="Times New Roman" w:hAnsi="Times New Roman"/>
          <w:sz w:val="24"/>
          <w:lang w:val="ro-RO"/>
        </w:rPr>
        <w:t>Reteaua de canalizare ape pluviale de pe acoperis se va executa din conducte din PVC-KG cu diametrul Dn = 110-315 mm si lungimea L = 1.516 m.</w:t>
      </w:r>
    </w:p>
    <w:p w:rsidR="00186EB1" w:rsidRDefault="00186EB1" w:rsidP="00186EB1">
      <w:pPr>
        <w:spacing w:before="120"/>
        <w:jc w:val="both"/>
        <w:rPr>
          <w:rFonts w:ascii="Times New Roman" w:hAnsi="Times New Roman"/>
          <w:sz w:val="24"/>
          <w:lang w:val="ro-RO"/>
        </w:rPr>
      </w:pPr>
    </w:p>
    <w:p w:rsidR="00186EB1" w:rsidRPr="00186EB1" w:rsidRDefault="00186EB1" w:rsidP="00186EB1">
      <w:pPr>
        <w:spacing w:before="120"/>
        <w:jc w:val="both"/>
        <w:rPr>
          <w:rStyle w:val="FontStyle147"/>
          <w:rFonts w:ascii="Times New Roman" w:hAnsi="Times New Roman" w:cs="Times New Roman"/>
          <w:i/>
          <w:sz w:val="24"/>
          <w:szCs w:val="24"/>
          <w:u w:val="single"/>
          <w:lang w:val="ro-RO"/>
        </w:rPr>
      </w:pPr>
      <w:bookmarkStart w:id="1" w:name="_Hlk41347046"/>
      <w:r w:rsidRPr="00186EB1">
        <w:rPr>
          <w:rFonts w:ascii="Times New Roman" w:hAnsi="Times New Roman"/>
          <w:b/>
          <w:i/>
          <w:sz w:val="24"/>
          <w:u w:val="single"/>
          <w:lang w:val="ro-RO"/>
        </w:rPr>
        <w:t>Breviar de calcul</w:t>
      </w:r>
      <w:r>
        <w:rPr>
          <w:rFonts w:ascii="Times New Roman" w:hAnsi="Times New Roman"/>
          <w:b/>
          <w:i/>
          <w:sz w:val="24"/>
          <w:u w:val="single"/>
          <w:lang w:val="ro-RO"/>
        </w:rPr>
        <w:t xml:space="preserve"> :</w:t>
      </w:r>
    </w:p>
    <w:p w:rsidR="00186EB1" w:rsidRPr="00186EB1" w:rsidRDefault="00186EB1" w:rsidP="00186EB1">
      <w:pPr>
        <w:pStyle w:val="Style17"/>
        <w:widowControl/>
        <w:spacing w:before="120" w:line="240" w:lineRule="auto"/>
        <w:ind w:firstLine="0"/>
        <w:rPr>
          <w:rStyle w:val="FontStyle135"/>
          <w:rFonts w:ascii="Times New Roman" w:hAnsi="Times New Roman" w:cs="Times New Roman"/>
          <w:b w:val="0"/>
          <w:sz w:val="24"/>
          <w:szCs w:val="24"/>
        </w:rPr>
      </w:pPr>
      <w:r w:rsidRPr="00186EB1">
        <w:rPr>
          <w:rStyle w:val="FontStyle147"/>
          <w:rFonts w:ascii="Times New Roman" w:hAnsi="Times New Roman" w:cs="Times New Roman"/>
          <w:sz w:val="24"/>
          <w:szCs w:val="24"/>
          <w:lang w:val="ro-RO"/>
        </w:rPr>
        <w:t>Se iau in consideratie:</w:t>
      </w:r>
    </w:p>
    <w:p w:rsidR="00186EB1" w:rsidRPr="00186EB1" w:rsidRDefault="00186EB1" w:rsidP="00186EB1">
      <w:pPr>
        <w:pStyle w:val="m233247469455713883style114"/>
        <w:numPr>
          <w:ilvl w:val="0"/>
          <w:numId w:val="46"/>
        </w:numPr>
        <w:shd w:val="clear" w:color="auto" w:fill="FFFFFF"/>
        <w:spacing w:before="120" w:beforeAutospacing="0" w:after="0" w:afterAutospacing="0"/>
        <w:ind w:left="720"/>
      </w:pPr>
      <w:r w:rsidRPr="00186EB1">
        <w:rPr>
          <w:rStyle w:val="m233247469455713883fontstyle135"/>
          <w:bCs/>
          <w:lang w:val="ro-RO"/>
        </w:rPr>
        <w:t>numar personal birouri: n = 280</w:t>
      </w:r>
    </w:p>
    <w:p w:rsidR="00186EB1" w:rsidRPr="00186EB1" w:rsidRDefault="00186EB1" w:rsidP="00186EB1">
      <w:pPr>
        <w:pStyle w:val="m233247469455713883style114"/>
        <w:numPr>
          <w:ilvl w:val="0"/>
          <w:numId w:val="46"/>
        </w:numPr>
        <w:shd w:val="clear" w:color="auto" w:fill="FFFFFF"/>
        <w:spacing w:before="120" w:beforeAutospacing="0" w:after="0" w:afterAutospacing="0"/>
        <w:ind w:left="720"/>
        <w:rPr>
          <w:rStyle w:val="m233247469455713883fontstyle135"/>
        </w:rPr>
      </w:pPr>
      <w:r w:rsidRPr="00186EB1">
        <w:rPr>
          <w:rStyle w:val="m233247469455713883fontstyle135"/>
          <w:bCs/>
          <w:lang w:val="ro-RO"/>
        </w:rPr>
        <w:t>debitul specific zilnic: qs1 = 75 l/pers,zi</w:t>
      </w:r>
    </w:p>
    <w:p w:rsidR="00186EB1" w:rsidRPr="00186EB1" w:rsidRDefault="00186EB1" w:rsidP="00186EB1">
      <w:pPr>
        <w:pStyle w:val="m233247469455713883style114"/>
        <w:numPr>
          <w:ilvl w:val="0"/>
          <w:numId w:val="46"/>
        </w:numPr>
        <w:shd w:val="clear" w:color="auto" w:fill="FFFFFF"/>
        <w:spacing w:before="120" w:beforeAutospacing="0" w:after="0" w:afterAutospacing="0"/>
        <w:ind w:left="720"/>
        <w:rPr>
          <w:rStyle w:val="m233247469455713883fontstyle135"/>
          <w:lang w:val="ro-RO"/>
        </w:rPr>
      </w:pPr>
      <w:bookmarkStart w:id="2" w:name="_Hlk48001983"/>
      <w:r w:rsidRPr="00186EB1">
        <w:rPr>
          <w:rStyle w:val="m233247469455713883fontstyle135"/>
          <w:bCs/>
          <w:lang w:val="ro-RO"/>
        </w:rPr>
        <w:t>debit necesar pentru igienizat spatii: 1 mc/zi</w:t>
      </w:r>
    </w:p>
    <w:bookmarkEnd w:id="2"/>
    <w:p w:rsidR="00186EB1" w:rsidRPr="00186EB1" w:rsidRDefault="00186EB1" w:rsidP="00186EB1">
      <w:pPr>
        <w:pStyle w:val="m233247469455713883style114"/>
        <w:numPr>
          <w:ilvl w:val="0"/>
          <w:numId w:val="46"/>
        </w:numPr>
        <w:shd w:val="clear" w:color="auto" w:fill="FFFFFF"/>
        <w:spacing w:before="120" w:beforeAutospacing="0" w:after="0" w:afterAutospacing="0"/>
        <w:ind w:left="720"/>
        <w:rPr>
          <w:rStyle w:val="m233247469455713883fontstyle135"/>
          <w:lang w:val="ro-RO"/>
        </w:rPr>
      </w:pPr>
      <w:r w:rsidRPr="00186EB1">
        <w:rPr>
          <w:rStyle w:val="m233247469455713883fontstyle135"/>
          <w:bCs/>
          <w:lang w:val="ro-RO"/>
        </w:rPr>
        <w:t>coeficient de variatie zilnica: kzi = 1.20</w:t>
      </w:r>
    </w:p>
    <w:p w:rsidR="00186EB1" w:rsidRPr="00186EB1" w:rsidRDefault="00186EB1" w:rsidP="00186EB1">
      <w:pPr>
        <w:pStyle w:val="m233247469455713883style114"/>
        <w:numPr>
          <w:ilvl w:val="0"/>
          <w:numId w:val="46"/>
        </w:numPr>
        <w:shd w:val="clear" w:color="auto" w:fill="FFFFFF"/>
        <w:spacing w:before="120" w:beforeAutospacing="0" w:after="0" w:afterAutospacing="0"/>
        <w:ind w:left="720"/>
        <w:rPr>
          <w:rStyle w:val="m233247469455713883fontstyle135"/>
          <w:bCs/>
          <w:lang w:val="ro-RO"/>
        </w:rPr>
      </w:pPr>
      <w:r w:rsidRPr="00186EB1">
        <w:rPr>
          <w:rStyle w:val="m233247469455713883fontstyle135"/>
          <w:bCs/>
          <w:lang w:val="ro-RO"/>
        </w:rPr>
        <w:t>coeficient de variatie orara: ko = 1.30</w:t>
      </w:r>
    </w:p>
    <w:p w:rsidR="00186EB1" w:rsidRPr="00186EB1" w:rsidRDefault="00186EB1" w:rsidP="00186EB1">
      <w:pPr>
        <w:pStyle w:val="m233247469455713883style114"/>
        <w:numPr>
          <w:ilvl w:val="0"/>
          <w:numId w:val="46"/>
        </w:numPr>
        <w:shd w:val="clear" w:color="auto" w:fill="FFFFFF"/>
        <w:spacing w:before="120" w:beforeAutospacing="0" w:after="0" w:afterAutospacing="0"/>
        <w:ind w:left="720"/>
        <w:rPr>
          <w:rStyle w:val="m233247469455713883fontstyle135"/>
          <w:bCs/>
          <w:lang w:val="ro-RO"/>
        </w:rPr>
      </w:pPr>
      <w:r w:rsidRPr="00186EB1">
        <w:rPr>
          <w:rStyle w:val="m233247469455713883fontstyle135"/>
          <w:bCs/>
          <w:lang w:val="ro-RO"/>
        </w:rPr>
        <w:t>coeficient ce tine seama de nevoile tehnologice ale sursei de alimentare – ks = 1.02</w:t>
      </w:r>
    </w:p>
    <w:p w:rsidR="00186EB1" w:rsidRPr="00186EB1" w:rsidRDefault="00186EB1" w:rsidP="00186EB1">
      <w:pPr>
        <w:pStyle w:val="m233247469455713883style114"/>
        <w:numPr>
          <w:ilvl w:val="0"/>
          <w:numId w:val="46"/>
        </w:numPr>
        <w:shd w:val="clear" w:color="auto" w:fill="FFFFFF"/>
        <w:spacing w:before="120" w:beforeAutospacing="0" w:after="0" w:afterAutospacing="0"/>
        <w:ind w:left="720"/>
        <w:rPr>
          <w:bCs/>
          <w:lang w:val="ro-RO"/>
        </w:rPr>
      </w:pPr>
      <w:r w:rsidRPr="00186EB1">
        <w:rPr>
          <w:rStyle w:val="m233247469455713883fontstyle135"/>
          <w:bCs/>
          <w:lang w:val="ro-RO"/>
        </w:rPr>
        <w:t>coeficient ce tine seama de pierderile de apa tehnic admisibile – kp =1.10</w:t>
      </w:r>
    </w:p>
    <w:p w:rsidR="00186EB1" w:rsidRPr="00186EB1" w:rsidRDefault="00186EB1" w:rsidP="00186EB1">
      <w:pPr>
        <w:pStyle w:val="m233247469455713883style3"/>
        <w:shd w:val="clear" w:color="auto" w:fill="FFFFFF"/>
        <w:spacing w:before="120" w:beforeAutospacing="0" w:after="0" w:afterAutospacing="0"/>
        <w:rPr>
          <w:bCs/>
          <w:color w:val="FF0000"/>
          <w:lang w:val="ro-RO"/>
        </w:rPr>
      </w:pPr>
    </w:p>
    <w:p w:rsidR="00186EB1" w:rsidRPr="00186EB1" w:rsidRDefault="00186EB1" w:rsidP="00186EB1">
      <w:pPr>
        <w:pStyle w:val="m233247469455713883style3"/>
        <w:shd w:val="clear" w:color="auto" w:fill="FFFFFF"/>
        <w:spacing w:before="120" w:beforeAutospacing="0" w:after="120" w:afterAutospacing="0"/>
        <w:rPr>
          <w:b/>
          <w:bCs/>
          <w:lang w:val="ro-RO"/>
        </w:rPr>
      </w:pPr>
      <w:r w:rsidRPr="00186EB1">
        <w:rPr>
          <w:bCs/>
          <w:lang w:val="ro-RO"/>
        </w:rPr>
        <w:t> </w:t>
      </w:r>
      <w:r w:rsidRPr="00186EB1">
        <w:rPr>
          <w:bCs/>
          <w:i/>
          <w:iCs/>
          <w:u w:val="single"/>
          <w:lang w:val="ro-RO"/>
        </w:rPr>
        <w:t>Debite si volume ale necesarului de apa</w:t>
      </w:r>
    </w:p>
    <w:tbl>
      <w:tblPr>
        <w:tblW w:w="8320" w:type="dxa"/>
        <w:tblInd w:w="118" w:type="dxa"/>
        <w:tblLook w:val="04A0" w:firstRow="1" w:lastRow="0" w:firstColumn="1" w:lastColumn="0" w:noHBand="0" w:noVBand="1"/>
      </w:tblPr>
      <w:tblGrid>
        <w:gridCol w:w="2240"/>
        <w:gridCol w:w="978"/>
        <w:gridCol w:w="1182"/>
        <w:gridCol w:w="888"/>
        <w:gridCol w:w="1072"/>
        <w:gridCol w:w="888"/>
        <w:gridCol w:w="1072"/>
      </w:tblGrid>
      <w:tr w:rsidR="00186EB1" w:rsidRPr="00186EB1" w:rsidTr="00186EB1">
        <w:trPr>
          <w:trHeight w:val="315"/>
        </w:trPr>
        <w:tc>
          <w:tcPr>
            <w:tcW w:w="2240" w:type="dxa"/>
            <w:tcBorders>
              <w:top w:val="single" w:sz="8" w:space="0" w:color="auto"/>
              <w:left w:val="single" w:sz="8" w:space="0" w:color="auto"/>
              <w:bottom w:val="single" w:sz="4" w:space="0" w:color="auto"/>
              <w:right w:val="single" w:sz="4" w:space="0" w:color="auto"/>
            </w:tcBorders>
            <w:noWrap/>
            <w:vAlign w:val="center"/>
            <w:hideMark/>
          </w:tcPr>
          <w:p w:rsidR="00186EB1" w:rsidRPr="00186EB1" w:rsidRDefault="00186EB1">
            <w:pPr>
              <w:jc w:val="center"/>
              <w:rPr>
                <w:rFonts w:ascii="Times New Roman" w:hAnsi="Times New Roman"/>
                <w:b/>
                <w:bCs/>
                <w:color w:val="000000"/>
                <w:sz w:val="24"/>
                <w:lang w:val="ro-RO"/>
              </w:rPr>
            </w:pPr>
            <w:r w:rsidRPr="00186EB1">
              <w:rPr>
                <w:rFonts w:ascii="Times New Roman" w:hAnsi="Times New Roman"/>
                <w:b/>
                <w:bCs/>
                <w:color w:val="000000"/>
                <w:sz w:val="24"/>
                <w:lang w:val="ro-RO"/>
              </w:rPr>
              <w:t>necesar</w:t>
            </w:r>
          </w:p>
        </w:tc>
        <w:tc>
          <w:tcPr>
            <w:tcW w:w="2160" w:type="dxa"/>
            <w:gridSpan w:val="2"/>
            <w:tcBorders>
              <w:top w:val="single" w:sz="8" w:space="0" w:color="auto"/>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total</w:t>
            </w:r>
          </w:p>
        </w:tc>
        <w:tc>
          <w:tcPr>
            <w:tcW w:w="1960" w:type="dxa"/>
            <w:gridSpan w:val="2"/>
            <w:tcBorders>
              <w:top w:val="single" w:sz="8" w:space="0" w:color="auto"/>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igienico-sanitar</w:t>
            </w:r>
          </w:p>
        </w:tc>
        <w:tc>
          <w:tcPr>
            <w:tcW w:w="1960" w:type="dxa"/>
            <w:gridSpan w:val="2"/>
            <w:tcBorders>
              <w:top w:val="single" w:sz="8" w:space="0" w:color="auto"/>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igienizare spatii</w:t>
            </w:r>
          </w:p>
        </w:tc>
      </w:tr>
      <w:tr w:rsidR="00186EB1" w:rsidRPr="00186EB1" w:rsidTr="00186EB1">
        <w:trPr>
          <w:trHeight w:val="315"/>
        </w:trPr>
        <w:tc>
          <w:tcPr>
            <w:tcW w:w="2240" w:type="dxa"/>
            <w:tcBorders>
              <w:top w:val="nil"/>
              <w:left w:val="single" w:sz="8" w:space="0" w:color="auto"/>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maxim (mc/zi | l/s)</w:t>
            </w:r>
          </w:p>
        </w:tc>
        <w:tc>
          <w:tcPr>
            <w:tcW w:w="978"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26.40</w:t>
            </w:r>
          </w:p>
        </w:tc>
        <w:tc>
          <w:tcPr>
            <w:tcW w:w="1182"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0.3056</w:t>
            </w:r>
          </w:p>
        </w:tc>
        <w:tc>
          <w:tcPr>
            <w:tcW w:w="888"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25.20</w:t>
            </w:r>
          </w:p>
        </w:tc>
        <w:tc>
          <w:tcPr>
            <w:tcW w:w="1072"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0.2917</w:t>
            </w:r>
          </w:p>
        </w:tc>
        <w:tc>
          <w:tcPr>
            <w:tcW w:w="888"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1.20</w:t>
            </w:r>
          </w:p>
        </w:tc>
        <w:tc>
          <w:tcPr>
            <w:tcW w:w="1072"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0.0139</w:t>
            </w:r>
          </w:p>
        </w:tc>
      </w:tr>
      <w:tr w:rsidR="00186EB1" w:rsidRPr="00186EB1" w:rsidTr="00186EB1">
        <w:trPr>
          <w:trHeight w:val="315"/>
        </w:trPr>
        <w:tc>
          <w:tcPr>
            <w:tcW w:w="2240" w:type="dxa"/>
            <w:tcBorders>
              <w:top w:val="nil"/>
              <w:left w:val="single" w:sz="8" w:space="0" w:color="auto"/>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mediu (mc/zi | l/s)</w:t>
            </w:r>
          </w:p>
        </w:tc>
        <w:tc>
          <w:tcPr>
            <w:tcW w:w="978"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22.00</w:t>
            </w:r>
          </w:p>
        </w:tc>
        <w:tc>
          <w:tcPr>
            <w:tcW w:w="1182"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0.2546</w:t>
            </w:r>
          </w:p>
        </w:tc>
        <w:tc>
          <w:tcPr>
            <w:tcW w:w="888"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21.00</w:t>
            </w:r>
          </w:p>
        </w:tc>
        <w:tc>
          <w:tcPr>
            <w:tcW w:w="1072"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0.2431</w:t>
            </w:r>
          </w:p>
        </w:tc>
        <w:tc>
          <w:tcPr>
            <w:tcW w:w="888"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1.00</w:t>
            </w:r>
          </w:p>
        </w:tc>
        <w:tc>
          <w:tcPr>
            <w:tcW w:w="1072"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0.0116</w:t>
            </w:r>
          </w:p>
        </w:tc>
      </w:tr>
      <w:tr w:rsidR="00186EB1" w:rsidRPr="00186EB1" w:rsidTr="00186EB1">
        <w:trPr>
          <w:trHeight w:val="315"/>
        </w:trPr>
        <w:tc>
          <w:tcPr>
            <w:tcW w:w="2240" w:type="dxa"/>
            <w:tcBorders>
              <w:top w:val="nil"/>
              <w:left w:val="single" w:sz="8" w:space="0" w:color="auto"/>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minim (mc/zi | l/s)</w:t>
            </w:r>
          </w:p>
        </w:tc>
        <w:tc>
          <w:tcPr>
            <w:tcW w:w="978"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17.60</w:t>
            </w:r>
          </w:p>
        </w:tc>
        <w:tc>
          <w:tcPr>
            <w:tcW w:w="1182"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0.2037</w:t>
            </w:r>
          </w:p>
        </w:tc>
        <w:tc>
          <w:tcPr>
            <w:tcW w:w="888"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16.80</w:t>
            </w:r>
          </w:p>
        </w:tc>
        <w:tc>
          <w:tcPr>
            <w:tcW w:w="1072"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0.1944</w:t>
            </w:r>
          </w:p>
        </w:tc>
        <w:tc>
          <w:tcPr>
            <w:tcW w:w="888"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0.80</w:t>
            </w:r>
          </w:p>
        </w:tc>
        <w:tc>
          <w:tcPr>
            <w:tcW w:w="1072"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0.0093</w:t>
            </w:r>
          </w:p>
        </w:tc>
      </w:tr>
      <w:tr w:rsidR="00186EB1" w:rsidRPr="00186EB1" w:rsidTr="00186EB1">
        <w:trPr>
          <w:trHeight w:val="315"/>
        </w:trPr>
        <w:tc>
          <w:tcPr>
            <w:tcW w:w="2240" w:type="dxa"/>
            <w:tcBorders>
              <w:top w:val="nil"/>
              <w:left w:val="single" w:sz="8" w:space="0" w:color="auto"/>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orar (mc/h | l/s)</w:t>
            </w:r>
          </w:p>
        </w:tc>
        <w:tc>
          <w:tcPr>
            <w:tcW w:w="978"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1.43</w:t>
            </w:r>
          </w:p>
        </w:tc>
        <w:tc>
          <w:tcPr>
            <w:tcW w:w="1182"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0.3972</w:t>
            </w:r>
          </w:p>
        </w:tc>
        <w:tc>
          <w:tcPr>
            <w:tcW w:w="888"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1.365</w:t>
            </w:r>
          </w:p>
        </w:tc>
        <w:tc>
          <w:tcPr>
            <w:tcW w:w="1072"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0.3792</w:t>
            </w:r>
          </w:p>
        </w:tc>
        <w:tc>
          <w:tcPr>
            <w:tcW w:w="888"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0.065</w:t>
            </w:r>
          </w:p>
        </w:tc>
        <w:tc>
          <w:tcPr>
            <w:tcW w:w="1072"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0.0181</w:t>
            </w:r>
          </w:p>
        </w:tc>
      </w:tr>
      <w:tr w:rsidR="00186EB1" w:rsidRPr="00186EB1" w:rsidTr="00186EB1">
        <w:trPr>
          <w:trHeight w:val="315"/>
        </w:trPr>
        <w:tc>
          <w:tcPr>
            <w:tcW w:w="2240" w:type="dxa"/>
            <w:tcBorders>
              <w:top w:val="nil"/>
              <w:left w:val="single" w:sz="8" w:space="0" w:color="auto"/>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Vmax.anual (mc/an)</w:t>
            </w:r>
          </w:p>
        </w:tc>
        <w:tc>
          <w:tcPr>
            <w:tcW w:w="2160" w:type="dxa"/>
            <w:gridSpan w:val="2"/>
            <w:tcBorders>
              <w:top w:val="single" w:sz="4" w:space="0" w:color="auto"/>
              <w:left w:val="nil"/>
              <w:bottom w:val="single" w:sz="4" w:space="0" w:color="auto"/>
              <w:right w:val="single" w:sz="4" w:space="0" w:color="000000"/>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6864.00</w:t>
            </w:r>
          </w:p>
        </w:tc>
        <w:tc>
          <w:tcPr>
            <w:tcW w:w="1960" w:type="dxa"/>
            <w:gridSpan w:val="2"/>
            <w:tcBorders>
              <w:top w:val="single" w:sz="4" w:space="0" w:color="auto"/>
              <w:left w:val="nil"/>
              <w:bottom w:val="single" w:sz="4" w:space="0" w:color="auto"/>
              <w:right w:val="single" w:sz="4" w:space="0" w:color="000000"/>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6552.00</w:t>
            </w:r>
          </w:p>
        </w:tc>
        <w:tc>
          <w:tcPr>
            <w:tcW w:w="1960" w:type="dxa"/>
            <w:gridSpan w:val="2"/>
            <w:tcBorders>
              <w:top w:val="single" w:sz="4" w:space="0" w:color="auto"/>
              <w:left w:val="nil"/>
              <w:bottom w:val="single" w:sz="4" w:space="0" w:color="auto"/>
              <w:right w:val="single" w:sz="4" w:space="0" w:color="000000"/>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312.00</w:t>
            </w:r>
          </w:p>
        </w:tc>
      </w:tr>
      <w:tr w:rsidR="00186EB1" w:rsidRPr="00186EB1" w:rsidTr="00186EB1">
        <w:trPr>
          <w:trHeight w:val="330"/>
        </w:trPr>
        <w:tc>
          <w:tcPr>
            <w:tcW w:w="2240" w:type="dxa"/>
            <w:tcBorders>
              <w:top w:val="nil"/>
              <w:left w:val="single" w:sz="8" w:space="0" w:color="auto"/>
              <w:bottom w:val="single" w:sz="8"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Vmed.anual (mc/an)</w:t>
            </w:r>
          </w:p>
        </w:tc>
        <w:tc>
          <w:tcPr>
            <w:tcW w:w="2160" w:type="dxa"/>
            <w:gridSpan w:val="2"/>
            <w:tcBorders>
              <w:top w:val="single" w:sz="4" w:space="0" w:color="auto"/>
              <w:left w:val="nil"/>
              <w:bottom w:val="single" w:sz="4" w:space="0" w:color="auto"/>
              <w:right w:val="single" w:sz="4" w:space="0" w:color="000000"/>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5720.00</w:t>
            </w:r>
          </w:p>
        </w:tc>
        <w:tc>
          <w:tcPr>
            <w:tcW w:w="1960" w:type="dxa"/>
            <w:gridSpan w:val="2"/>
            <w:tcBorders>
              <w:top w:val="single" w:sz="4" w:space="0" w:color="auto"/>
              <w:left w:val="nil"/>
              <w:bottom w:val="single" w:sz="8" w:space="0" w:color="auto"/>
              <w:right w:val="single" w:sz="4" w:space="0" w:color="000000"/>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5460.00</w:t>
            </w:r>
          </w:p>
        </w:tc>
        <w:tc>
          <w:tcPr>
            <w:tcW w:w="1960" w:type="dxa"/>
            <w:gridSpan w:val="2"/>
            <w:tcBorders>
              <w:top w:val="single" w:sz="4" w:space="0" w:color="auto"/>
              <w:left w:val="nil"/>
              <w:bottom w:val="single" w:sz="4" w:space="0" w:color="auto"/>
              <w:right w:val="single" w:sz="4" w:space="0" w:color="000000"/>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260.00</w:t>
            </w:r>
          </w:p>
        </w:tc>
      </w:tr>
    </w:tbl>
    <w:p w:rsidR="00186EB1" w:rsidRPr="00186EB1" w:rsidRDefault="00186EB1" w:rsidP="00186EB1">
      <w:pPr>
        <w:shd w:val="clear" w:color="auto" w:fill="FFFFFF"/>
        <w:rPr>
          <w:rFonts w:ascii="Times New Roman" w:hAnsi="Times New Roman"/>
          <w:bCs/>
          <w:color w:val="FF0000"/>
          <w:sz w:val="24"/>
          <w:lang w:val="ro-RO" w:eastAsia="zh-CN"/>
        </w:rPr>
      </w:pPr>
      <w:r w:rsidRPr="00186EB1">
        <w:rPr>
          <w:rFonts w:ascii="Times New Roman" w:hAnsi="Times New Roman"/>
          <w:bCs/>
          <w:color w:val="FF0000"/>
          <w:sz w:val="24"/>
          <w:lang w:val="ro-RO"/>
        </w:rPr>
        <w:t> </w:t>
      </w:r>
    </w:p>
    <w:p w:rsidR="00186EB1" w:rsidRPr="00186EB1" w:rsidRDefault="00186EB1" w:rsidP="00186EB1">
      <w:pPr>
        <w:pStyle w:val="m233247469455713883style3"/>
        <w:shd w:val="clear" w:color="auto" w:fill="FFFFFF"/>
        <w:spacing w:before="120" w:beforeAutospacing="0" w:after="120" w:afterAutospacing="0"/>
        <w:rPr>
          <w:b/>
          <w:bCs/>
          <w:lang w:val="ro-RO"/>
        </w:rPr>
      </w:pPr>
      <w:r w:rsidRPr="00186EB1">
        <w:rPr>
          <w:bCs/>
          <w:i/>
          <w:iCs/>
          <w:u w:val="single"/>
          <w:lang w:val="ro-RO"/>
        </w:rPr>
        <w:t>Debite si volume ale cerintei de apa</w:t>
      </w:r>
    </w:p>
    <w:tbl>
      <w:tblPr>
        <w:tblW w:w="8320" w:type="dxa"/>
        <w:tblInd w:w="118" w:type="dxa"/>
        <w:tblLook w:val="04A0" w:firstRow="1" w:lastRow="0" w:firstColumn="1" w:lastColumn="0" w:noHBand="0" w:noVBand="1"/>
      </w:tblPr>
      <w:tblGrid>
        <w:gridCol w:w="2240"/>
        <w:gridCol w:w="978"/>
        <w:gridCol w:w="1182"/>
        <w:gridCol w:w="888"/>
        <w:gridCol w:w="1072"/>
        <w:gridCol w:w="888"/>
        <w:gridCol w:w="1072"/>
      </w:tblGrid>
      <w:tr w:rsidR="00186EB1" w:rsidRPr="00186EB1" w:rsidTr="00186EB1">
        <w:trPr>
          <w:trHeight w:val="315"/>
        </w:trPr>
        <w:tc>
          <w:tcPr>
            <w:tcW w:w="2240" w:type="dxa"/>
            <w:tcBorders>
              <w:top w:val="single" w:sz="8" w:space="0" w:color="auto"/>
              <w:left w:val="single" w:sz="8" w:space="0" w:color="auto"/>
              <w:bottom w:val="single" w:sz="4" w:space="0" w:color="auto"/>
              <w:right w:val="single" w:sz="4" w:space="0" w:color="auto"/>
            </w:tcBorders>
            <w:noWrap/>
            <w:vAlign w:val="center"/>
            <w:hideMark/>
          </w:tcPr>
          <w:p w:rsidR="00186EB1" w:rsidRPr="00186EB1" w:rsidRDefault="00186EB1">
            <w:pPr>
              <w:jc w:val="center"/>
              <w:rPr>
                <w:rFonts w:ascii="Times New Roman" w:hAnsi="Times New Roman"/>
                <w:b/>
                <w:bCs/>
                <w:color w:val="000000"/>
                <w:sz w:val="24"/>
                <w:lang w:val="ro-RO"/>
              </w:rPr>
            </w:pPr>
            <w:r w:rsidRPr="00186EB1">
              <w:rPr>
                <w:rFonts w:ascii="Times New Roman" w:hAnsi="Times New Roman"/>
                <w:b/>
                <w:bCs/>
                <w:color w:val="000000"/>
                <w:sz w:val="24"/>
                <w:lang w:val="ro-RO"/>
              </w:rPr>
              <w:t>cerinta</w:t>
            </w:r>
          </w:p>
        </w:tc>
        <w:tc>
          <w:tcPr>
            <w:tcW w:w="2160" w:type="dxa"/>
            <w:gridSpan w:val="2"/>
            <w:tcBorders>
              <w:top w:val="single" w:sz="8" w:space="0" w:color="auto"/>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total</w:t>
            </w:r>
          </w:p>
        </w:tc>
        <w:tc>
          <w:tcPr>
            <w:tcW w:w="1960" w:type="dxa"/>
            <w:gridSpan w:val="2"/>
            <w:tcBorders>
              <w:top w:val="single" w:sz="8" w:space="0" w:color="auto"/>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igienico-sanitar</w:t>
            </w:r>
          </w:p>
        </w:tc>
        <w:tc>
          <w:tcPr>
            <w:tcW w:w="1960" w:type="dxa"/>
            <w:gridSpan w:val="2"/>
            <w:tcBorders>
              <w:top w:val="single" w:sz="8" w:space="0" w:color="auto"/>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igienizare spatii</w:t>
            </w:r>
          </w:p>
        </w:tc>
      </w:tr>
      <w:tr w:rsidR="00186EB1" w:rsidRPr="00186EB1" w:rsidTr="00186EB1">
        <w:trPr>
          <w:trHeight w:val="315"/>
        </w:trPr>
        <w:tc>
          <w:tcPr>
            <w:tcW w:w="2240" w:type="dxa"/>
            <w:tcBorders>
              <w:top w:val="nil"/>
              <w:left w:val="single" w:sz="8" w:space="0" w:color="auto"/>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maxim (mc/zi | l/s)</w:t>
            </w:r>
          </w:p>
        </w:tc>
        <w:tc>
          <w:tcPr>
            <w:tcW w:w="978"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29.62</w:t>
            </w:r>
          </w:p>
        </w:tc>
        <w:tc>
          <w:tcPr>
            <w:tcW w:w="1182"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0.3428</w:t>
            </w:r>
          </w:p>
        </w:tc>
        <w:tc>
          <w:tcPr>
            <w:tcW w:w="888"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28.27</w:t>
            </w:r>
          </w:p>
        </w:tc>
        <w:tc>
          <w:tcPr>
            <w:tcW w:w="1072"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0.3273</w:t>
            </w:r>
          </w:p>
        </w:tc>
        <w:tc>
          <w:tcPr>
            <w:tcW w:w="888"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1.35</w:t>
            </w:r>
          </w:p>
        </w:tc>
        <w:tc>
          <w:tcPr>
            <w:tcW w:w="1072"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0.0156</w:t>
            </w:r>
          </w:p>
        </w:tc>
      </w:tr>
      <w:tr w:rsidR="00186EB1" w:rsidRPr="00186EB1" w:rsidTr="00186EB1">
        <w:trPr>
          <w:trHeight w:val="315"/>
        </w:trPr>
        <w:tc>
          <w:tcPr>
            <w:tcW w:w="2240" w:type="dxa"/>
            <w:tcBorders>
              <w:top w:val="nil"/>
              <w:left w:val="single" w:sz="8" w:space="0" w:color="auto"/>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mediu (mc/zi | l/s)</w:t>
            </w:r>
          </w:p>
        </w:tc>
        <w:tc>
          <w:tcPr>
            <w:tcW w:w="978"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24.68</w:t>
            </w:r>
          </w:p>
        </w:tc>
        <w:tc>
          <w:tcPr>
            <w:tcW w:w="1182"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0.2857</w:t>
            </w:r>
          </w:p>
        </w:tc>
        <w:tc>
          <w:tcPr>
            <w:tcW w:w="888"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23.56</w:t>
            </w:r>
          </w:p>
        </w:tc>
        <w:tc>
          <w:tcPr>
            <w:tcW w:w="1072"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0.2727</w:t>
            </w:r>
          </w:p>
        </w:tc>
        <w:tc>
          <w:tcPr>
            <w:tcW w:w="888"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1.12</w:t>
            </w:r>
          </w:p>
        </w:tc>
        <w:tc>
          <w:tcPr>
            <w:tcW w:w="1072"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0.0130</w:t>
            </w:r>
          </w:p>
        </w:tc>
      </w:tr>
      <w:tr w:rsidR="00186EB1" w:rsidRPr="00186EB1" w:rsidTr="00186EB1">
        <w:trPr>
          <w:trHeight w:val="315"/>
        </w:trPr>
        <w:tc>
          <w:tcPr>
            <w:tcW w:w="2240" w:type="dxa"/>
            <w:tcBorders>
              <w:top w:val="nil"/>
              <w:left w:val="single" w:sz="8" w:space="0" w:color="auto"/>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minim (mc/zi | l/s)</w:t>
            </w:r>
          </w:p>
        </w:tc>
        <w:tc>
          <w:tcPr>
            <w:tcW w:w="978"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19.75</w:t>
            </w:r>
          </w:p>
        </w:tc>
        <w:tc>
          <w:tcPr>
            <w:tcW w:w="1182"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0.2286</w:t>
            </w:r>
          </w:p>
        </w:tc>
        <w:tc>
          <w:tcPr>
            <w:tcW w:w="888"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18.85</w:t>
            </w:r>
          </w:p>
        </w:tc>
        <w:tc>
          <w:tcPr>
            <w:tcW w:w="1072"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0.2182</w:t>
            </w:r>
          </w:p>
        </w:tc>
        <w:tc>
          <w:tcPr>
            <w:tcW w:w="888"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0.90</w:t>
            </w:r>
          </w:p>
        </w:tc>
        <w:tc>
          <w:tcPr>
            <w:tcW w:w="1072"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0.0104</w:t>
            </w:r>
          </w:p>
        </w:tc>
      </w:tr>
      <w:tr w:rsidR="00186EB1" w:rsidRPr="00186EB1" w:rsidTr="00186EB1">
        <w:trPr>
          <w:trHeight w:val="315"/>
        </w:trPr>
        <w:tc>
          <w:tcPr>
            <w:tcW w:w="2240" w:type="dxa"/>
            <w:tcBorders>
              <w:top w:val="nil"/>
              <w:left w:val="single" w:sz="8" w:space="0" w:color="auto"/>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lastRenderedPageBreak/>
              <w:t>orar (mc/h | l/s)</w:t>
            </w:r>
          </w:p>
        </w:tc>
        <w:tc>
          <w:tcPr>
            <w:tcW w:w="978"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1.60</w:t>
            </w:r>
          </w:p>
        </w:tc>
        <w:tc>
          <w:tcPr>
            <w:tcW w:w="1182"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0.4457</w:t>
            </w:r>
          </w:p>
        </w:tc>
        <w:tc>
          <w:tcPr>
            <w:tcW w:w="888"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1.532</w:t>
            </w:r>
          </w:p>
        </w:tc>
        <w:tc>
          <w:tcPr>
            <w:tcW w:w="1072"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0.4254</w:t>
            </w:r>
          </w:p>
        </w:tc>
        <w:tc>
          <w:tcPr>
            <w:tcW w:w="888"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0.073</w:t>
            </w:r>
          </w:p>
        </w:tc>
        <w:tc>
          <w:tcPr>
            <w:tcW w:w="1072"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0.0203</w:t>
            </w:r>
          </w:p>
        </w:tc>
      </w:tr>
      <w:tr w:rsidR="00186EB1" w:rsidRPr="00186EB1" w:rsidTr="00186EB1">
        <w:trPr>
          <w:trHeight w:val="315"/>
        </w:trPr>
        <w:tc>
          <w:tcPr>
            <w:tcW w:w="2240" w:type="dxa"/>
            <w:tcBorders>
              <w:top w:val="nil"/>
              <w:left w:val="single" w:sz="8" w:space="0" w:color="auto"/>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Vmax.anual (mc/an)</w:t>
            </w:r>
          </w:p>
        </w:tc>
        <w:tc>
          <w:tcPr>
            <w:tcW w:w="2160" w:type="dxa"/>
            <w:gridSpan w:val="2"/>
            <w:tcBorders>
              <w:top w:val="single" w:sz="4" w:space="0" w:color="auto"/>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7701.41</w:t>
            </w:r>
          </w:p>
        </w:tc>
        <w:tc>
          <w:tcPr>
            <w:tcW w:w="1960" w:type="dxa"/>
            <w:gridSpan w:val="2"/>
            <w:tcBorders>
              <w:top w:val="single" w:sz="4" w:space="0" w:color="auto"/>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7351.34</w:t>
            </w:r>
          </w:p>
        </w:tc>
        <w:tc>
          <w:tcPr>
            <w:tcW w:w="1960" w:type="dxa"/>
            <w:gridSpan w:val="2"/>
            <w:tcBorders>
              <w:top w:val="single" w:sz="4" w:space="0" w:color="auto"/>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350.06</w:t>
            </w:r>
          </w:p>
        </w:tc>
      </w:tr>
      <w:tr w:rsidR="00186EB1" w:rsidRPr="00186EB1" w:rsidTr="00186EB1">
        <w:trPr>
          <w:trHeight w:val="330"/>
        </w:trPr>
        <w:tc>
          <w:tcPr>
            <w:tcW w:w="2240" w:type="dxa"/>
            <w:tcBorders>
              <w:top w:val="nil"/>
              <w:left w:val="single" w:sz="8" w:space="0" w:color="auto"/>
              <w:bottom w:val="single" w:sz="8"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Vmed.anual (mc/an)</w:t>
            </w:r>
          </w:p>
        </w:tc>
        <w:tc>
          <w:tcPr>
            <w:tcW w:w="2160" w:type="dxa"/>
            <w:gridSpan w:val="2"/>
            <w:tcBorders>
              <w:top w:val="single" w:sz="4" w:space="0" w:color="auto"/>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6417.84</w:t>
            </w:r>
          </w:p>
        </w:tc>
        <w:tc>
          <w:tcPr>
            <w:tcW w:w="1960" w:type="dxa"/>
            <w:gridSpan w:val="2"/>
            <w:tcBorders>
              <w:top w:val="single" w:sz="4" w:space="0" w:color="auto"/>
              <w:left w:val="nil"/>
              <w:bottom w:val="single" w:sz="8"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6126.12</w:t>
            </w:r>
          </w:p>
        </w:tc>
        <w:tc>
          <w:tcPr>
            <w:tcW w:w="1960" w:type="dxa"/>
            <w:gridSpan w:val="2"/>
            <w:tcBorders>
              <w:top w:val="single" w:sz="4" w:space="0" w:color="auto"/>
              <w:left w:val="nil"/>
              <w:bottom w:val="single" w:sz="8"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291.72</w:t>
            </w:r>
          </w:p>
        </w:tc>
      </w:tr>
    </w:tbl>
    <w:p w:rsidR="00186EB1" w:rsidRPr="00186EB1" w:rsidRDefault="00186EB1" w:rsidP="00186EB1">
      <w:pPr>
        <w:shd w:val="clear" w:color="auto" w:fill="FFFFFF"/>
        <w:rPr>
          <w:rFonts w:ascii="Times New Roman" w:hAnsi="Times New Roman"/>
          <w:bCs/>
          <w:color w:val="FF0000"/>
          <w:sz w:val="24"/>
          <w:lang w:val="ro-RO" w:eastAsia="zh-CN"/>
        </w:rPr>
      </w:pPr>
    </w:p>
    <w:p w:rsidR="00186EB1" w:rsidRPr="00186EB1" w:rsidRDefault="00186EB1" w:rsidP="00186EB1">
      <w:pPr>
        <w:shd w:val="clear" w:color="auto" w:fill="FFFFFF"/>
        <w:spacing w:before="120" w:after="120"/>
        <w:jc w:val="both"/>
        <w:rPr>
          <w:rFonts w:ascii="Times New Roman" w:hAnsi="Times New Roman"/>
          <w:b/>
          <w:bCs/>
          <w:sz w:val="24"/>
          <w:lang w:val="ro-RO"/>
        </w:rPr>
      </w:pPr>
      <w:bookmarkStart w:id="3" w:name="_Hlk27781444"/>
      <w:r w:rsidRPr="00186EB1">
        <w:rPr>
          <w:rFonts w:ascii="Times New Roman" w:hAnsi="Times New Roman"/>
          <w:bCs/>
          <w:i/>
          <w:iCs/>
          <w:sz w:val="24"/>
          <w:u w:val="single"/>
          <w:lang w:val="ro-RO"/>
        </w:rPr>
        <w:t>Debite de ape uzate evacuate</w:t>
      </w:r>
    </w:p>
    <w:tbl>
      <w:tblPr>
        <w:tblW w:w="8320" w:type="dxa"/>
        <w:tblInd w:w="118" w:type="dxa"/>
        <w:tblLook w:val="04A0" w:firstRow="1" w:lastRow="0" w:firstColumn="1" w:lastColumn="0" w:noHBand="0" w:noVBand="1"/>
      </w:tblPr>
      <w:tblGrid>
        <w:gridCol w:w="2240"/>
        <w:gridCol w:w="978"/>
        <w:gridCol w:w="1182"/>
        <w:gridCol w:w="888"/>
        <w:gridCol w:w="1072"/>
        <w:gridCol w:w="888"/>
        <w:gridCol w:w="1072"/>
      </w:tblGrid>
      <w:tr w:rsidR="00186EB1" w:rsidRPr="00186EB1" w:rsidTr="00186EB1">
        <w:trPr>
          <w:trHeight w:val="315"/>
        </w:trPr>
        <w:tc>
          <w:tcPr>
            <w:tcW w:w="2240" w:type="dxa"/>
            <w:tcBorders>
              <w:top w:val="single" w:sz="8" w:space="0" w:color="auto"/>
              <w:left w:val="single" w:sz="8" w:space="0" w:color="auto"/>
              <w:bottom w:val="single" w:sz="4" w:space="0" w:color="auto"/>
              <w:right w:val="single" w:sz="4" w:space="0" w:color="auto"/>
            </w:tcBorders>
            <w:noWrap/>
            <w:vAlign w:val="center"/>
            <w:hideMark/>
          </w:tcPr>
          <w:bookmarkEnd w:id="1"/>
          <w:bookmarkEnd w:id="3"/>
          <w:p w:rsidR="00186EB1" w:rsidRPr="00186EB1" w:rsidRDefault="00186EB1">
            <w:pPr>
              <w:jc w:val="center"/>
              <w:rPr>
                <w:rFonts w:ascii="Times New Roman" w:hAnsi="Times New Roman"/>
                <w:b/>
                <w:bCs/>
                <w:color w:val="000000"/>
                <w:sz w:val="24"/>
                <w:lang w:val="ro-RO"/>
              </w:rPr>
            </w:pPr>
            <w:r w:rsidRPr="00186EB1">
              <w:rPr>
                <w:rFonts w:ascii="Times New Roman" w:hAnsi="Times New Roman"/>
                <w:b/>
                <w:bCs/>
                <w:color w:val="000000"/>
                <w:sz w:val="24"/>
                <w:lang w:val="ro-RO"/>
              </w:rPr>
              <w:t>ape uzate</w:t>
            </w:r>
          </w:p>
        </w:tc>
        <w:tc>
          <w:tcPr>
            <w:tcW w:w="2160" w:type="dxa"/>
            <w:gridSpan w:val="2"/>
            <w:tcBorders>
              <w:top w:val="single" w:sz="8" w:space="0" w:color="auto"/>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total</w:t>
            </w:r>
          </w:p>
        </w:tc>
        <w:tc>
          <w:tcPr>
            <w:tcW w:w="1960" w:type="dxa"/>
            <w:gridSpan w:val="2"/>
            <w:tcBorders>
              <w:top w:val="single" w:sz="8" w:space="0" w:color="auto"/>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igienico-sanitar</w:t>
            </w:r>
          </w:p>
        </w:tc>
        <w:tc>
          <w:tcPr>
            <w:tcW w:w="1960" w:type="dxa"/>
            <w:gridSpan w:val="2"/>
            <w:tcBorders>
              <w:top w:val="single" w:sz="8" w:space="0" w:color="auto"/>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igienizare spatii</w:t>
            </w:r>
          </w:p>
        </w:tc>
      </w:tr>
      <w:tr w:rsidR="00186EB1" w:rsidRPr="00186EB1" w:rsidTr="00186EB1">
        <w:trPr>
          <w:trHeight w:val="315"/>
        </w:trPr>
        <w:tc>
          <w:tcPr>
            <w:tcW w:w="2240" w:type="dxa"/>
            <w:tcBorders>
              <w:top w:val="nil"/>
              <w:left w:val="single" w:sz="8" w:space="0" w:color="auto"/>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maxim (mc/zi | l/s)</w:t>
            </w:r>
          </w:p>
        </w:tc>
        <w:tc>
          <w:tcPr>
            <w:tcW w:w="978"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29.62</w:t>
            </w:r>
          </w:p>
        </w:tc>
        <w:tc>
          <w:tcPr>
            <w:tcW w:w="1182"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0.3428</w:t>
            </w:r>
          </w:p>
        </w:tc>
        <w:tc>
          <w:tcPr>
            <w:tcW w:w="888"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28.27</w:t>
            </w:r>
          </w:p>
        </w:tc>
        <w:tc>
          <w:tcPr>
            <w:tcW w:w="1072"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0.3273</w:t>
            </w:r>
          </w:p>
        </w:tc>
        <w:tc>
          <w:tcPr>
            <w:tcW w:w="888"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1.35</w:t>
            </w:r>
          </w:p>
        </w:tc>
        <w:tc>
          <w:tcPr>
            <w:tcW w:w="1072"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0.0156</w:t>
            </w:r>
          </w:p>
        </w:tc>
      </w:tr>
      <w:tr w:rsidR="00186EB1" w:rsidRPr="00186EB1" w:rsidTr="00186EB1">
        <w:trPr>
          <w:trHeight w:val="315"/>
        </w:trPr>
        <w:tc>
          <w:tcPr>
            <w:tcW w:w="2240" w:type="dxa"/>
            <w:tcBorders>
              <w:top w:val="nil"/>
              <w:left w:val="single" w:sz="8" w:space="0" w:color="auto"/>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mediu (mc/zi | l/s)</w:t>
            </w:r>
          </w:p>
        </w:tc>
        <w:tc>
          <w:tcPr>
            <w:tcW w:w="978"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24.68</w:t>
            </w:r>
          </w:p>
        </w:tc>
        <w:tc>
          <w:tcPr>
            <w:tcW w:w="1182"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0.2857</w:t>
            </w:r>
          </w:p>
        </w:tc>
        <w:tc>
          <w:tcPr>
            <w:tcW w:w="888"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23.56</w:t>
            </w:r>
          </w:p>
        </w:tc>
        <w:tc>
          <w:tcPr>
            <w:tcW w:w="1072"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0.2727</w:t>
            </w:r>
          </w:p>
        </w:tc>
        <w:tc>
          <w:tcPr>
            <w:tcW w:w="888"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1.12</w:t>
            </w:r>
          </w:p>
        </w:tc>
        <w:tc>
          <w:tcPr>
            <w:tcW w:w="1072"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0.0130</w:t>
            </w:r>
          </w:p>
        </w:tc>
      </w:tr>
      <w:tr w:rsidR="00186EB1" w:rsidRPr="00186EB1" w:rsidTr="00186EB1">
        <w:trPr>
          <w:trHeight w:val="315"/>
        </w:trPr>
        <w:tc>
          <w:tcPr>
            <w:tcW w:w="2240" w:type="dxa"/>
            <w:tcBorders>
              <w:top w:val="nil"/>
              <w:left w:val="single" w:sz="8" w:space="0" w:color="auto"/>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minim (mc/zi | l/s)</w:t>
            </w:r>
          </w:p>
        </w:tc>
        <w:tc>
          <w:tcPr>
            <w:tcW w:w="978"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19.75</w:t>
            </w:r>
          </w:p>
        </w:tc>
        <w:tc>
          <w:tcPr>
            <w:tcW w:w="1182"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0.2286</w:t>
            </w:r>
          </w:p>
        </w:tc>
        <w:tc>
          <w:tcPr>
            <w:tcW w:w="888"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18.85</w:t>
            </w:r>
          </w:p>
        </w:tc>
        <w:tc>
          <w:tcPr>
            <w:tcW w:w="1072"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0.2182</w:t>
            </w:r>
          </w:p>
        </w:tc>
        <w:tc>
          <w:tcPr>
            <w:tcW w:w="888"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0.90</w:t>
            </w:r>
          </w:p>
        </w:tc>
        <w:tc>
          <w:tcPr>
            <w:tcW w:w="1072"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0.0104</w:t>
            </w:r>
          </w:p>
        </w:tc>
      </w:tr>
      <w:tr w:rsidR="00186EB1" w:rsidRPr="00186EB1" w:rsidTr="00186EB1">
        <w:trPr>
          <w:trHeight w:val="315"/>
        </w:trPr>
        <w:tc>
          <w:tcPr>
            <w:tcW w:w="2240" w:type="dxa"/>
            <w:tcBorders>
              <w:top w:val="nil"/>
              <w:left w:val="single" w:sz="8" w:space="0" w:color="auto"/>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orar (mc/h | l/s)</w:t>
            </w:r>
          </w:p>
        </w:tc>
        <w:tc>
          <w:tcPr>
            <w:tcW w:w="978"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1.60</w:t>
            </w:r>
          </w:p>
        </w:tc>
        <w:tc>
          <w:tcPr>
            <w:tcW w:w="1182"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0.4457</w:t>
            </w:r>
          </w:p>
        </w:tc>
        <w:tc>
          <w:tcPr>
            <w:tcW w:w="888"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1.532</w:t>
            </w:r>
          </w:p>
        </w:tc>
        <w:tc>
          <w:tcPr>
            <w:tcW w:w="1072"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0.4254</w:t>
            </w:r>
          </w:p>
        </w:tc>
        <w:tc>
          <w:tcPr>
            <w:tcW w:w="888"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0.073</w:t>
            </w:r>
          </w:p>
        </w:tc>
        <w:tc>
          <w:tcPr>
            <w:tcW w:w="1072" w:type="dxa"/>
            <w:tcBorders>
              <w:top w:val="nil"/>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0.0203</w:t>
            </w:r>
          </w:p>
        </w:tc>
      </w:tr>
      <w:tr w:rsidR="00186EB1" w:rsidRPr="00186EB1" w:rsidTr="00186EB1">
        <w:trPr>
          <w:trHeight w:val="315"/>
        </w:trPr>
        <w:tc>
          <w:tcPr>
            <w:tcW w:w="2240" w:type="dxa"/>
            <w:tcBorders>
              <w:top w:val="nil"/>
              <w:left w:val="single" w:sz="8" w:space="0" w:color="auto"/>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Vmax.anual (mc/an)</w:t>
            </w:r>
          </w:p>
        </w:tc>
        <w:tc>
          <w:tcPr>
            <w:tcW w:w="2160" w:type="dxa"/>
            <w:gridSpan w:val="2"/>
            <w:tcBorders>
              <w:top w:val="single" w:sz="4" w:space="0" w:color="auto"/>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7701.41</w:t>
            </w:r>
          </w:p>
        </w:tc>
        <w:tc>
          <w:tcPr>
            <w:tcW w:w="1960" w:type="dxa"/>
            <w:gridSpan w:val="2"/>
            <w:tcBorders>
              <w:top w:val="single" w:sz="4" w:space="0" w:color="auto"/>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7351.34</w:t>
            </w:r>
          </w:p>
        </w:tc>
        <w:tc>
          <w:tcPr>
            <w:tcW w:w="1960" w:type="dxa"/>
            <w:gridSpan w:val="2"/>
            <w:tcBorders>
              <w:top w:val="single" w:sz="4" w:space="0" w:color="auto"/>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350.06</w:t>
            </w:r>
          </w:p>
        </w:tc>
      </w:tr>
      <w:tr w:rsidR="00186EB1" w:rsidRPr="00186EB1" w:rsidTr="00186EB1">
        <w:trPr>
          <w:trHeight w:val="330"/>
        </w:trPr>
        <w:tc>
          <w:tcPr>
            <w:tcW w:w="2240" w:type="dxa"/>
            <w:tcBorders>
              <w:top w:val="nil"/>
              <w:left w:val="single" w:sz="8" w:space="0" w:color="auto"/>
              <w:bottom w:val="single" w:sz="8"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Vmed.anual (mc/an)</w:t>
            </w:r>
          </w:p>
        </w:tc>
        <w:tc>
          <w:tcPr>
            <w:tcW w:w="2160" w:type="dxa"/>
            <w:gridSpan w:val="2"/>
            <w:tcBorders>
              <w:top w:val="single" w:sz="4" w:space="0" w:color="auto"/>
              <w:left w:val="nil"/>
              <w:bottom w:val="single" w:sz="4"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6417.84</w:t>
            </w:r>
          </w:p>
        </w:tc>
        <w:tc>
          <w:tcPr>
            <w:tcW w:w="1960" w:type="dxa"/>
            <w:gridSpan w:val="2"/>
            <w:tcBorders>
              <w:top w:val="single" w:sz="4" w:space="0" w:color="auto"/>
              <w:left w:val="nil"/>
              <w:bottom w:val="single" w:sz="8"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6126.12</w:t>
            </w:r>
          </w:p>
        </w:tc>
        <w:tc>
          <w:tcPr>
            <w:tcW w:w="1960" w:type="dxa"/>
            <w:gridSpan w:val="2"/>
            <w:tcBorders>
              <w:top w:val="single" w:sz="4" w:space="0" w:color="auto"/>
              <w:left w:val="nil"/>
              <w:bottom w:val="single" w:sz="8" w:space="0" w:color="auto"/>
              <w:right w:val="single" w:sz="4" w:space="0" w:color="auto"/>
            </w:tcBorders>
            <w:noWrap/>
            <w:vAlign w:val="center"/>
            <w:hideMark/>
          </w:tcPr>
          <w:p w:rsidR="00186EB1" w:rsidRPr="00186EB1" w:rsidRDefault="00186EB1">
            <w:pPr>
              <w:jc w:val="center"/>
              <w:rPr>
                <w:rFonts w:ascii="Times New Roman" w:hAnsi="Times New Roman"/>
                <w:color w:val="000000"/>
                <w:sz w:val="24"/>
                <w:lang w:val="ro-RO"/>
              </w:rPr>
            </w:pPr>
            <w:r w:rsidRPr="00186EB1">
              <w:rPr>
                <w:rFonts w:ascii="Times New Roman" w:hAnsi="Times New Roman"/>
                <w:color w:val="000000"/>
                <w:sz w:val="24"/>
                <w:lang w:val="ro-RO"/>
              </w:rPr>
              <w:t>291.72</w:t>
            </w:r>
          </w:p>
        </w:tc>
      </w:tr>
    </w:tbl>
    <w:p w:rsidR="00186EB1" w:rsidRPr="00186EB1" w:rsidRDefault="00186EB1" w:rsidP="00186EB1">
      <w:pPr>
        <w:jc w:val="both"/>
        <w:rPr>
          <w:rFonts w:ascii="Times New Roman" w:hAnsi="Times New Roman"/>
          <w:iCs/>
          <w:color w:val="FF0000"/>
          <w:sz w:val="24"/>
          <w:lang w:val="ro-RO" w:eastAsia="zh-CN"/>
        </w:rPr>
      </w:pPr>
    </w:p>
    <w:p w:rsidR="00186EB1" w:rsidRPr="00186EB1" w:rsidRDefault="00186EB1" w:rsidP="00186EB1">
      <w:pPr>
        <w:spacing w:before="120"/>
        <w:jc w:val="both"/>
        <w:rPr>
          <w:rFonts w:ascii="Times New Roman" w:hAnsi="Times New Roman"/>
          <w:bCs/>
          <w:sz w:val="24"/>
          <w:u w:val="single"/>
          <w:lang w:val="ro-RO"/>
        </w:rPr>
      </w:pPr>
      <w:r w:rsidRPr="00186EB1">
        <w:rPr>
          <w:rFonts w:ascii="Times New Roman" w:hAnsi="Times New Roman"/>
          <w:i/>
          <w:sz w:val="24"/>
          <w:u w:val="single"/>
          <w:lang w:val="ro-RO"/>
        </w:rPr>
        <w:t xml:space="preserve">Debite de ape pluviale </w:t>
      </w:r>
    </w:p>
    <w:p w:rsidR="00186EB1" w:rsidRPr="00186EB1" w:rsidRDefault="00186EB1" w:rsidP="00186EB1">
      <w:pPr>
        <w:pStyle w:val="Style17"/>
        <w:spacing w:before="120" w:line="240" w:lineRule="auto"/>
        <w:ind w:firstLine="0"/>
        <w:jc w:val="both"/>
        <w:rPr>
          <w:bCs/>
          <w:lang w:val="ro-RO"/>
        </w:rPr>
      </w:pPr>
      <w:r w:rsidRPr="00186EB1">
        <w:rPr>
          <w:bCs/>
          <w:lang w:val="ro-RO"/>
        </w:rPr>
        <w:t>Pentru calculul debitului de apa pluviala se foloseste urmatoarea formula:</w:t>
      </w:r>
    </w:p>
    <w:p w:rsidR="00186EB1" w:rsidRPr="00186EB1" w:rsidRDefault="00186EB1" w:rsidP="00186EB1">
      <w:pPr>
        <w:pStyle w:val="Style17"/>
        <w:spacing w:before="120" w:line="240" w:lineRule="auto"/>
        <w:ind w:firstLine="0"/>
        <w:jc w:val="both"/>
        <w:rPr>
          <w:lang w:val="ro-RO"/>
        </w:rPr>
      </w:pPr>
      <w:r w:rsidRPr="00186EB1">
        <w:rPr>
          <w:bCs/>
          <w:lang w:val="ro-RO"/>
        </w:rPr>
        <w:t>q</w:t>
      </w:r>
      <w:r w:rsidRPr="00186EB1">
        <w:rPr>
          <w:bCs/>
          <w:vertAlign w:val="subscript"/>
          <w:lang w:val="ro-RO"/>
        </w:rPr>
        <w:t>pa</w:t>
      </w:r>
      <w:r w:rsidRPr="00186EB1">
        <w:rPr>
          <w:bCs/>
          <w:lang w:val="ro-RO"/>
        </w:rPr>
        <w:t xml:space="preserve"> = 0,0001 x I x φ x S (l/s)</w:t>
      </w:r>
    </w:p>
    <w:p w:rsidR="00186EB1" w:rsidRPr="00186EB1" w:rsidRDefault="00186EB1" w:rsidP="00186EB1">
      <w:pPr>
        <w:pStyle w:val="Style17"/>
        <w:spacing w:before="120" w:line="240" w:lineRule="auto"/>
        <w:ind w:firstLine="0"/>
        <w:jc w:val="both"/>
        <w:rPr>
          <w:lang w:val="ro-RO"/>
        </w:rPr>
      </w:pPr>
      <w:r w:rsidRPr="00186EB1">
        <w:rPr>
          <w:lang w:val="ro-RO"/>
        </w:rPr>
        <w:t>in care:</w:t>
      </w:r>
    </w:p>
    <w:p w:rsidR="00186EB1" w:rsidRPr="00186EB1" w:rsidRDefault="00186EB1" w:rsidP="00186EB1">
      <w:pPr>
        <w:pStyle w:val="Style17"/>
        <w:spacing w:before="120" w:line="240" w:lineRule="auto"/>
        <w:ind w:firstLine="0"/>
        <w:rPr>
          <w:rStyle w:val="FontStyle160"/>
          <w:rFonts w:ascii="Times New Roman" w:hAnsi="Times New Roman" w:cs="Times New Roman"/>
          <w:b w:val="0"/>
          <w:sz w:val="24"/>
          <w:szCs w:val="24"/>
        </w:rPr>
      </w:pPr>
      <w:r w:rsidRPr="00186EB1">
        <w:rPr>
          <w:lang w:val="ro-RO"/>
        </w:rPr>
        <w:t>I - intensitatea ploii de calcul: pentru o frecventa a ploii f = 1/1 si o durata a ploii de minim 10 min = 150 l/s, ha</w:t>
      </w:r>
    </w:p>
    <w:p w:rsidR="00186EB1" w:rsidRPr="00186EB1" w:rsidRDefault="00186EB1" w:rsidP="00186EB1">
      <w:pPr>
        <w:numPr>
          <w:ilvl w:val="0"/>
          <w:numId w:val="44"/>
        </w:numPr>
        <w:suppressAutoHyphens/>
        <w:spacing w:before="120"/>
        <w:ind w:right="23"/>
        <w:jc w:val="both"/>
        <w:rPr>
          <w:rFonts w:ascii="Times New Roman" w:hAnsi="Times New Roman"/>
          <w:sz w:val="24"/>
        </w:rPr>
      </w:pPr>
      <w:r w:rsidRPr="00186EB1">
        <w:rPr>
          <w:rFonts w:ascii="Times New Roman" w:hAnsi="Times New Roman"/>
          <w:sz w:val="24"/>
          <w:lang w:val="ro-RO"/>
        </w:rPr>
        <w:t>suprafata teren: S = 76.345 mp</w:t>
      </w:r>
    </w:p>
    <w:p w:rsidR="00186EB1" w:rsidRPr="00186EB1" w:rsidRDefault="00186EB1" w:rsidP="00186EB1">
      <w:pPr>
        <w:numPr>
          <w:ilvl w:val="0"/>
          <w:numId w:val="44"/>
        </w:numPr>
        <w:suppressAutoHyphens/>
        <w:spacing w:before="120"/>
        <w:ind w:right="23"/>
        <w:jc w:val="both"/>
        <w:rPr>
          <w:rFonts w:ascii="Times New Roman" w:hAnsi="Times New Roman"/>
          <w:sz w:val="24"/>
          <w:lang w:val="ro-RO"/>
        </w:rPr>
      </w:pPr>
      <w:r w:rsidRPr="00186EB1">
        <w:rPr>
          <w:rFonts w:ascii="Times New Roman" w:hAnsi="Times New Roman"/>
          <w:sz w:val="24"/>
          <w:lang w:val="ro-RO"/>
        </w:rPr>
        <w:t xml:space="preserve">suprafata construita totala: Scp = </w:t>
      </w:r>
      <w:r w:rsidRPr="00186EB1">
        <w:rPr>
          <w:rFonts w:ascii="Times New Roman" w:hAnsi="Times New Roman"/>
          <w:sz w:val="24"/>
          <w:lang w:val="ro-RO" w:bidi="en-US"/>
        </w:rPr>
        <w:t xml:space="preserve">25.198 </w:t>
      </w:r>
      <w:r w:rsidRPr="00186EB1">
        <w:rPr>
          <w:rFonts w:ascii="Times New Roman" w:hAnsi="Times New Roman"/>
          <w:sz w:val="24"/>
          <w:lang w:val="ro-RO"/>
        </w:rPr>
        <w:t>mp</w:t>
      </w:r>
    </w:p>
    <w:p w:rsidR="00186EB1" w:rsidRPr="00186EB1" w:rsidRDefault="00186EB1" w:rsidP="00186EB1">
      <w:pPr>
        <w:numPr>
          <w:ilvl w:val="0"/>
          <w:numId w:val="44"/>
        </w:numPr>
        <w:suppressAutoHyphens/>
        <w:spacing w:before="120"/>
        <w:ind w:right="23"/>
        <w:jc w:val="both"/>
        <w:rPr>
          <w:rFonts w:ascii="Times New Roman" w:hAnsi="Times New Roman"/>
          <w:sz w:val="24"/>
          <w:lang w:val="ro-RO"/>
        </w:rPr>
      </w:pPr>
      <w:r w:rsidRPr="00186EB1">
        <w:rPr>
          <w:rFonts w:ascii="Times New Roman" w:hAnsi="Times New Roman"/>
          <w:sz w:val="24"/>
          <w:lang w:val="ro-RO"/>
        </w:rPr>
        <w:t>suprafata betonata (cai de acces, platforme, parcari): Sb = 35.877 mp</w:t>
      </w:r>
    </w:p>
    <w:p w:rsidR="00186EB1" w:rsidRPr="00186EB1" w:rsidRDefault="00186EB1" w:rsidP="00186EB1">
      <w:pPr>
        <w:numPr>
          <w:ilvl w:val="0"/>
          <w:numId w:val="44"/>
        </w:numPr>
        <w:suppressAutoHyphens/>
        <w:spacing w:before="120"/>
        <w:ind w:right="23"/>
        <w:jc w:val="both"/>
        <w:rPr>
          <w:rFonts w:ascii="Times New Roman" w:hAnsi="Times New Roman"/>
          <w:sz w:val="24"/>
          <w:lang w:val="ro-RO"/>
        </w:rPr>
      </w:pPr>
      <w:r w:rsidRPr="00186EB1">
        <w:rPr>
          <w:rFonts w:ascii="Times New Roman" w:hAnsi="Times New Roman"/>
          <w:sz w:val="24"/>
          <w:lang w:val="ro-RO"/>
        </w:rPr>
        <w:t>suprafata spatii verzi: Ssv = 15.270 mp (20 %)</w:t>
      </w:r>
    </w:p>
    <w:p w:rsidR="00186EB1" w:rsidRPr="00186EB1" w:rsidRDefault="00186EB1" w:rsidP="00186EB1">
      <w:pPr>
        <w:pStyle w:val="Style17"/>
        <w:spacing w:before="120" w:line="240" w:lineRule="auto"/>
        <w:ind w:firstLine="0"/>
        <w:jc w:val="both"/>
        <w:rPr>
          <w:bCs/>
          <w:lang w:val="ro-RO"/>
        </w:rPr>
      </w:pPr>
      <w:r w:rsidRPr="00186EB1">
        <w:rPr>
          <w:bCs/>
          <w:lang w:val="ro-RO"/>
        </w:rPr>
        <w:t>φ</w:t>
      </w:r>
      <w:r w:rsidRPr="00186EB1">
        <w:rPr>
          <w:lang w:val="ro-RO"/>
        </w:rPr>
        <w:t xml:space="preserve"> - coeficient de scurgere in functie de natura invelitorii = 0,95</w:t>
      </w:r>
    </w:p>
    <w:p w:rsidR="00186EB1" w:rsidRPr="00186EB1" w:rsidRDefault="00186EB1" w:rsidP="00186EB1">
      <w:pPr>
        <w:pStyle w:val="Style17"/>
        <w:spacing w:before="120" w:line="240" w:lineRule="auto"/>
        <w:ind w:firstLine="0"/>
        <w:jc w:val="both"/>
        <w:rPr>
          <w:bCs/>
          <w:lang w:val="ro-RO"/>
        </w:rPr>
      </w:pPr>
      <w:r w:rsidRPr="00186EB1">
        <w:rPr>
          <w:bCs/>
          <w:lang w:val="ro-RO"/>
        </w:rPr>
        <w:t>φ</w:t>
      </w:r>
      <w:r w:rsidRPr="00186EB1">
        <w:rPr>
          <w:lang w:val="ro-RO"/>
        </w:rPr>
        <w:t xml:space="preserve"> - coeficient de scurgere pentru zona de drumuri si platforme betonate = 0,85</w:t>
      </w:r>
    </w:p>
    <w:p w:rsidR="00186EB1" w:rsidRPr="00186EB1" w:rsidRDefault="00186EB1" w:rsidP="00186EB1">
      <w:pPr>
        <w:pStyle w:val="Style17"/>
        <w:spacing w:before="120" w:line="240" w:lineRule="auto"/>
        <w:ind w:firstLine="0"/>
        <w:jc w:val="both"/>
        <w:rPr>
          <w:lang w:val="ro-RO"/>
        </w:rPr>
      </w:pPr>
      <w:r w:rsidRPr="00186EB1">
        <w:rPr>
          <w:bCs/>
          <w:lang w:val="ro-RO"/>
        </w:rPr>
        <w:t>φ</w:t>
      </w:r>
      <w:r w:rsidRPr="00186EB1">
        <w:rPr>
          <w:lang w:val="ro-RO"/>
        </w:rPr>
        <w:t xml:space="preserve"> - coeficient de scurgere pentru spatiu verde = 0,15</w:t>
      </w:r>
    </w:p>
    <w:p w:rsidR="00186EB1" w:rsidRPr="00186EB1" w:rsidRDefault="00186EB1" w:rsidP="00186EB1">
      <w:pPr>
        <w:spacing w:before="120"/>
        <w:jc w:val="both"/>
        <w:rPr>
          <w:rFonts w:ascii="Times New Roman" w:hAnsi="Times New Roman"/>
          <w:sz w:val="24"/>
          <w:lang w:val="ro-RO"/>
        </w:rPr>
      </w:pPr>
      <w:r w:rsidRPr="00186EB1">
        <w:rPr>
          <w:rFonts w:ascii="Times New Roman" w:hAnsi="Times New Roman"/>
          <w:i/>
          <w:sz w:val="24"/>
          <w:lang w:val="ro-RO"/>
        </w:rPr>
        <w:t xml:space="preserve">Debitul de ape meteorice de pe suprafete construite </w:t>
      </w:r>
    </w:p>
    <w:p w:rsidR="00186EB1" w:rsidRPr="00186EB1" w:rsidRDefault="00186EB1" w:rsidP="00186EB1">
      <w:pPr>
        <w:spacing w:before="120"/>
        <w:jc w:val="both"/>
        <w:rPr>
          <w:rFonts w:ascii="Times New Roman" w:hAnsi="Times New Roman"/>
          <w:sz w:val="24"/>
          <w:lang w:val="ro-RO"/>
        </w:rPr>
      </w:pPr>
      <w:r w:rsidRPr="00186EB1">
        <w:rPr>
          <w:rFonts w:ascii="Times New Roman" w:hAnsi="Times New Roman"/>
          <w:sz w:val="24"/>
          <w:lang w:val="ro-RO"/>
        </w:rPr>
        <w:t>Qp</w:t>
      </w:r>
      <w:r w:rsidRPr="00186EB1">
        <w:rPr>
          <w:rFonts w:ascii="Times New Roman" w:hAnsi="Times New Roman"/>
          <w:sz w:val="24"/>
          <w:vertAlign w:val="subscript"/>
          <w:lang w:val="ro-RO"/>
        </w:rPr>
        <w:t>sc</w:t>
      </w:r>
      <w:r w:rsidRPr="00186EB1">
        <w:rPr>
          <w:rFonts w:ascii="Times New Roman" w:hAnsi="Times New Roman"/>
          <w:sz w:val="24"/>
          <w:lang w:val="ro-RO"/>
        </w:rPr>
        <w:t xml:space="preserve"> = 0,0001 x 150</w:t>
      </w:r>
      <w:r w:rsidRPr="00186EB1">
        <w:rPr>
          <w:rFonts w:ascii="Times New Roman" w:hAnsi="Times New Roman"/>
          <w:bCs/>
          <w:sz w:val="24"/>
          <w:lang w:val="ro-RO"/>
        </w:rPr>
        <w:t xml:space="preserve"> </w:t>
      </w:r>
      <w:r w:rsidRPr="00186EB1">
        <w:rPr>
          <w:rFonts w:ascii="Times New Roman" w:hAnsi="Times New Roman"/>
          <w:sz w:val="24"/>
          <w:lang w:val="ro-RO"/>
        </w:rPr>
        <w:t xml:space="preserve">x 0,95 x 25.198 = 359,07 l/s </w:t>
      </w:r>
    </w:p>
    <w:p w:rsidR="00186EB1" w:rsidRPr="00186EB1" w:rsidRDefault="00186EB1" w:rsidP="00186EB1">
      <w:pPr>
        <w:spacing w:before="120"/>
        <w:jc w:val="both"/>
        <w:rPr>
          <w:rFonts w:ascii="Times New Roman" w:hAnsi="Times New Roman"/>
          <w:sz w:val="24"/>
          <w:lang w:val="ro-RO"/>
        </w:rPr>
      </w:pPr>
    </w:p>
    <w:p w:rsidR="00186EB1" w:rsidRPr="00186EB1" w:rsidRDefault="00186EB1" w:rsidP="00186EB1">
      <w:pPr>
        <w:spacing w:before="120"/>
        <w:jc w:val="both"/>
        <w:rPr>
          <w:rFonts w:ascii="Times New Roman" w:hAnsi="Times New Roman"/>
          <w:sz w:val="24"/>
          <w:lang w:val="ro-RO"/>
        </w:rPr>
      </w:pPr>
      <w:r w:rsidRPr="00186EB1">
        <w:rPr>
          <w:rFonts w:ascii="Times New Roman" w:hAnsi="Times New Roman"/>
          <w:i/>
          <w:sz w:val="24"/>
          <w:lang w:val="ro-RO"/>
        </w:rPr>
        <w:t xml:space="preserve">Debit de ape meteorice de pe suprafata betonata </w:t>
      </w:r>
    </w:p>
    <w:p w:rsidR="00186EB1" w:rsidRPr="00186EB1" w:rsidRDefault="00186EB1" w:rsidP="00186EB1">
      <w:pPr>
        <w:spacing w:before="120"/>
        <w:jc w:val="both"/>
        <w:rPr>
          <w:rFonts w:ascii="Times New Roman" w:hAnsi="Times New Roman"/>
          <w:sz w:val="24"/>
          <w:lang w:val="ro-RO"/>
        </w:rPr>
      </w:pPr>
      <w:r w:rsidRPr="00186EB1">
        <w:rPr>
          <w:rFonts w:ascii="Times New Roman" w:hAnsi="Times New Roman"/>
          <w:sz w:val="24"/>
          <w:lang w:val="ro-RO"/>
        </w:rPr>
        <w:t>Qp</w:t>
      </w:r>
      <w:r w:rsidRPr="00186EB1">
        <w:rPr>
          <w:rFonts w:ascii="Times New Roman" w:hAnsi="Times New Roman"/>
          <w:sz w:val="24"/>
          <w:vertAlign w:val="subscript"/>
          <w:lang w:val="ro-RO"/>
        </w:rPr>
        <w:t>pb</w:t>
      </w:r>
      <w:r w:rsidRPr="00186EB1">
        <w:rPr>
          <w:rFonts w:ascii="Times New Roman" w:hAnsi="Times New Roman"/>
          <w:sz w:val="24"/>
          <w:lang w:val="ro-RO"/>
        </w:rPr>
        <w:t xml:space="preserve"> = 0,0001 x 150</w:t>
      </w:r>
      <w:r w:rsidRPr="00186EB1">
        <w:rPr>
          <w:rFonts w:ascii="Times New Roman" w:hAnsi="Times New Roman"/>
          <w:bCs/>
          <w:sz w:val="24"/>
          <w:lang w:val="ro-RO"/>
        </w:rPr>
        <w:t xml:space="preserve"> </w:t>
      </w:r>
      <w:r w:rsidRPr="00186EB1">
        <w:rPr>
          <w:rFonts w:ascii="Times New Roman" w:hAnsi="Times New Roman"/>
          <w:sz w:val="24"/>
          <w:lang w:val="ro-RO"/>
        </w:rPr>
        <w:t>x 0,85 x 35.877 = 457,43 l/s</w:t>
      </w:r>
    </w:p>
    <w:p w:rsidR="00186EB1" w:rsidRPr="00186EB1" w:rsidRDefault="00186EB1" w:rsidP="00186EB1">
      <w:pPr>
        <w:spacing w:before="120"/>
        <w:jc w:val="both"/>
        <w:rPr>
          <w:rFonts w:ascii="Times New Roman" w:hAnsi="Times New Roman"/>
          <w:sz w:val="24"/>
          <w:lang w:val="ro-RO"/>
        </w:rPr>
      </w:pPr>
    </w:p>
    <w:p w:rsidR="00186EB1" w:rsidRPr="00186EB1" w:rsidRDefault="00186EB1" w:rsidP="00186EB1">
      <w:pPr>
        <w:spacing w:before="120"/>
        <w:jc w:val="both"/>
        <w:rPr>
          <w:rFonts w:ascii="Times New Roman" w:hAnsi="Times New Roman"/>
          <w:sz w:val="24"/>
          <w:lang w:val="ro-RO"/>
        </w:rPr>
      </w:pPr>
      <w:r w:rsidRPr="00186EB1">
        <w:rPr>
          <w:rFonts w:ascii="Times New Roman" w:hAnsi="Times New Roman"/>
          <w:i/>
          <w:sz w:val="24"/>
          <w:lang w:val="ro-RO"/>
        </w:rPr>
        <w:t>Debit de ape meteorice de pe spatiile verzi</w:t>
      </w:r>
    </w:p>
    <w:p w:rsidR="00186EB1" w:rsidRPr="00186EB1" w:rsidRDefault="00186EB1" w:rsidP="00186EB1">
      <w:pPr>
        <w:spacing w:before="120"/>
        <w:jc w:val="both"/>
        <w:rPr>
          <w:rFonts w:ascii="Times New Roman" w:hAnsi="Times New Roman"/>
          <w:sz w:val="24"/>
          <w:lang w:val="ro-RO"/>
        </w:rPr>
      </w:pPr>
      <w:r w:rsidRPr="00186EB1">
        <w:rPr>
          <w:rFonts w:ascii="Times New Roman" w:hAnsi="Times New Roman"/>
          <w:sz w:val="24"/>
          <w:lang w:val="ro-RO"/>
        </w:rPr>
        <w:t>Qp</w:t>
      </w:r>
      <w:r w:rsidRPr="00186EB1">
        <w:rPr>
          <w:rFonts w:ascii="Times New Roman" w:hAnsi="Times New Roman"/>
          <w:sz w:val="24"/>
          <w:vertAlign w:val="subscript"/>
          <w:lang w:val="ro-RO"/>
        </w:rPr>
        <w:t>psv</w:t>
      </w:r>
      <w:r w:rsidRPr="00186EB1">
        <w:rPr>
          <w:rFonts w:ascii="Times New Roman" w:hAnsi="Times New Roman"/>
          <w:sz w:val="24"/>
          <w:lang w:val="ro-RO"/>
        </w:rPr>
        <w:t xml:space="preserve"> = 0,0001 x 150</w:t>
      </w:r>
      <w:r w:rsidRPr="00186EB1">
        <w:rPr>
          <w:rFonts w:ascii="Times New Roman" w:hAnsi="Times New Roman"/>
          <w:bCs/>
          <w:sz w:val="24"/>
          <w:lang w:val="ro-RO"/>
        </w:rPr>
        <w:t xml:space="preserve"> </w:t>
      </w:r>
      <w:r w:rsidRPr="00186EB1">
        <w:rPr>
          <w:rFonts w:ascii="Times New Roman" w:hAnsi="Times New Roman"/>
          <w:sz w:val="24"/>
          <w:lang w:val="ro-RO"/>
        </w:rPr>
        <w:t>x 0,15 x 15.270 = 34,36 l/s</w:t>
      </w:r>
    </w:p>
    <w:p w:rsidR="00186EB1" w:rsidRPr="00186EB1" w:rsidRDefault="00186EB1" w:rsidP="00186EB1">
      <w:pPr>
        <w:spacing w:before="120"/>
        <w:jc w:val="both"/>
        <w:rPr>
          <w:rFonts w:ascii="Times New Roman" w:hAnsi="Times New Roman"/>
          <w:sz w:val="24"/>
          <w:lang w:val="ro-RO"/>
        </w:rPr>
      </w:pPr>
    </w:p>
    <w:p w:rsidR="00C50F9B" w:rsidRPr="0087536B" w:rsidRDefault="00C50F9B" w:rsidP="002665D8">
      <w:pPr>
        <w:spacing w:before="120" w:line="360" w:lineRule="auto"/>
        <w:jc w:val="both"/>
        <w:rPr>
          <w:rFonts w:ascii="Times New Roman" w:hAnsi="Times New Roman"/>
          <w:color w:val="C00000"/>
          <w:sz w:val="24"/>
          <w:lang w:val="ro-RO"/>
        </w:rPr>
      </w:pPr>
    </w:p>
    <w:p w:rsidR="00C50F9B" w:rsidRPr="00635CF3" w:rsidRDefault="00C50F9B" w:rsidP="002665D8">
      <w:pPr>
        <w:pStyle w:val="ListParagraph"/>
        <w:numPr>
          <w:ilvl w:val="0"/>
          <w:numId w:val="31"/>
        </w:numPr>
        <w:spacing w:before="120" w:line="360" w:lineRule="auto"/>
        <w:jc w:val="both"/>
        <w:rPr>
          <w:rFonts w:ascii="Times New Roman" w:hAnsi="Times New Roman"/>
          <w:b/>
          <w:lang w:val="ro-RO"/>
        </w:rPr>
      </w:pPr>
      <w:r w:rsidRPr="00635CF3">
        <w:rPr>
          <w:rFonts w:ascii="Times New Roman" w:hAnsi="Times New Roman"/>
          <w:b/>
          <w:lang w:val="ro-RO"/>
        </w:rPr>
        <w:t>Asigurarea curentului electric</w:t>
      </w:r>
    </w:p>
    <w:p w:rsidR="00635CF3" w:rsidRDefault="00635CF3" w:rsidP="00635CF3">
      <w:pPr>
        <w:ind w:left="426"/>
        <w:rPr>
          <w:rFonts w:ascii="Times New Roman" w:hAnsi="Times New Roman"/>
          <w:sz w:val="24"/>
        </w:rPr>
      </w:pPr>
      <w:r w:rsidRPr="00635CF3">
        <w:rPr>
          <w:rFonts w:ascii="Times New Roman" w:hAnsi="Times New Roman"/>
          <w:sz w:val="24"/>
        </w:rPr>
        <w:t>Alimentarea cu energie electrică a receptoarelor de pe amplasamentul investiţiei, se va realiza din reţeaua Operatorului de distribuție prin intermediul unui post de transformare propriu.</w:t>
      </w:r>
    </w:p>
    <w:p w:rsidR="00635CF3" w:rsidRPr="00DE505F" w:rsidRDefault="00DE505F" w:rsidP="00635CF3">
      <w:pPr>
        <w:spacing w:line="276" w:lineRule="auto"/>
        <w:ind w:firstLine="567"/>
        <w:rPr>
          <w:rFonts w:ascii="Times New Roman" w:hAnsi="Times New Roman"/>
          <w:sz w:val="24"/>
        </w:rPr>
      </w:pPr>
      <w:r w:rsidRPr="00DE505F">
        <w:rPr>
          <w:rFonts w:ascii="Times New Roman" w:hAnsi="Times New Roman"/>
          <w:sz w:val="24"/>
        </w:rPr>
        <w:t>A</w:t>
      </w:r>
      <w:r w:rsidR="00635CF3" w:rsidRPr="00DE505F">
        <w:rPr>
          <w:rFonts w:ascii="Times New Roman" w:hAnsi="Times New Roman"/>
          <w:sz w:val="24"/>
        </w:rPr>
        <w:t>limentarea cu energie electrică a tabloului de distribuție al stației pompelor de incendiu, al electrovanelor de incendiu și a altor dispozitive de securitate la incendiu (clapete antifoc, trape, cortine rezistente la foc, centrala de detectare și semnalizare incendii, etc.) se impune a fi asigurată din 2 surse ( grupurile de pompare sunt echipate cu pompă activă și rezervă, se prevede instalație de stingere automată cu sprinklere). Astfel:</w:t>
      </w:r>
    </w:p>
    <w:p w:rsidR="00635CF3" w:rsidRPr="00DE505F" w:rsidRDefault="00635CF3" w:rsidP="00635CF3">
      <w:pPr>
        <w:spacing w:line="276" w:lineRule="auto"/>
        <w:ind w:firstLine="567"/>
        <w:rPr>
          <w:rFonts w:ascii="Times New Roman" w:hAnsi="Times New Roman"/>
          <w:sz w:val="24"/>
        </w:rPr>
      </w:pPr>
      <w:r w:rsidRPr="00DE505F">
        <w:rPr>
          <w:rFonts w:ascii="Times New Roman" w:hAnsi="Times New Roman"/>
          <w:sz w:val="24"/>
        </w:rPr>
        <w:t>1)  Pentru instalațiile de stingere incendii (hidranți interiori, hidranți exteriori, sprinklere) care se realizează în mod centralizat la nivelul întregului parc logistic dintr-o gospodărie de apă cu stație pompe existentă:</w:t>
      </w:r>
    </w:p>
    <w:p w:rsidR="00635CF3" w:rsidRPr="00DE505F" w:rsidRDefault="00635CF3" w:rsidP="00635CF3">
      <w:pPr>
        <w:rPr>
          <w:rFonts w:ascii="Times New Roman" w:hAnsi="Times New Roman"/>
          <w:sz w:val="24"/>
        </w:rPr>
      </w:pPr>
      <w:r w:rsidRPr="00DE505F">
        <w:rPr>
          <w:rFonts w:ascii="Times New Roman" w:hAnsi="Times New Roman"/>
          <w:sz w:val="24"/>
        </w:rPr>
        <w:t>- alimentarea de bază = branșament  alimentat din Sistemul Energetic Naţional prin post de transformare</w:t>
      </w:r>
    </w:p>
    <w:p w:rsidR="00635CF3" w:rsidRPr="00DE505F" w:rsidRDefault="00635CF3" w:rsidP="00635CF3">
      <w:pPr>
        <w:rPr>
          <w:rFonts w:ascii="Times New Roman" w:hAnsi="Times New Roman"/>
          <w:sz w:val="24"/>
        </w:rPr>
      </w:pPr>
      <w:r w:rsidRPr="00DE505F">
        <w:rPr>
          <w:rFonts w:ascii="Times New Roman" w:hAnsi="Times New Roman"/>
          <w:sz w:val="24"/>
        </w:rPr>
        <w:t>- alimentarea de rezervă se realizează din grup electrogen (GE) existent, dispus la exterior.</w:t>
      </w:r>
    </w:p>
    <w:p w:rsidR="00635CF3" w:rsidRPr="00DE505F" w:rsidRDefault="00635CF3" w:rsidP="00635CF3">
      <w:pPr>
        <w:rPr>
          <w:rFonts w:ascii="Times New Roman" w:hAnsi="Times New Roman"/>
          <w:sz w:val="24"/>
          <w:u w:val="single"/>
        </w:rPr>
      </w:pPr>
      <w:r w:rsidRPr="00DE505F">
        <w:rPr>
          <w:rFonts w:ascii="Times New Roman" w:hAnsi="Times New Roman"/>
          <w:sz w:val="24"/>
          <w:u w:val="single"/>
        </w:rPr>
        <w:t>Se menționează că aceste instalații sunt existente, sunt dispuse în afara clădirii propuse și nu fac obiectul prezentului proiect.</w:t>
      </w:r>
    </w:p>
    <w:p w:rsidR="00635CF3" w:rsidRPr="00DE505F" w:rsidRDefault="00635CF3" w:rsidP="00635CF3">
      <w:pPr>
        <w:rPr>
          <w:rFonts w:ascii="Times New Roman" w:hAnsi="Times New Roman"/>
          <w:sz w:val="24"/>
          <w:u w:val="single"/>
        </w:rPr>
      </w:pPr>
    </w:p>
    <w:p w:rsidR="00635CF3" w:rsidRPr="00DE505F" w:rsidRDefault="00635CF3" w:rsidP="00635CF3">
      <w:pPr>
        <w:rPr>
          <w:rFonts w:ascii="Times New Roman" w:hAnsi="Times New Roman"/>
          <w:sz w:val="24"/>
        </w:rPr>
      </w:pPr>
      <w:r w:rsidRPr="00DE505F">
        <w:rPr>
          <w:rFonts w:ascii="Times New Roman" w:hAnsi="Times New Roman"/>
          <w:sz w:val="24"/>
        </w:rPr>
        <w:t>2) Pentru instalații desfumare (trape) și admisie aer compensare, surse alimentare IDSAI, respectiv clapete antifoc) dubla alimentare cu energie se va realiza astfel:</w:t>
      </w:r>
    </w:p>
    <w:p w:rsidR="00635CF3" w:rsidRPr="00DE505F" w:rsidRDefault="00635CF3" w:rsidP="00635CF3">
      <w:pPr>
        <w:rPr>
          <w:rFonts w:ascii="Times New Roman" w:hAnsi="Times New Roman"/>
          <w:sz w:val="24"/>
        </w:rPr>
      </w:pPr>
      <w:r w:rsidRPr="00DE505F">
        <w:rPr>
          <w:rFonts w:ascii="Times New Roman" w:hAnsi="Times New Roman"/>
          <w:sz w:val="24"/>
        </w:rPr>
        <w:t>- alimentarea de bază = branșament  alimentat din Sistemul Energetic Naţional prin post de transformare</w:t>
      </w:r>
    </w:p>
    <w:p w:rsidR="00635CF3" w:rsidRPr="00DE505F" w:rsidRDefault="00635CF3" w:rsidP="00635CF3">
      <w:pPr>
        <w:rPr>
          <w:rFonts w:ascii="Times New Roman" w:hAnsi="Times New Roman"/>
          <w:sz w:val="24"/>
        </w:rPr>
      </w:pPr>
      <w:r w:rsidRPr="00DE505F">
        <w:rPr>
          <w:rFonts w:ascii="Times New Roman" w:hAnsi="Times New Roman"/>
          <w:sz w:val="24"/>
        </w:rPr>
        <w:t>- alimentarea de rezervă se realizează din grup electrogen (GE) de intervenție nou, cu intrare automată în funcțiune.</w:t>
      </w:r>
    </w:p>
    <w:p w:rsidR="00635CF3" w:rsidRPr="00DE505F" w:rsidRDefault="00635CF3" w:rsidP="00635CF3">
      <w:pPr>
        <w:ind w:firstLine="720"/>
        <w:rPr>
          <w:rFonts w:ascii="Times New Roman" w:hAnsi="Times New Roman"/>
          <w:sz w:val="24"/>
        </w:rPr>
      </w:pPr>
    </w:p>
    <w:p w:rsidR="00635CF3" w:rsidRPr="00DE505F" w:rsidRDefault="00635CF3" w:rsidP="00635CF3">
      <w:pPr>
        <w:ind w:firstLine="720"/>
        <w:rPr>
          <w:rFonts w:ascii="Times New Roman" w:hAnsi="Times New Roman"/>
          <w:sz w:val="24"/>
        </w:rPr>
      </w:pPr>
      <w:r w:rsidRPr="00DE505F">
        <w:rPr>
          <w:rFonts w:ascii="Times New Roman" w:hAnsi="Times New Roman"/>
          <w:b/>
          <w:sz w:val="24"/>
        </w:rPr>
        <w:t>Grupul electrogen (70 kVA)</w:t>
      </w:r>
      <w:r w:rsidRPr="00DE505F">
        <w:rPr>
          <w:rFonts w:ascii="Times New Roman" w:hAnsi="Times New Roman"/>
          <w:sz w:val="24"/>
        </w:rPr>
        <w:t xml:space="preserve"> va fi carcasat amplasat in exteriorul cladirii, complet pregătit pentru intervenţie - cu rezervor de combustibil de zi incorporat si un rezervor suplimentar care trebuie sa asigure functionarea grupului in sarcina de 100% pentru un timp de minim 8 h, încărcător pentru acumulatoare, acumulatoare, cablurile de legătura, ţeavă de eşapament, tabloul grupului cu elementele de automatizare necesare pentru pornire automată în caz de cădere a tensiunii de la reţea, supraveghere, comandă şi întreruptor automat de linie. Grupul va fi fara sincronizare cu reteaua. Timpul de pornire va fi max 15 s.</w:t>
      </w:r>
    </w:p>
    <w:p w:rsidR="00635CF3" w:rsidRPr="00DE505F" w:rsidRDefault="00635CF3" w:rsidP="00DE505F">
      <w:pPr>
        <w:ind w:firstLine="720"/>
        <w:rPr>
          <w:rFonts w:ascii="Times New Roman" w:hAnsi="Times New Roman"/>
          <w:sz w:val="24"/>
        </w:rPr>
      </w:pPr>
      <w:r w:rsidRPr="00DE505F">
        <w:rPr>
          <w:rFonts w:ascii="Times New Roman" w:hAnsi="Times New Roman"/>
          <w:sz w:val="24"/>
        </w:rPr>
        <w:t>Tabloul grupului electrogen va asigura pornirea automata a acestuia la lipsa tensiunii de la reteaua Operatorului de distributie. Trecerea de pe sursa de bază pe sursa de rezervă se va realiza automat în maxim 5 s prin intermediul AAR-ului. Sistemul de comutare (AAR) va fi prevazut cu interblocaj mecanic intre sursa normala si sursa de rezerva.AAR va fi dispus pe tabloul de desfumare.</w:t>
      </w:r>
    </w:p>
    <w:p w:rsidR="00635CF3" w:rsidRDefault="00635CF3" w:rsidP="00DE505F">
      <w:pPr>
        <w:ind w:left="426"/>
        <w:rPr>
          <w:rFonts w:ascii="Times New Roman" w:hAnsi="Times New Roman"/>
          <w:sz w:val="24"/>
        </w:rPr>
      </w:pPr>
    </w:p>
    <w:p w:rsidR="00186EB1" w:rsidRPr="00DE505F" w:rsidRDefault="00186EB1" w:rsidP="00DE505F">
      <w:pPr>
        <w:ind w:left="426"/>
        <w:rPr>
          <w:rFonts w:ascii="Times New Roman" w:hAnsi="Times New Roman"/>
          <w:sz w:val="24"/>
        </w:rPr>
      </w:pPr>
    </w:p>
    <w:p w:rsidR="00340013" w:rsidRPr="00DE505F" w:rsidRDefault="00C50F9B" w:rsidP="00DE505F">
      <w:pPr>
        <w:pStyle w:val="ListParagraph"/>
        <w:numPr>
          <w:ilvl w:val="0"/>
          <w:numId w:val="31"/>
        </w:numPr>
        <w:spacing w:before="120" w:line="240" w:lineRule="auto"/>
        <w:jc w:val="both"/>
        <w:rPr>
          <w:rFonts w:ascii="Times New Roman" w:hAnsi="Times New Roman"/>
          <w:b/>
          <w:szCs w:val="24"/>
          <w:lang w:val="ro-RO"/>
        </w:rPr>
      </w:pPr>
      <w:r w:rsidRPr="00DE505F">
        <w:rPr>
          <w:rFonts w:ascii="Times New Roman" w:hAnsi="Times New Roman"/>
          <w:b/>
          <w:szCs w:val="24"/>
          <w:lang w:val="ro-RO"/>
        </w:rPr>
        <w:lastRenderedPageBreak/>
        <w:t xml:space="preserve">Instalatia de incalzire </w:t>
      </w:r>
    </w:p>
    <w:p w:rsidR="00DE505F" w:rsidRPr="00DE505F" w:rsidRDefault="00DE505F" w:rsidP="00DE505F">
      <w:pPr>
        <w:autoSpaceDE w:val="0"/>
        <w:autoSpaceDN w:val="0"/>
        <w:adjustRightInd w:val="0"/>
        <w:ind w:left="426"/>
        <w:rPr>
          <w:rFonts w:ascii="Times New Roman" w:hAnsi="Times New Roman"/>
          <w:sz w:val="24"/>
        </w:rPr>
      </w:pPr>
      <w:r w:rsidRPr="00DE505F">
        <w:rPr>
          <w:rFonts w:ascii="Times New Roman" w:hAnsi="Times New Roman"/>
          <w:sz w:val="24"/>
        </w:rPr>
        <w:t>Proiectarea sistemului s-a realizat in concordanta cu prevederile din “Normativ pentru proiectarea, executarea si exploatarea instalatiilor de incalzire centrala (revizuire normative I 13-2002 şi I 13/1-2002)”, indicativ I13-2015.</w:t>
      </w:r>
    </w:p>
    <w:p w:rsidR="00DE505F" w:rsidRPr="00DE505F" w:rsidRDefault="00DE505F" w:rsidP="00DE505F">
      <w:pPr>
        <w:autoSpaceDE w:val="0"/>
        <w:autoSpaceDN w:val="0"/>
        <w:adjustRightInd w:val="0"/>
        <w:ind w:left="426"/>
        <w:rPr>
          <w:rFonts w:ascii="Times New Roman" w:hAnsi="Times New Roman"/>
          <w:sz w:val="24"/>
        </w:rPr>
      </w:pPr>
    </w:p>
    <w:p w:rsidR="00DE505F" w:rsidRPr="00DE505F" w:rsidRDefault="00DE505F" w:rsidP="00DE505F">
      <w:pPr>
        <w:ind w:left="426"/>
        <w:rPr>
          <w:rFonts w:ascii="Times New Roman" w:hAnsi="Times New Roman"/>
          <w:b/>
          <w:sz w:val="24"/>
        </w:rPr>
      </w:pPr>
      <w:r w:rsidRPr="00DE505F">
        <w:rPr>
          <w:rFonts w:ascii="Times New Roman" w:hAnsi="Times New Roman"/>
          <w:b/>
          <w:sz w:val="24"/>
        </w:rPr>
        <w:t>PARAMETRII CLIMATICI EXTERIORI</w:t>
      </w:r>
    </w:p>
    <w:p w:rsidR="00DE505F" w:rsidRPr="00DE505F" w:rsidRDefault="00DE505F" w:rsidP="00DE505F">
      <w:pPr>
        <w:autoSpaceDE w:val="0"/>
        <w:autoSpaceDN w:val="0"/>
        <w:adjustRightInd w:val="0"/>
        <w:ind w:left="426"/>
        <w:rPr>
          <w:rFonts w:ascii="Times New Roman" w:hAnsi="Times New Roman"/>
          <w:sz w:val="24"/>
        </w:rPr>
      </w:pPr>
      <w:r w:rsidRPr="00DE505F">
        <w:rPr>
          <w:rFonts w:ascii="Times New Roman" w:hAnsi="Times New Roman"/>
          <w:sz w:val="24"/>
        </w:rPr>
        <w:t xml:space="preserve">  Constructia este amplasata in zona cllimatica II, conform SR 1907-1:1997/A91:2014 şi zona eoliana II, conform SR 1907-1:1997, motiv pentru care    s-a luat in calcul o temperatura exterioara convențională de calcul de: - 15°C in timpul sezonului rece. In sezonul cald s-a luat in calcul o temeperatura exterioara conventionala de calcul de 35,3 °C şi umiditate relativă 35%, conform I5-2010.</w:t>
      </w:r>
    </w:p>
    <w:p w:rsidR="00DE505F" w:rsidRPr="00DE505F" w:rsidRDefault="00244AC2" w:rsidP="00DE505F">
      <w:pPr>
        <w:ind w:left="426"/>
        <w:rPr>
          <w:rFonts w:ascii="Times New Roman" w:hAnsi="Times New Roman"/>
          <w:b/>
          <w:sz w:val="24"/>
        </w:rPr>
      </w:pPr>
      <w:r>
        <w:rPr>
          <w:rFonts w:ascii="Times New Roman" w:hAnsi="Times New Roman"/>
          <w:b/>
          <w:sz w:val="24"/>
        </w:rPr>
        <w:t>N</w:t>
      </w:r>
      <w:r w:rsidR="00DE505F" w:rsidRPr="00DE505F">
        <w:rPr>
          <w:rFonts w:ascii="Times New Roman" w:hAnsi="Times New Roman"/>
          <w:b/>
          <w:sz w:val="24"/>
        </w:rPr>
        <w:t>ECESAR TERMIC. TEMPERATURI INTERIOARE DE CALCUL</w:t>
      </w:r>
    </w:p>
    <w:p w:rsidR="00DE505F" w:rsidRPr="00DE505F" w:rsidRDefault="00DE505F" w:rsidP="00DE505F">
      <w:pPr>
        <w:ind w:left="426"/>
        <w:rPr>
          <w:rFonts w:ascii="Times New Roman" w:hAnsi="Times New Roman"/>
          <w:sz w:val="24"/>
        </w:rPr>
      </w:pPr>
      <w:r w:rsidRPr="00DE505F">
        <w:rPr>
          <w:rFonts w:ascii="Times New Roman" w:hAnsi="Times New Roman"/>
          <w:sz w:val="24"/>
        </w:rPr>
        <w:t>Necesarul de caldura pentru spatiile interioare proiectate a fost determinat în conformitate cu prevederile standardului SR 1907-1:1997 și a SR1907-1:1997/A91:2014.</w:t>
      </w:r>
    </w:p>
    <w:p w:rsidR="00DE505F" w:rsidRPr="00DE505F" w:rsidRDefault="00DE505F" w:rsidP="00DE505F">
      <w:pPr>
        <w:ind w:left="426"/>
        <w:rPr>
          <w:rFonts w:ascii="Times New Roman" w:hAnsi="Times New Roman"/>
          <w:sz w:val="24"/>
        </w:rPr>
      </w:pPr>
      <w:r w:rsidRPr="00DE505F">
        <w:rPr>
          <w:rFonts w:ascii="Times New Roman" w:hAnsi="Times New Roman"/>
          <w:sz w:val="24"/>
        </w:rPr>
        <w:t>Temperaturile interioare conventionale de calcul s-au</w:t>
      </w:r>
      <w:r>
        <w:rPr>
          <w:rFonts w:ascii="Times New Roman" w:hAnsi="Times New Roman"/>
          <w:sz w:val="24"/>
        </w:rPr>
        <w:t xml:space="preserve"> stabilit conform  </w:t>
      </w:r>
      <w:r w:rsidRPr="00DE505F">
        <w:rPr>
          <w:rFonts w:ascii="Times New Roman" w:hAnsi="Times New Roman"/>
          <w:sz w:val="24"/>
        </w:rPr>
        <w:t xml:space="preserve">SR 1907-2:1997, </w:t>
      </w:r>
      <w:r>
        <w:rPr>
          <w:rFonts w:ascii="Times New Roman" w:hAnsi="Times New Roman"/>
          <w:sz w:val="24"/>
        </w:rPr>
        <w:t xml:space="preserve"> </w:t>
      </w:r>
      <w:r w:rsidRPr="00DE505F">
        <w:rPr>
          <w:rFonts w:ascii="Times New Roman" w:hAnsi="Times New Roman"/>
          <w:sz w:val="24"/>
        </w:rPr>
        <w:t>a SR1907-2:1997/A91:2014 dar si la cerințelor beneficiarului, astfel incat sa asigure confortul termic.</w:t>
      </w:r>
      <w:r>
        <w:rPr>
          <w:rFonts w:ascii="Times New Roman" w:hAnsi="Times New Roman"/>
          <w:sz w:val="24"/>
        </w:rPr>
        <w:t xml:space="preserve"> </w:t>
      </w:r>
      <w:r w:rsidR="00714FB8">
        <w:rPr>
          <w:rFonts w:ascii="Times New Roman" w:hAnsi="Times New Roman"/>
          <w:sz w:val="24"/>
        </w:rPr>
        <w:t>A</w:t>
      </w:r>
      <w:r w:rsidRPr="00DE505F">
        <w:rPr>
          <w:rFonts w:ascii="Times New Roman" w:hAnsi="Times New Roman"/>
          <w:sz w:val="24"/>
        </w:rPr>
        <w:t>portul de caldura s-a determinat in conformitate cu prevederile normativului I5-2010 si a standardelor STAS 6648/1-82 si 6648/2-82.</w:t>
      </w:r>
    </w:p>
    <w:p w:rsidR="00DE505F" w:rsidRPr="00DE505F" w:rsidRDefault="00DE505F" w:rsidP="00DE505F">
      <w:pPr>
        <w:ind w:left="426"/>
        <w:rPr>
          <w:rFonts w:ascii="Times New Roman" w:hAnsi="Times New Roman"/>
          <w:sz w:val="24"/>
        </w:rPr>
      </w:pPr>
      <w:r w:rsidRPr="00DE505F">
        <w:rPr>
          <w:rFonts w:ascii="Times New Roman" w:hAnsi="Times New Roman"/>
          <w:sz w:val="24"/>
        </w:rPr>
        <w:t>Astfel s-au considerat urmatoarele temperatura interioara de calcul:</w:t>
      </w:r>
    </w:p>
    <w:p w:rsidR="00DE505F" w:rsidRPr="00DE505F" w:rsidRDefault="00DE505F" w:rsidP="00DE505F">
      <w:pPr>
        <w:tabs>
          <w:tab w:val="num" w:pos="2448"/>
        </w:tabs>
        <w:ind w:left="426"/>
        <w:rPr>
          <w:rFonts w:ascii="Times New Roman" w:hAnsi="Times New Roman"/>
          <w:sz w:val="24"/>
        </w:rPr>
      </w:pPr>
      <w:r w:rsidRPr="00DE505F">
        <w:rPr>
          <w:rFonts w:ascii="Times New Roman" w:hAnsi="Times New Roman"/>
          <w:sz w:val="24"/>
        </w:rPr>
        <w:t xml:space="preserve">• </w:t>
      </w:r>
      <w:r w:rsidRPr="00DE505F">
        <w:rPr>
          <w:rFonts w:ascii="Times New Roman" w:hAnsi="Times New Roman"/>
          <w:b/>
          <w:sz w:val="24"/>
        </w:rPr>
        <w:t>Iarna</w:t>
      </w:r>
      <w:r w:rsidRPr="00DE505F">
        <w:rPr>
          <w:rFonts w:ascii="Times New Roman" w:hAnsi="Times New Roman"/>
          <w:sz w:val="24"/>
        </w:rPr>
        <w:t>:</w:t>
      </w:r>
    </w:p>
    <w:p w:rsidR="00DE505F" w:rsidRPr="00DE505F" w:rsidRDefault="00DE505F" w:rsidP="00DE505F">
      <w:pPr>
        <w:tabs>
          <w:tab w:val="num" w:pos="2448"/>
        </w:tabs>
        <w:ind w:left="426"/>
        <w:rPr>
          <w:rFonts w:ascii="Times New Roman" w:hAnsi="Times New Roman"/>
          <w:sz w:val="24"/>
        </w:rPr>
      </w:pPr>
      <w:r w:rsidRPr="00DE505F">
        <w:rPr>
          <w:rFonts w:ascii="Times New Roman" w:hAnsi="Times New Roman"/>
          <w:sz w:val="24"/>
        </w:rPr>
        <w:t>1</w:t>
      </w:r>
      <w:r w:rsidR="00244AC2">
        <w:rPr>
          <w:rFonts w:ascii="Times New Roman" w:hAnsi="Times New Roman"/>
          <w:sz w:val="24"/>
        </w:rPr>
        <w:t>2</w:t>
      </w:r>
      <w:r w:rsidRPr="00DE505F">
        <w:rPr>
          <w:rFonts w:ascii="Times New Roman" w:hAnsi="Times New Roman"/>
          <w:sz w:val="24"/>
        </w:rPr>
        <w:t>°C – zona depozit (hala), casa scarii, holuri;</w:t>
      </w:r>
    </w:p>
    <w:p w:rsidR="00DE505F" w:rsidRPr="00DE505F" w:rsidRDefault="00DE505F" w:rsidP="00DE505F">
      <w:pPr>
        <w:tabs>
          <w:tab w:val="num" w:pos="2448"/>
        </w:tabs>
        <w:ind w:left="426"/>
        <w:rPr>
          <w:rFonts w:ascii="Times New Roman" w:hAnsi="Times New Roman"/>
          <w:sz w:val="24"/>
        </w:rPr>
      </w:pPr>
      <w:r w:rsidRPr="00DE505F">
        <w:rPr>
          <w:rFonts w:ascii="Times New Roman" w:hAnsi="Times New Roman"/>
          <w:sz w:val="24"/>
        </w:rPr>
        <w:t>20°C – birouri, oficii (sala de mese);</w:t>
      </w:r>
    </w:p>
    <w:p w:rsidR="00DE505F" w:rsidRPr="00DE505F" w:rsidRDefault="00DE505F" w:rsidP="00DE505F">
      <w:pPr>
        <w:tabs>
          <w:tab w:val="num" w:pos="2448"/>
        </w:tabs>
        <w:ind w:left="426"/>
        <w:rPr>
          <w:rFonts w:ascii="Times New Roman" w:hAnsi="Times New Roman"/>
          <w:sz w:val="24"/>
        </w:rPr>
      </w:pPr>
      <w:r w:rsidRPr="00DE505F">
        <w:rPr>
          <w:rFonts w:ascii="Times New Roman" w:hAnsi="Times New Roman"/>
          <w:sz w:val="24"/>
        </w:rPr>
        <w:t>2</w:t>
      </w:r>
      <w:r w:rsidR="00714FB8">
        <w:rPr>
          <w:rFonts w:ascii="Times New Roman" w:hAnsi="Times New Roman"/>
          <w:sz w:val="24"/>
        </w:rPr>
        <w:t>2</w:t>
      </w:r>
      <w:r w:rsidRPr="00DE505F">
        <w:rPr>
          <w:rFonts w:ascii="Times New Roman" w:hAnsi="Times New Roman"/>
          <w:sz w:val="24"/>
        </w:rPr>
        <w:t>°C – grupuri sanitare;</w:t>
      </w:r>
    </w:p>
    <w:p w:rsidR="00DE505F" w:rsidRPr="00DE505F" w:rsidRDefault="00DE505F" w:rsidP="00DE505F">
      <w:pPr>
        <w:tabs>
          <w:tab w:val="num" w:pos="2448"/>
        </w:tabs>
        <w:ind w:left="426"/>
        <w:rPr>
          <w:rFonts w:ascii="Times New Roman" w:hAnsi="Times New Roman"/>
          <w:sz w:val="24"/>
        </w:rPr>
      </w:pPr>
      <w:r w:rsidRPr="00DE505F">
        <w:rPr>
          <w:rFonts w:ascii="Times New Roman" w:hAnsi="Times New Roman"/>
          <w:sz w:val="24"/>
        </w:rPr>
        <w:t>10°C – centrala termică, camera ACS</w:t>
      </w:r>
    </w:p>
    <w:p w:rsidR="00DE505F" w:rsidRPr="00DE505F" w:rsidRDefault="00DE505F" w:rsidP="00DE505F">
      <w:pPr>
        <w:tabs>
          <w:tab w:val="num" w:pos="2448"/>
        </w:tabs>
        <w:ind w:left="426"/>
        <w:rPr>
          <w:rFonts w:ascii="Times New Roman" w:hAnsi="Times New Roman"/>
          <w:sz w:val="24"/>
        </w:rPr>
      </w:pPr>
      <w:r w:rsidRPr="00DE505F">
        <w:rPr>
          <w:rFonts w:ascii="Times New Roman" w:hAnsi="Times New Roman"/>
          <w:sz w:val="24"/>
        </w:rPr>
        <w:t xml:space="preserve">• </w:t>
      </w:r>
      <w:r w:rsidRPr="00DE505F">
        <w:rPr>
          <w:rFonts w:ascii="Times New Roman" w:hAnsi="Times New Roman"/>
          <w:b/>
          <w:sz w:val="24"/>
        </w:rPr>
        <w:t>Vara</w:t>
      </w:r>
      <w:r w:rsidRPr="00DE505F">
        <w:rPr>
          <w:rFonts w:ascii="Times New Roman" w:hAnsi="Times New Roman"/>
          <w:sz w:val="24"/>
        </w:rPr>
        <w:t>:</w:t>
      </w:r>
    </w:p>
    <w:p w:rsidR="00DE505F" w:rsidRDefault="00DE505F" w:rsidP="00DE505F">
      <w:pPr>
        <w:tabs>
          <w:tab w:val="num" w:pos="2448"/>
        </w:tabs>
        <w:ind w:left="426"/>
        <w:rPr>
          <w:rFonts w:ascii="Times New Roman" w:hAnsi="Times New Roman"/>
          <w:sz w:val="24"/>
        </w:rPr>
      </w:pPr>
      <w:r w:rsidRPr="00DE505F">
        <w:rPr>
          <w:rFonts w:ascii="Times New Roman" w:hAnsi="Times New Roman"/>
          <w:sz w:val="24"/>
        </w:rPr>
        <w:t>25°C – birouri, oficii.</w:t>
      </w:r>
    </w:p>
    <w:p w:rsidR="0040525E" w:rsidRDefault="0040525E" w:rsidP="00DE505F">
      <w:pPr>
        <w:tabs>
          <w:tab w:val="num" w:pos="2448"/>
        </w:tabs>
        <w:ind w:left="426"/>
        <w:rPr>
          <w:rFonts w:ascii="Times New Roman" w:hAnsi="Times New Roman"/>
          <w:sz w:val="24"/>
        </w:rPr>
      </w:pPr>
    </w:p>
    <w:p w:rsidR="00244AC2" w:rsidRDefault="00244AC2" w:rsidP="00DE505F">
      <w:pPr>
        <w:tabs>
          <w:tab w:val="num" w:pos="2448"/>
        </w:tabs>
        <w:ind w:left="426"/>
        <w:rPr>
          <w:rFonts w:ascii="Times New Roman" w:hAnsi="Times New Roman"/>
          <w:b/>
          <w:sz w:val="24"/>
        </w:rPr>
      </w:pPr>
    </w:p>
    <w:p w:rsidR="00244AC2" w:rsidRDefault="00244AC2" w:rsidP="00244AC2">
      <w:pPr>
        <w:tabs>
          <w:tab w:val="num" w:pos="2448"/>
        </w:tabs>
        <w:jc w:val="both"/>
        <w:rPr>
          <w:rFonts w:ascii="Times New Roman" w:hAnsi="Times New Roman"/>
          <w:b/>
          <w:i/>
          <w:sz w:val="24"/>
        </w:rPr>
      </w:pPr>
      <w:r w:rsidRPr="00244AC2">
        <w:rPr>
          <w:rFonts w:ascii="Times New Roman" w:hAnsi="Times New Roman"/>
          <w:b/>
          <w:i/>
          <w:sz w:val="24"/>
        </w:rPr>
        <w:t>Instalatii de incalzire-racire pentru spatiile de depozitare</w:t>
      </w:r>
    </w:p>
    <w:p w:rsidR="00244AC2" w:rsidRPr="00244AC2" w:rsidRDefault="00244AC2" w:rsidP="00244AC2">
      <w:pPr>
        <w:jc w:val="both"/>
        <w:rPr>
          <w:rFonts w:ascii="Times New Roman" w:hAnsi="Times New Roman"/>
          <w:sz w:val="24"/>
          <w:lang w:val="ro-RO"/>
        </w:rPr>
      </w:pPr>
      <w:r w:rsidRPr="00244AC2">
        <w:rPr>
          <w:rFonts w:ascii="Times New Roman" w:hAnsi="Times New Roman"/>
          <w:sz w:val="24"/>
          <w:lang w:val="ro-RO"/>
        </w:rPr>
        <w:t xml:space="preserve">Se propune utilizarea unui sistem de incalzire – racire tip VRV pentru fiecare </w:t>
      </w:r>
      <w:r>
        <w:rPr>
          <w:rFonts w:ascii="Times New Roman" w:hAnsi="Times New Roman"/>
          <w:sz w:val="24"/>
          <w:lang w:val="ro-RO"/>
        </w:rPr>
        <w:t>compartiment</w:t>
      </w:r>
      <w:r w:rsidRPr="00244AC2">
        <w:rPr>
          <w:rFonts w:ascii="Times New Roman" w:hAnsi="Times New Roman"/>
          <w:sz w:val="24"/>
          <w:lang w:val="ro-RO"/>
        </w:rPr>
        <w:t xml:space="preserve"> de depozitare.</w:t>
      </w:r>
    </w:p>
    <w:p w:rsidR="00244AC2" w:rsidRPr="00244AC2" w:rsidRDefault="00244AC2" w:rsidP="00244AC2">
      <w:pPr>
        <w:tabs>
          <w:tab w:val="num" w:pos="2448"/>
        </w:tabs>
        <w:jc w:val="both"/>
        <w:rPr>
          <w:rFonts w:ascii="Times New Roman" w:hAnsi="Times New Roman"/>
          <w:b/>
          <w:i/>
          <w:sz w:val="24"/>
        </w:rPr>
      </w:pPr>
      <w:r w:rsidRPr="00244AC2">
        <w:rPr>
          <w:rFonts w:ascii="Times New Roman" w:hAnsi="Times New Roman"/>
          <w:sz w:val="24"/>
          <w:lang w:val="ro-RO"/>
        </w:rPr>
        <w:t>Temperatura in zona de depozitare este stabilita de beneficiar la minimum 12 grade C pe perioada de iarna</w:t>
      </w:r>
    </w:p>
    <w:p w:rsidR="00244AC2" w:rsidRDefault="00244AC2" w:rsidP="00DE505F">
      <w:pPr>
        <w:tabs>
          <w:tab w:val="num" w:pos="2448"/>
        </w:tabs>
        <w:ind w:left="426"/>
        <w:rPr>
          <w:rFonts w:ascii="Times New Roman" w:hAnsi="Times New Roman"/>
          <w:b/>
          <w:sz w:val="24"/>
        </w:rPr>
      </w:pPr>
    </w:p>
    <w:p w:rsidR="00244AC2" w:rsidRPr="0040525E" w:rsidRDefault="00244AC2" w:rsidP="00DE505F">
      <w:pPr>
        <w:tabs>
          <w:tab w:val="num" w:pos="2448"/>
        </w:tabs>
        <w:ind w:left="426"/>
        <w:rPr>
          <w:rFonts w:ascii="Times New Roman" w:hAnsi="Times New Roman"/>
          <w:b/>
          <w:sz w:val="24"/>
        </w:rPr>
      </w:pPr>
    </w:p>
    <w:p w:rsidR="00244AC2" w:rsidRPr="00244AC2" w:rsidRDefault="00244AC2" w:rsidP="00244AC2">
      <w:pPr>
        <w:tabs>
          <w:tab w:val="num" w:pos="2448"/>
        </w:tabs>
        <w:jc w:val="both"/>
        <w:rPr>
          <w:rFonts w:ascii="Times New Roman" w:hAnsi="Times New Roman"/>
          <w:sz w:val="24"/>
        </w:rPr>
      </w:pPr>
      <w:r w:rsidRPr="00244AC2">
        <w:rPr>
          <w:rFonts w:ascii="Times New Roman" w:hAnsi="Times New Roman"/>
          <w:b/>
          <w:i/>
          <w:sz w:val="24"/>
        </w:rPr>
        <w:t>Instalatii de incalzire-racire pentru zona birouri</w:t>
      </w:r>
    </w:p>
    <w:p w:rsidR="00244AC2" w:rsidRPr="00244AC2" w:rsidRDefault="00244AC2" w:rsidP="00244AC2">
      <w:pPr>
        <w:ind w:firstLine="706"/>
        <w:jc w:val="both"/>
        <w:rPr>
          <w:rFonts w:ascii="Times New Roman" w:hAnsi="Times New Roman"/>
          <w:sz w:val="24"/>
        </w:rPr>
      </w:pPr>
      <w:r w:rsidRPr="00244AC2">
        <w:rPr>
          <w:rFonts w:ascii="Times New Roman" w:hAnsi="Times New Roman"/>
          <w:sz w:val="24"/>
        </w:rPr>
        <w:t>Pentru birouri si oficii s-a prevăzut un sistem de climatizare de tip multisplit / VRF, tip duct, cu montaj in tavanul fals.</w:t>
      </w:r>
    </w:p>
    <w:p w:rsidR="00244AC2" w:rsidRPr="00244AC2" w:rsidRDefault="00244AC2" w:rsidP="00244AC2">
      <w:pPr>
        <w:ind w:firstLine="706"/>
        <w:jc w:val="both"/>
        <w:rPr>
          <w:rFonts w:ascii="Times New Roman" w:hAnsi="Times New Roman"/>
          <w:sz w:val="24"/>
        </w:rPr>
      </w:pPr>
      <w:r w:rsidRPr="00244AC2">
        <w:rPr>
          <w:rFonts w:ascii="Times New Roman" w:hAnsi="Times New Roman"/>
          <w:sz w:val="24"/>
        </w:rPr>
        <w:t>Unitatile interioare vor fi de tip duct si vor fi echipate cu plenum si grile de refulare/aspiratie. Fiecare unitate interioara este prevazuta cu telecomanda fara fir care va transmite receiverului unitatii interioare, comenzile date.</w:t>
      </w:r>
    </w:p>
    <w:p w:rsidR="00244AC2" w:rsidRDefault="00244AC2" w:rsidP="00244AC2">
      <w:pPr>
        <w:ind w:firstLine="706"/>
        <w:jc w:val="both"/>
        <w:rPr>
          <w:rFonts w:ascii="Times New Roman" w:hAnsi="Times New Roman"/>
          <w:sz w:val="24"/>
        </w:rPr>
      </w:pPr>
      <w:r w:rsidRPr="00244AC2">
        <w:rPr>
          <w:rFonts w:ascii="Times New Roman" w:hAnsi="Times New Roman"/>
          <w:sz w:val="24"/>
        </w:rPr>
        <w:t>Unitatile exterioare vor fi amplasate pe invelitoare si se recomanda ca functionarea lor sa fie pana la temperatura de -15°C.</w:t>
      </w:r>
    </w:p>
    <w:p w:rsidR="00244AC2" w:rsidRPr="00244AC2" w:rsidRDefault="00244AC2" w:rsidP="00244AC2">
      <w:pPr>
        <w:ind w:firstLine="706"/>
        <w:jc w:val="both"/>
        <w:rPr>
          <w:rFonts w:ascii="Times New Roman" w:hAnsi="Times New Roman"/>
          <w:sz w:val="24"/>
        </w:rPr>
      </w:pPr>
    </w:p>
    <w:p w:rsidR="00244AC2" w:rsidRPr="00244AC2" w:rsidRDefault="00244AC2" w:rsidP="00244AC2">
      <w:pPr>
        <w:ind w:firstLine="706"/>
        <w:jc w:val="both"/>
        <w:rPr>
          <w:rFonts w:ascii="Times New Roman" w:hAnsi="Times New Roman"/>
          <w:sz w:val="24"/>
        </w:rPr>
      </w:pPr>
      <w:r w:rsidRPr="00244AC2">
        <w:rPr>
          <w:rFonts w:ascii="Times New Roman" w:hAnsi="Times New Roman"/>
          <w:sz w:val="24"/>
        </w:rPr>
        <w:lastRenderedPageBreak/>
        <w:t>Unitatile exterioare vor fi montate pe invelitoare pe o platforma metalica de sustinere.</w:t>
      </w:r>
    </w:p>
    <w:p w:rsidR="00244AC2" w:rsidRPr="00244AC2" w:rsidRDefault="00244AC2" w:rsidP="00244AC2">
      <w:pPr>
        <w:ind w:firstLine="706"/>
        <w:jc w:val="both"/>
        <w:rPr>
          <w:rFonts w:ascii="Times New Roman" w:hAnsi="Times New Roman"/>
          <w:sz w:val="24"/>
        </w:rPr>
      </w:pPr>
      <w:r w:rsidRPr="00244AC2">
        <w:rPr>
          <w:rFonts w:ascii="Times New Roman" w:hAnsi="Times New Roman"/>
          <w:sz w:val="24"/>
        </w:rPr>
        <w:t>Preluarea condensului si legatura la coloanele de canalizare se face prin intermediul sifoanelor cu garda hidraulica montate la iesire din echipament si la legatura la coloana de canalizare.</w:t>
      </w:r>
    </w:p>
    <w:p w:rsidR="00244AC2" w:rsidRPr="00244AC2" w:rsidRDefault="00244AC2" w:rsidP="00244AC2">
      <w:pPr>
        <w:ind w:firstLine="706"/>
        <w:jc w:val="both"/>
        <w:rPr>
          <w:rFonts w:ascii="Times New Roman" w:hAnsi="Times New Roman"/>
          <w:sz w:val="24"/>
        </w:rPr>
      </w:pPr>
    </w:p>
    <w:p w:rsidR="00244AC2" w:rsidRDefault="00244AC2" w:rsidP="00244AC2">
      <w:pPr>
        <w:tabs>
          <w:tab w:val="num" w:pos="2448"/>
        </w:tabs>
        <w:jc w:val="both"/>
        <w:rPr>
          <w:rFonts w:ascii="Times New Roman" w:hAnsi="Times New Roman"/>
          <w:b/>
          <w:i/>
          <w:sz w:val="24"/>
        </w:rPr>
      </w:pPr>
      <w:r w:rsidRPr="00244AC2">
        <w:rPr>
          <w:rFonts w:ascii="Times New Roman" w:hAnsi="Times New Roman"/>
          <w:b/>
          <w:i/>
          <w:sz w:val="24"/>
        </w:rPr>
        <w:t>Instalatii de climatizare camera server</w:t>
      </w:r>
    </w:p>
    <w:p w:rsidR="00244AC2" w:rsidRPr="00244AC2" w:rsidRDefault="00244AC2" w:rsidP="00244AC2">
      <w:pPr>
        <w:tabs>
          <w:tab w:val="num" w:pos="2448"/>
        </w:tabs>
        <w:jc w:val="both"/>
        <w:rPr>
          <w:rFonts w:ascii="Times New Roman" w:hAnsi="Times New Roman"/>
          <w:sz w:val="24"/>
        </w:rPr>
      </w:pPr>
    </w:p>
    <w:p w:rsidR="00244AC2" w:rsidRPr="00244AC2" w:rsidRDefault="00244AC2" w:rsidP="00244AC2">
      <w:pPr>
        <w:ind w:firstLine="706"/>
        <w:jc w:val="both"/>
        <w:rPr>
          <w:rFonts w:ascii="Times New Roman" w:hAnsi="Times New Roman"/>
          <w:sz w:val="24"/>
        </w:rPr>
      </w:pPr>
      <w:r w:rsidRPr="00244AC2">
        <w:rPr>
          <w:rFonts w:ascii="Times New Roman" w:hAnsi="Times New Roman"/>
          <w:sz w:val="24"/>
        </w:rPr>
        <w:t>Racirea camerei server va fi asigurata prin intermediul sistemului dublu de climatizare de tip monosplit (un sistem activ si unul de rezerva, back-up).</w:t>
      </w:r>
    </w:p>
    <w:p w:rsidR="00244AC2" w:rsidRPr="00244AC2" w:rsidRDefault="00244AC2" w:rsidP="00244AC2">
      <w:pPr>
        <w:ind w:firstLine="706"/>
        <w:jc w:val="both"/>
        <w:rPr>
          <w:rFonts w:ascii="Times New Roman" w:hAnsi="Times New Roman"/>
          <w:sz w:val="24"/>
        </w:rPr>
      </w:pPr>
      <w:r w:rsidRPr="00244AC2">
        <w:rPr>
          <w:rFonts w:ascii="Times New Roman" w:hAnsi="Times New Roman"/>
          <w:sz w:val="24"/>
        </w:rPr>
        <w:t>Sistemele de climatizare din camera server vor functiona in regim de racire chiar si la temperaturi de -15ºC.</w:t>
      </w:r>
    </w:p>
    <w:p w:rsidR="00244AC2" w:rsidRPr="00244AC2" w:rsidRDefault="00244AC2" w:rsidP="00244AC2">
      <w:pPr>
        <w:ind w:firstLine="706"/>
        <w:jc w:val="both"/>
        <w:rPr>
          <w:rFonts w:ascii="Times New Roman" w:hAnsi="Times New Roman"/>
          <w:sz w:val="24"/>
        </w:rPr>
      </w:pPr>
      <w:r w:rsidRPr="00244AC2">
        <w:rPr>
          <w:rFonts w:ascii="Times New Roman" w:hAnsi="Times New Roman"/>
          <w:sz w:val="24"/>
        </w:rPr>
        <w:t>Fiecare sistem este compus din unitate interioara de climatizare, montata pe perete in camera server si unitate exterioara, amplasata pe invelitoarea cladirii.</w:t>
      </w:r>
    </w:p>
    <w:p w:rsidR="00244AC2" w:rsidRPr="00244AC2" w:rsidRDefault="00244AC2" w:rsidP="00244AC2">
      <w:pPr>
        <w:ind w:firstLine="706"/>
        <w:jc w:val="both"/>
        <w:rPr>
          <w:rFonts w:ascii="Times New Roman" w:hAnsi="Times New Roman"/>
          <w:sz w:val="24"/>
        </w:rPr>
      </w:pPr>
      <w:r w:rsidRPr="00244AC2">
        <w:rPr>
          <w:rFonts w:ascii="Times New Roman" w:hAnsi="Times New Roman"/>
          <w:sz w:val="24"/>
        </w:rPr>
        <w:t>Fiecare unitate interioara este prevazuta cu telecomanda fara fir care va transmite receiverului unitatii interioare, comenzile date.</w:t>
      </w:r>
    </w:p>
    <w:p w:rsidR="00244AC2" w:rsidRPr="00244AC2" w:rsidRDefault="00244AC2" w:rsidP="00244AC2">
      <w:pPr>
        <w:ind w:firstLine="706"/>
        <w:jc w:val="both"/>
        <w:rPr>
          <w:rFonts w:ascii="Times New Roman" w:hAnsi="Times New Roman"/>
          <w:sz w:val="24"/>
        </w:rPr>
      </w:pPr>
      <w:r w:rsidRPr="00244AC2">
        <w:rPr>
          <w:rFonts w:ascii="Times New Roman" w:hAnsi="Times New Roman"/>
          <w:sz w:val="24"/>
        </w:rPr>
        <w:t>Unitatile exterioare vor fi montate pe invelitoare pe o platforma metalica de sustinere.</w:t>
      </w:r>
    </w:p>
    <w:p w:rsidR="00244AC2" w:rsidRDefault="00244AC2" w:rsidP="00244AC2">
      <w:pPr>
        <w:ind w:firstLine="706"/>
        <w:jc w:val="both"/>
        <w:rPr>
          <w:rFonts w:ascii="Verdana" w:hAnsi="Verdana" w:cs="Arial"/>
          <w:sz w:val="22"/>
          <w:szCs w:val="22"/>
        </w:rPr>
      </w:pPr>
      <w:r w:rsidRPr="00244AC2">
        <w:rPr>
          <w:rFonts w:ascii="Times New Roman" w:hAnsi="Times New Roman"/>
          <w:sz w:val="24"/>
        </w:rPr>
        <w:t>Preluarea condensului si legatura la coloanele de canalizare se face prin intermediul sifoanelor cu garda hidraulica montate la iesire din echipament si la legatura la coloana de canalizare</w:t>
      </w:r>
      <w:r w:rsidRPr="00881745">
        <w:rPr>
          <w:rFonts w:ascii="Verdana" w:hAnsi="Verdana" w:cs="Arial"/>
          <w:sz w:val="22"/>
          <w:szCs w:val="22"/>
        </w:rPr>
        <w:t>.</w:t>
      </w:r>
    </w:p>
    <w:p w:rsidR="00244AC2" w:rsidRDefault="00244AC2" w:rsidP="00244AC2">
      <w:pPr>
        <w:ind w:firstLine="706"/>
        <w:jc w:val="both"/>
        <w:rPr>
          <w:rFonts w:ascii="Verdana" w:hAnsi="Verdana" w:cs="Arial"/>
          <w:sz w:val="22"/>
          <w:szCs w:val="22"/>
        </w:rPr>
      </w:pPr>
    </w:p>
    <w:p w:rsidR="00244AC2" w:rsidRDefault="00244AC2" w:rsidP="00244AC2">
      <w:pPr>
        <w:tabs>
          <w:tab w:val="num" w:pos="2448"/>
        </w:tabs>
        <w:jc w:val="both"/>
        <w:rPr>
          <w:rFonts w:ascii="Times New Roman" w:hAnsi="Times New Roman"/>
          <w:b/>
          <w:i/>
          <w:sz w:val="24"/>
        </w:rPr>
      </w:pPr>
      <w:r w:rsidRPr="00244AC2">
        <w:rPr>
          <w:rFonts w:ascii="Times New Roman" w:hAnsi="Times New Roman"/>
          <w:b/>
          <w:i/>
          <w:sz w:val="24"/>
        </w:rPr>
        <w:t>Instalatii de ventilare</w:t>
      </w:r>
    </w:p>
    <w:p w:rsidR="00244AC2" w:rsidRPr="00244AC2" w:rsidRDefault="00244AC2" w:rsidP="00244AC2">
      <w:pPr>
        <w:tabs>
          <w:tab w:val="num" w:pos="2448"/>
        </w:tabs>
        <w:jc w:val="both"/>
        <w:rPr>
          <w:rFonts w:ascii="Times New Roman" w:hAnsi="Times New Roman"/>
          <w:b/>
          <w:i/>
          <w:sz w:val="24"/>
        </w:rPr>
      </w:pPr>
    </w:p>
    <w:p w:rsidR="00244AC2" w:rsidRPr="00244AC2" w:rsidRDefault="00244AC2" w:rsidP="00244AC2">
      <w:pPr>
        <w:autoSpaceDE w:val="0"/>
        <w:autoSpaceDN w:val="0"/>
        <w:adjustRightInd w:val="0"/>
        <w:jc w:val="both"/>
        <w:rPr>
          <w:rFonts w:ascii="Times New Roman" w:hAnsi="Times New Roman"/>
          <w:sz w:val="24"/>
        </w:rPr>
      </w:pPr>
      <w:r w:rsidRPr="00244AC2">
        <w:rPr>
          <w:rFonts w:ascii="Times New Roman" w:hAnsi="Times New Roman"/>
          <w:sz w:val="24"/>
        </w:rPr>
        <w:tab/>
        <w:t>Evacuarea aerului viciat din grupurile sanitare se va face prin intermediul ventilatoarelor de aspiratie montate pe învelitoare. Extractia aerului se va face cu valve de tip anemostat, cu miez reglabil, montate în tavanul fals.</w:t>
      </w:r>
    </w:p>
    <w:p w:rsidR="00244AC2" w:rsidRPr="00244AC2" w:rsidRDefault="00244AC2" w:rsidP="00244AC2">
      <w:pPr>
        <w:autoSpaceDE w:val="0"/>
        <w:autoSpaceDN w:val="0"/>
        <w:adjustRightInd w:val="0"/>
        <w:jc w:val="both"/>
        <w:rPr>
          <w:rFonts w:ascii="Times New Roman" w:hAnsi="Times New Roman"/>
          <w:sz w:val="24"/>
        </w:rPr>
      </w:pPr>
      <w:r w:rsidRPr="00244AC2">
        <w:rPr>
          <w:rFonts w:ascii="Times New Roman" w:hAnsi="Times New Roman"/>
          <w:sz w:val="24"/>
        </w:rPr>
        <w:tab/>
        <w:t>Anemostatele vor fi racordate printr-o reţea ramificată la ventilatorul de aspiraţie.</w:t>
      </w:r>
    </w:p>
    <w:p w:rsidR="00244AC2" w:rsidRPr="00244AC2" w:rsidRDefault="00244AC2" w:rsidP="00244AC2">
      <w:pPr>
        <w:autoSpaceDE w:val="0"/>
        <w:autoSpaceDN w:val="0"/>
        <w:adjustRightInd w:val="0"/>
        <w:jc w:val="both"/>
        <w:rPr>
          <w:rFonts w:ascii="Times New Roman" w:hAnsi="Times New Roman"/>
          <w:sz w:val="24"/>
        </w:rPr>
      </w:pPr>
      <w:r w:rsidRPr="00244AC2">
        <w:rPr>
          <w:rFonts w:ascii="Times New Roman" w:hAnsi="Times New Roman"/>
          <w:sz w:val="24"/>
        </w:rPr>
        <w:tab/>
        <w:t>Grupurile sanitare se vor racorda la sisteme de evacuare aer individuale pentru fiecare nivel.</w:t>
      </w:r>
    </w:p>
    <w:p w:rsidR="00244AC2" w:rsidRPr="00244AC2" w:rsidRDefault="00244AC2" w:rsidP="00244AC2">
      <w:pPr>
        <w:autoSpaceDE w:val="0"/>
        <w:autoSpaceDN w:val="0"/>
        <w:adjustRightInd w:val="0"/>
        <w:jc w:val="both"/>
        <w:rPr>
          <w:rFonts w:ascii="Times New Roman" w:hAnsi="Times New Roman"/>
          <w:sz w:val="24"/>
        </w:rPr>
      </w:pPr>
      <w:r w:rsidRPr="00244AC2">
        <w:rPr>
          <w:rFonts w:ascii="Times New Roman" w:hAnsi="Times New Roman"/>
          <w:sz w:val="24"/>
        </w:rPr>
        <w:tab/>
        <w:t>Ventilatoarele de extractie vor fi comandate cu ajutorul unui programator orar.</w:t>
      </w:r>
    </w:p>
    <w:p w:rsidR="00244AC2" w:rsidRPr="00244AC2" w:rsidRDefault="00244AC2" w:rsidP="00244AC2">
      <w:pPr>
        <w:autoSpaceDE w:val="0"/>
        <w:autoSpaceDN w:val="0"/>
        <w:adjustRightInd w:val="0"/>
        <w:jc w:val="both"/>
        <w:rPr>
          <w:rFonts w:ascii="Times New Roman" w:hAnsi="Times New Roman"/>
          <w:sz w:val="24"/>
        </w:rPr>
      </w:pPr>
      <w:r w:rsidRPr="00244AC2">
        <w:rPr>
          <w:rFonts w:ascii="Times New Roman" w:hAnsi="Times New Roman"/>
          <w:sz w:val="24"/>
        </w:rPr>
        <w:tab/>
        <w:t>In grupurile sanitare din cadrul halei evacuarea aerului viciat se face cu cate un ventilator montat pe invelitoare, iar aerul de compensare va fi asigurat prin grile montate in usi.</w:t>
      </w:r>
    </w:p>
    <w:p w:rsidR="00244AC2" w:rsidRPr="00244AC2" w:rsidRDefault="00244AC2" w:rsidP="00244AC2">
      <w:pPr>
        <w:autoSpaceDE w:val="0"/>
        <w:autoSpaceDN w:val="0"/>
        <w:adjustRightInd w:val="0"/>
        <w:jc w:val="both"/>
        <w:rPr>
          <w:rFonts w:ascii="Times New Roman" w:hAnsi="Times New Roman"/>
          <w:sz w:val="24"/>
        </w:rPr>
      </w:pPr>
      <w:r w:rsidRPr="00244AC2">
        <w:rPr>
          <w:rFonts w:ascii="Times New Roman" w:hAnsi="Times New Roman"/>
          <w:sz w:val="24"/>
        </w:rPr>
        <w:tab/>
        <w:t>Trecerile tubulaturilor de ventilare prin elementele de constructii rezistente la foc se vor proteja cu clapete rezistente la foc cu acţionare automată prin instalaţia de detectare, semnalizare şi avertizare, dublată de comandă manuală. Clapetele</w:t>
      </w:r>
    </w:p>
    <w:p w:rsidR="00244AC2" w:rsidRPr="00244AC2" w:rsidRDefault="00244AC2" w:rsidP="00244AC2">
      <w:pPr>
        <w:autoSpaceDE w:val="0"/>
        <w:autoSpaceDN w:val="0"/>
        <w:adjustRightInd w:val="0"/>
        <w:jc w:val="both"/>
        <w:rPr>
          <w:rFonts w:ascii="Times New Roman" w:hAnsi="Times New Roman"/>
          <w:sz w:val="24"/>
        </w:rPr>
      </w:pPr>
      <w:r w:rsidRPr="00244AC2">
        <w:rPr>
          <w:rFonts w:ascii="Times New Roman" w:hAnsi="Times New Roman"/>
          <w:sz w:val="24"/>
        </w:rPr>
        <w:t>rezistente la foc vor fi prevazute cu contact capat de cursa, servomotor pentru actionare din centrala de incendiu si actionare suplimentara cu fuzibil la 72˚C. Se va reface rezistenta la foc a a elementului de construcţie cu material acreditate tehnic.</w:t>
      </w:r>
    </w:p>
    <w:p w:rsidR="00244AC2" w:rsidRPr="00244AC2" w:rsidRDefault="00244AC2" w:rsidP="00244AC2">
      <w:pPr>
        <w:autoSpaceDE w:val="0"/>
        <w:autoSpaceDN w:val="0"/>
        <w:adjustRightInd w:val="0"/>
        <w:jc w:val="both"/>
        <w:rPr>
          <w:rFonts w:ascii="Times New Roman" w:hAnsi="Times New Roman"/>
          <w:sz w:val="24"/>
        </w:rPr>
      </w:pPr>
      <w:r w:rsidRPr="00244AC2">
        <w:rPr>
          <w:rFonts w:ascii="Times New Roman" w:hAnsi="Times New Roman"/>
          <w:sz w:val="24"/>
        </w:rPr>
        <w:t>Conform P118-1999 - Normativ de siguranta la foc a constructiilor , art. 2.5.8 si 2.5.9, pentru realizarea desfumarii , actionarea clapetelor rezistente la foc se face prin dubla comanda, manuala si automata.</w:t>
      </w:r>
    </w:p>
    <w:p w:rsidR="00244AC2" w:rsidRPr="00244AC2" w:rsidRDefault="00244AC2" w:rsidP="00244AC2">
      <w:pPr>
        <w:autoSpaceDE w:val="0"/>
        <w:autoSpaceDN w:val="0"/>
        <w:adjustRightInd w:val="0"/>
        <w:jc w:val="both"/>
        <w:rPr>
          <w:rFonts w:ascii="Times New Roman" w:hAnsi="Times New Roman"/>
          <w:sz w:val="24"/>
          <w:lang w:val="ro-RO"/>
        </w:rPr>
      </w:pPr>
      <w:r w:rsidRPr="00244AC2">
        <w:rPr>
          <w:rFonts w:ascii="Times New Roman" w:hAnsi="Times New Roman"/>
          <w:sz w:val="24"/>
        </w:rPr>
        <w:tab/>
        <w:t xml:space="preserve">Actionarea automata se realizeaza din centrala de semnalizare incendiu temporizat dupa confirmarea incendiului, sau la atingerea temperaturii la care este setat fuzibilului clapetei rezistente la foc la 72ºC. </w:t>
      </w:r>
      <w:r w:rsidRPr="00244AC2">
        <w:rPr>
          <w:rFonts w:ascii="Times New Roman" w:hAnsi="Times New Roman"/>
          <w:sz w:val="24"/>
        </w:rPr>
        <w:tab/>
        <w:t xml:space="preserve">Actionarea manuala a trapelor de fum, a ferestrelor mobile sau a clapetelor rezistente la foc se realizeaza din butoane amplasate in zona de </w:t>
      </w:r>
      <w:r w:rsidRPr="00244AC2">
        <w:rPr>
          <w:rFonts w:ascii="Times New Roman" w:hAnsi="Times New Roman"/>
          <w:sz w:val="24"/>
        </w:rPr>
        <w:lastRenderedPageBreak/>
        <w:t>deservire a trapelor de fum si a ochiurilor mobile si suplimentar, printr-un buton de emergenta amplasat la intrarea pentru pompieri.</w:t>
      </w:r>
    </w:p>
    <w:p w:rsidR="00244AC2" w:rsidRPr="00881745" w:rsidRDefault="00244AC2" w:rsidP="00244AC2">
      <w:pPr>
        <w:ind w:firstLine="706"/>
        <w:jc w:val="both"/>
        <w:rPr>
          <w:rFonts w:ascii="Verdana" w:hAnsi="Verdana" w:cs="Arial"/>
          <w:sz w:val="22"/>
          <w:szCs w:val="22"/>
        </w:rPr>
      </w:pPr>
    </w:p>
    <w:p w:rsidR="00DE505F" w:rsidRPr="00DE505F" w:rsidRDefault="00DE505F" w:rsidP="00DE505F">
      <w:pPr>
        <w:rPr>
          <w:rFonts w:ascii="Times New Roman" w:hAnsi="Times New Roman"/>
          <w:sz w:val="24"/>
        </w:rPr>
      </w:pPr>
    </w:p>
    <w:p w:rsidR="00B3640C" w:rsidRPr="0087536B" w:rsidRDefault="00B3640C" w:rsidP="002665D8">
      <w:pPr>
        <w:spacing w:line="360" w:lineRule="auto"/>
        <w:jc w:val="both"/>
        <w:rPr>
          <w:rFonts w:ascii="Times New Roman" w:hAnsi="Times New Roman"/>
          <w:color w:val="C00000"/>
          <w:sz w:val="24"/>
        </w:rPr>
      </w:pPr>
    </w:p>
    <w:tbl>
      <w:tblPr>
        <w:tblW w:w="9481" w:type="dxa"/>
        <w:tblInd w:w="-35"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ook w:val="04A0" w:firstRow="1" w:lastRow="0" w:firstColumn="1" w:lastColumn="0" w:noHBand="0" w:noVBand="1"/>
      </w:tblPr>
      <w:tblGrid>
        <w:gridCol w:w="45"/>
        <w:gridCol w:w="1213"/>
        <w:gridCol w:w="3014"/>
        <w:gridCol w:w="335"/>
        <w:gridCol w:w="913"/>
        <w:gridCol w:w="1260"/>
        <w:gridCol w:w="2237"/>
        <w:gridCol w:w="464"/>
      </w:tblGrid>
      <w:tr w:rsidR="00B3640C" w:rsidRPr="0087536B" w:rsidTr="0016337D">
        <w:trPr>
          <w:gridBefore w:val="1"/>
          <w:wBefore w:w="45" w:type="dxa"/>
          <w:trHeight w:val="20"/>
        </w:trPr>
        <w:tc>
          <w:tcPr>
            <w:tcW w:w="9436" w:type="dxa"/>
            <w:gridSpan w:val="7"/>
            <w:tcBorders>
              <w:top w:val="single" w:sz="4" w:space="0" w:color="auto"/>
              <w:left w:val="single" w:sz="4" w:space="0" w:color="auto"/>
              <w:bottom w:val="single" w:sz="4" w:space="0" w:color="auto"/>
              <w:right w:val="single" w:sz="4" w:space="0" w:color="auto"/>
            </w:tcBorders>
            <w:shd w:val="clear" w:color="auto" w:fill="F2F2F2"/>
          </w:tcPr>
          <w:p w:rsidR="00B3640C" w:rsidRPr="00B21276" w:rsidRDefault="00B3640C" w:rsidP="002665D8">
            <w:pPr>
              <w:spacing w:before="40" w:after="40" w:line="360" w:lineRule="auto"/>
              <w:jc w:val="both"/>
              <w:rPr>
                <w:rFonts w:ascii="Times New Roman" w:hAnsi="Times New Roman"/>
                <w:b/>
                <w:sz w:val="24"/>
                <w:lang w:val="ro-RO" w:eastAsia="ro-RO"/>
              </w:rPr>
            </w:pPr>
            <w:r w:rsidRPr="00B21276">
              <w:rPr>
                <w:rFonts w:ascii="Times New Roman" w:hAnsi="Times New Roman"/>
                <w:b/>
                <w:sz w:val="24"/>
                <w:lang w:val="ro-RO" w:eastAsia="ro-RO"/>
              </w:rPr>
              <w:t>1.4. PARTICULARITATI SPECIFICE CONSTRUCTIEI / AMENAJARII</w:t>
            </w:r>
          </w:p>
        </w:tc>
      </w:tr>
      <w:tr w:rsidR="00B3640C" w:rsidRPr="0087536B" w:rsidTr="0016337D">
        <w:trPr>
          <w:gridBefore w:val="1"/>
          <w:wBefore w:w="45" w:type="dxa"/>
          <w:trHeight w:val="20"/>
        </w:trPr>
        <w:tc>
          <w:tcPr>
            <w:tcW w:w="9436" w:type="dxa"/>
            <w:gridSpan w:val="7"/>
            <w:tcBorders>
              <w:top w:val="single" w:sz="4" w:space="0" w:color="auto"/>
              <w:left w:val="single" w:sz="8" w:space="0" w:color="999999"/>
              <w:right w:val="single" w:sz="8" w:space="0" w:color="999999"/>
            </w:tcBorders>
          </w:tcPr>
          <w:p w:rsidR="00B3640C" w:rsidRPr="00B21276" w:rsidRDefault="00B3640C" w:rsidP="002665D8">
            <w:pPr>
              <w:spacing w:before="40" w:after="40" w:line="360" w:lineRule="auto"/>
              <w:jc w:val="both"/>
              <w:rPr>
                <w:rFonts w:ascii="Times New Roman" w:hAnsi="Times New Roman"/>
                <w:sz w:val="24"/>
                <w:lang w:val="ro-RO" w:eastAsia="ro-RO"/>
              </w:rPr>
            </w:pPr>
            <w:r w:rsidRPr="00B21276">
              <w:rPr>
                <w:rFonts w:ascii="Times New Roman" w:hAnsi="Times New Roman"/>
                <w:bCs/>
                <w:sz w:val="24"/>
                <w:lang w:val="ro-RO" w:eastAsia="ro-RO"/>
              </w:rPr>
              <w:t>Se prezinta principalele caracteristici ale constructiei/ amenajarii privind:</w:t>
            </w:r>
          </w:p>
        </w:tc>
      </w:tr>
      <w:tr w:rsidR="00B3640C" w:rsidRPr="0087536B" w:rsidTr="0016337D">
        <w:trPr>
          <w:gridBefore w:val="1"/>
          <w:wBefore w:w="45" w:type="dxa"/>
          <w:trHeight w:val="20"/>
        </w:trPr>
        <w:tc>
          <w:tcPr>
            <w:tcW w:w="9436" w:type="dxa"/>
            <w:gridSpan w:val="7"/>
            <w:tcBorders>
              <w:left w:val="single" w:sz="8" w:space="0" w:color="999999"/>
              <w:right w:val="single" w:sz="8" w:space="0" w:color="999999"/>
            </w:tcBorders>
          </w:tcPr>
          <w:p w:rsidR="00B3640C" w:rsidRPr="00B21276" w:rsidRDefault="00B3640C" w:rsidP="002665D8">
            <w:pPr>
              <w:spacing w:before="40" w:after="40" w:line="360" w:lineRule="auto"/>
              <w:jc w:val="both"/>
              <w:rPr>
                <w:rFonts w:ascii="Times New Roman" w:hAnsi="Times New Roman"/>
                <w:i/>
                <w:sz w:val="24"/>
                <w:lang w:val="ro-RO" w:eastAsia="ro-RO"/>
              </w:rPr>
            </w:pPr>
            <w:r w:rsidRPr="00B21276">
              <w:rPr>
                <w:rFonts w:ascii="Times New Roman" w:hAnsi="Times New Roman"/>
                <w:b/>
                <w:bCs/>
                <w:i/>
                <w:sz w:val="24"/>
                <w:lang w:val="ro-RO" w:eastAsia="ro-RO"/>
              </w:rPr>
              <w:t>a)</w:t>
            </w:r>
            <w:r w:rsidRPr="00B21276">
              <w:rPr>
                <w:rFonts w:ascii="Times New Roman" w:hAnsi="Times New Roman"/>
                <w:bCs/>
                <w:i/>
                <w:sz w:val="24"/>
                <w:lang w:val="ro-RO" w:eastAsia="ro-RO"/>
              </w:rPr>
              <w:t xml:space="preserve"> </w:t>
            </w:r>
            <w:r w:rsidRPr="00B21276">
              <w:rPr>
                <w:rFonts w:ascii="Times New Roman" w:hAnsi="Times New Roman"/>
                <w:b/>
                <w:bCs/>
                <w:i/>
                <w:sz w:val="24"/>
                <w:lang w:val="ro-RO" w:eastAsia="ro-RO"/>
              </w:rPr>
              <w:t>tipul cladirii</w:t>
            </w:r>
          </w:p>
        </w:tc>
      </w:tr>
      <w:tr w:rsidR="00B3640C" w:rsidRPr="0087536B" w:rsidTr="0016337D">
        <w:trPr>
          <w:gridBefore w:val="1"/>
          <w:wBefore w:w="45" w:type="dxa"/>
          <w:trHeight w:val="110"/>
        </w:trPr>
        <w:tc>
          <w:tcPr>
            <w:tcW w:w="4562" w:type="dxa"/>
            <w:gridSpan w:val="3"/>
            <w:tcBorders>
              <w:left w:val="single" w:sz="8" w:space="0" w:color="999999"/>
              <w:right w:val="single" w:sz="8" w:space="0" w:color="999999"/>
            </w:tcBorders>
          </w:tcPr>
          <w:p w:rsidR="00B3640C" w:rsidRPr="00B21276" w:rsidRDefault="00B3640C" w:rsidP="002665D8">
            <w:pPr>
              <w:spacing w:before="40" w:after="40" w:line="360" w:lineRule="auto"/>
              <w:ind w:left="68"/>
              <w:jc w:val="both"/>
              <w:rPr>
                <w:rFonts w:ascii="Times New Roman" w:hAnsi="Times New Roman"/>
                <w:bCs/>
                <w:sz w:val="24"/>
                <w:lang w:val="ro-RO" w:eastAsia="ro-RO"/>
              </w:rPr>
            </w:pPr>
            <w:r w:rsidRPr="00B21276">
              <w:rPr>
                <w:rFonts w:ascii="Times New Roman" w:hAnsi="Times New Roman"/>
                <w:bCs/>
                <w:sz w:val="24"/>
                <w:lang w:val="ro-RO" w:eastAsia="ro-RO"/>
              </w:rPr>
              <w:t>(ii) de productie sau depozitare: de tip obisnuit, monobloc, blindată etc.;</w:t>
            </w:r>
          </w:p>
        </w:tc>
        <w:tc>
          <w:tcPr>
            <w:tcW w:w="4874" w:type="dxa"/>
            <w:gridSpan w:val="4"/>
            <w:tcBorders>
              <w:left w:val="single" w:sz="8" w:space="0" w:color="999999"/>
              <w:right w:val="single" w:sz="8" w:space="0" w:color="999999"/>
            </w:tcBorders>
          </w:tcPr>
          <w:p w:rsidR="00B3640C" w:rsidRPr="00B21276" w:rsidRDefault="00B3640C" w:rsidP="008B45E6">
            <w:pPr>
              <w:spacing w:before="40" w:after="40" w:line="360" w:lineRule="auto"/>
              <w:ind w:left="68"/>
              <w:jc w:val="both"/>
              <w:rPr>
                <w:rFonts w:ascii="Times New Roman" w:hAnsi="Times New Roman"/>
                <w:bCs/>
                <w:sz w:val="24"/>
                <w:lang w:val="ro-RO" w:eastAsia="ro-RO"/>
              </w:rPr>
            </w:pPr>
            <w:r w:rsidRPr="00B21276">
              <w:rPr>
                <w:rFonts w:ascii="Times New Roman" w:hAnsi="Times New Roman"/>
                <w:bCs/>
                <w:sz w:val="24"/>
                <w:lang w:val="ro-RO" w:eastAsia="ro-RO"/>
              </w:rPr>
              <w:t xml:space="preserve">construcție hala depozitare </w:t>
            </w:r>
            <w:r w:rsidR="008B45E6" w:rsidRPr="00B21276">
              <w:rPr>
                <w:rFonts w:ascii="Times New Roman" w:hAnsi="Times New Roman"/>
                <w:bCs/>
                <w:sz w:val="24"/>
                <w:lang w:val="ro-RO" w:eastAsia="ro-RO"/>
              </w:rPr>
              <w:t>de tip obisnuit</w:t>
            </w:r>
            <w:r w:rsidR="00CC7057" w:rsidRPr="00B21276">
              <w:rPr>
                <w:rFonts w:ascii="Times New Roman" w:hAnsi="Times New Roman"/>
                <w:bCs/>
                <w:sz w:val="24"/>
                <w:lang w:val="ro-RO" w:eastAsia="ro-RO"/>
              </w:rPr>
              <w:t xml:space="preserve"> </w:t>
            </w:r>
          </w:p>
        </w:tc>
      </w:tr>
      <w:tr w:rsidR="00B3640C" w:rsidRPr="0087536B" w:rsidTr="0016337D">
        <w:trPr>
          <w:gridBefore w:val="1"/>
          <w:wBefore w:w="45" w:type="dxa"/>
          <w:trHeight w:val="110"/>
        </w:trPr>
        <w:tc>
          <w:tcPr>
            <w:tcW w:w="4562" w:type="dxa"/>
            <w:gridSpan w:val="3"/>
            <w:tcBorders>
              <w:left w:val="single" w:sz="8" w:space="0" w:color="999999"/>
              <w:right w:val="single" w:sz="8" w:space="0" w:color="999999"/>
            </w:tcBorders>
          </w:tcPr>
          <w:p w:rsidR="00B3640C" w:rsidRPr="00B21276" w:rsidRDefault="00B3640C" w:rsidP="002665D8">
            <w:pPr>
              <w:spacing w:before="40" w:after="40" w:line="360" w:lineRule="auto"/>
              <w:ind w:left="68"/>
              <w:jc w:val="both"/>
              <w:rPr>
                <w:rFonts w:ascii="Times New Roman" w:hAnsi="Times New Roman"/>
                <w:bCs/>
                <w:sz w:val="24"/>
                <w:lang w:val="ro-RO" w:eastAsia="ro-RO"/>
              </w:rPr>
            </w:pPr>
            <w:r w:rsidRPr="00B21276">
              <w:rPr>
                <w:rFonts w:ascii="Times New Roman" w:hAnsi="Times New Roman"/>
                <w:bCs/>
                <w:sz w:val="24"/>
                <w:lang w:val="ro-RO" w:eastAsia="ro-RO"/>
              </w:rPr>
              <w:t>(iii) cu functiuni mixte;</w:t>
            </w:r>
          </w:p>
        </w:tc>
        <w:tc>
          <w:tcPr>
            <w:tcW w:w="4874" w:type="dxa"/>
            <w:gridSpan w:val="4"/>
            <w:tcBorders>
              <w:left w:val="single" w:sz="8" w:space="0" w:color="999999"/>
              <w:right w:val="single" w:sz="8" w:space="0" w:color="999999"/>
            </w:tcBorders>
          </w:tcPr>
          <w:p w:rsidR="00B3640C" w:rsidRPr="00B21276" w:rsidRDefault="008B45E6" w:rsidP="002665D8">
            <w:pPr>
              <w:spacing w:before="40" w:after="40" w:line="360" w:lineRule="auto"/>
              <w:ind w:left="68"/>
              <w:jc w:val="both"/>
              <w:rPr>
                <w:rFonts w:ascii="Times New Roman" w:hAnsi="Times New Roman"/>
                <w:bCs/>
                <w:sz w:val="24"/>
                <w:lang w:val="ro-RO" w:eastAsia="ro-RO"/>
              </w:rPr>
            </w:pPr>
            <w:r w:rsidRPr="00B21276">
              <w:rPr>
                <w:rFonts w:ascii="Times New Roman" w:hAnsi="Times New Roman"/>
                <w:bCs/>
                <w:sz w:val="24"/>
                <w:lang w:val="ro-RO" w:eastAsia="ro-RO"/>
              </w:rPr>
              <w:t>D</w:t>
            </w:r>
            <w:r w:rsidR="00B3640C" w:rsidRPr="00B21276">
              <w:rPr>
                <w:rFonts w:ascii="Times New Roman" w:hAnsi="Times New Roman"/>
                <w:bCs/>
                <w:sz w:val="24"/>
                <w:lang w:val="ro-RO" w:eastAsia="ro-RO"/>
              </w:rPr>
              <w:t>a</w:t>
            </w:r>
            <w:r w:rsidRPr="00B21276">
              <w:rPr>
                <w:rFonts w:ascii="Times New Roman" w:hAnsi="Times New Roman"/>
                <w:bCs/>
                <w:sz w:val="24"/>
                <w:lang w:val="ro-RO" w:eastAsia="ro-RO"/>
              </w:rPr>
              <w:t xml:space="preserve"> ( depozitare si birouri )</w:t>
            </w:r>
          </w:p>
        </w:tc>
      </w:tr>
      <w:tr w:rsidR="00B3640C" w:rsidRPr="0087536B" w:rsidTr="0016337D">
        <w:trPr>
          <w:gridBefore w:val="1"/>
          <w:wBefore w:w="45" w:type="dxa"/>
          <w:trHeight w:val="20"/>
        </w:trPr>
        <w:tc>
          <w:tcPr>
            <w:tcW w:w="9436" w:type="dxa"/>
            <w:gridSpan w:val="7"/>
            <w:tcBorders>
              <w:left w:val="single" w:sz="8" w:space="0" w:color="999999"/>
              <w:right w:val="single" w:sz="8" w:space="0" w:color="999999"/>
            </w:tcBorders>
          </w:tcPr>
          <w:p w:rsidR="00B3640C" w:rsidRPr="00B21276" w:rsidRDefault="00B3640C" w:rsidP="002665D8">
            <w:pPr>
              <w:spacing w:before="40" w:after="40" w:line="360" w:lineRule="auto"/>
              <w:jc w:val="both"/>
              <w:rPr>
                <w:rFonts w:ascii="Times New Roman" w:hAnsi="Times New Roman"/>
                <w:bCs/>
                <w:i/>
                <w:sz w:val="24"/>
                <w:lang w:val="ro-RO" w:eastAsia="ro-RO"/>
              </w:rPr>
            </w:pPr>
            <w:r w:rsidRPr="00B21276">
              <w:rPr>
                <w:rFonts w:ascii="Times New Roman" w:hAnsi="Times New Roman"/>
                <w:b/>
                <w:bCs/>
                <w:i/>
                <w:sz w:val="24"/>
                <w:lang w:val="ro-RO" w:eastAsia="ro-RO"/>
              </w:rPr>
              <w:t xml:space="preserve">b) </w:t>
            </w:r>
            <w:r w:rsidRPr="00B21276">
              <w:rPr>
                <w:rFonts w:ascii="Times New Roman" w:hAnsi="Times New Roman"/>
                <w:b/>
                <w:bCs/>
                <w:i/>
                <w:iCs/>
                <w:sz w:val="24"/>
                <w:lang w:val="ro-RO" w:eastAsia="ro-RO"/>
              </w:rPr>
              <w:t>regimul de inaltime si volumul constructiei</w:t>
            </w:r>
          </w:p>
        </w:tc>
      </w:tr>
      <w:tr w:rsidR="00B3640C" w:rsidRPr="0087536B" w:rsidTr="0016337D">
        <w:trPr>
          <w:gridBefore w:val="1"/>
          <w:wBefore w:w="45" w:type="dxa"/>
          <w:trHeight w:val="338"/>
        </w:trPr>
        <w:tc>
          <w:tcPr>
            <w:tcW w:w="4562" w:type="dxa"/>
            <w:gridSpan w:val="3"/>
            <w:tcBorders>
              <w:left w:val="single" w:sz="8" w:space="0" w:color="999999"/>
              <w:right w:val="single" w:sz="8" w:space="0" w:color="999999"/>
            </w:tcBorders>
          </w:tcPr>
          <w:p w:rsidR="00B3640C" w:rsidRPr="00B21276" w:rsidRDefault="00B3640C" w:rsidP="002665D8">
            <w:pPr>
              <w:spacing w:before="40" w:after="40" w:line="360" w:lineRule="auto"/>
              <w:jc w:val="both"/>
              <w:rPr>
                <w:rFonts w:ascii="Times New Roman" w:hAnsi="Times New Roman"/>
                <w:b/>
                <w:bCs/>
                <w:sz w:val="24"/>
                <w:lang w:val="ro-RO" w:eastAsia="ro-RO"/>
              </w:rPr>
            </w:pPr>
            <w:r w:rsidRPr="00B21276">
              <w:rPr>
                <w:rFonts w:ascii="Times New Roman" w:hAnsi="Times New Roman"/>
                <w:bCs/>
                <w:sz w:val="24"/>
                <w:lang w:val="ro-RO" w:eastAsia="ro-RO"/>
              </w:rPr>
              <w:t xml:space="preserve">Regim de inaltime  </w:t>
            </w:r>
          </w:p>
        </w:tc>
        <w:tc>
          <w:tcPr>
            <w:tcW w:w="4874" w:type="dxa"/>
            <w:gridSpan w:val="4"/>
            <w:tcBorders>
              <w:left w:val="single" w:sz="8" w:space="0" w:color="999999"/>
              <w:right w:val="single" w:sz="8" w:space="0" w:color="999999"/>
            </w:tcBorders>
          </w:tcPr>
          <w:p w:rsidR="00B3640C" w:rsidRPr="00B21276" w:rsidRDefault="00731C30" w:rsidP="002665D8">
            <w:pPr>
              <w:spacing w:before="40" w:after="40" w:line="360" w:lineRule="auto"/>
              <w:jc w:val="both"/>
              <w:rPr>
                <w:rFonts w:ascii="Times New Roman" w:hAnsi="Times New Roman"/>
                <w:b/>
                <w:bCs/>
                <w:sz w:val="24"/>
                <w:lang w:val="ro-RO" w:eastAsia="ro-RO"/>
              </w:rPr>
            </w:pPr>
            <w:r w:rsidRPr="00B21276">
              <w:rPr>
                <w:rFonts w:ascii="Times New Roman" w:hAnsi="Times New Roman"/>
                <w:b/>
                <w:sz w:val="24"/>
              </w:rPr>
              <w:t>P+1</w:t>
            </w:r>
            <w:r w:rsidR="00B3640C" w:rsidRPr="00B21276">
              <w:rPr>
                <w:rFonts w:ascii="Times New Roman" w:hAnsi="Times New Roman"/>
                <w:b/>
                <w:sz w:val="24"/>
              </w:rPr>
              <w:t>E</w:t>
            </w:r>
          </w:p>
        </w:tc>
      </w:tr>
      <w:tr w:rsidR="00B3640C" w:rsidRPr="0087536B" w:rsidTr="0016337D">
        <w:trPr>
          <w:gridBefore w:val="1"/>
          <w:wBefore w:w="45" w:type="dxa"/>
          <w:trHeight w:val="337"/>
        </w:trPr>
        <w:tc>
          <w:tcPr>
            <w:tcW w:w="4562" w:type="dxa"/>
            <w:gridSpan w:val="3"/>
            <w:tcBorders>
              <w:left w:val="single" w:sz="8" w:space="0" w:color="999999"/>
              <w:right w:val="single" w:sz="8" w:space="0" w:color="999999"/>
            </w:tcBorders>
          </w:tcPr>
          <w:p w:rsidR="00B3640C" w:rsidRPr="00B21276" w:rsidRDefault="00B3640C" w:rsidP="00796772">
            <w:pPr>
              <w:spacing w:before="40" w:after="40" w:line="360" w:lineRule="auto"/>
              <w:jc w:val="both"/>
              <w:rPr>
                <w:rFonts w:ascii="Times New Roman" w:hAnsi="Times New Roman"/>
                <w:bCs/>
                <w:sz w:val="24"/>
                <w:lang w:val="ro-RO" w:eastAsia="ro-RO"/>
              </w:rPr>
            </w:pPr>
            <w:r w:rsidRPr="00B21276">
              <w:rPr>
                <w:rFonts w:ascii="Times New Roman" w:hAnsi="Times New Roman"/>
                <w:bCs/>
                <w:sz w:val="24"/>
                <w:lang w:val="ro-RO" w:eastAsia="ro-RO"/>
              </w:rPr>
              <w:t xml:space="preserve">Volum </w:t>
            </w:r>
          </w:p>
        </w:tc>
        <w:tc>
          <w:tcPr>
            <w:tcW w:w="4874" w:type="dxa"/>
            <w:gridSpan w:val="4"/>
            <w:tcBorders>
              <w:left w:val="single" w:sz="8" w:space="0" w:color="999999"/>
              <w:right w:val="single" w:sz="8" w:space="0" w:color="999999"/>
            </w:tcBorders>
          </w:tcPr>
          <w:p w:rsidR="00B3640C" w:rsidRPr="00B21276" w:rsidRDefault="00796772" w:rsidP="002665D8">
            <w:pPr>
              <w:tabs>
                <w:tab w:val="left" w:pos="3345"/>
              </w:tabs>
              <w:spacing w:before="40" w:after="40" w:line="360" w:lineRule="auto"/>
              <w:jc w:val="both"/>
              <w:rPr>
                <w:rFonts w:ascii="Times New Roman" w:hAnsi="Times New Roman"/>
                <w:b/>
                <w:bCs/>
                <w:sz w:val="24"/>
                <w:lang w:val="ro-RO" w:eastAsia="ro-RO"/>
              </w:rPr>
            </w:pPr>
            <w:r w:rsidRPr="00B21276">
              <w:rPr>
                <w:rFonts w:ascii="Times New Roman" w:hAnsi="Times New Roman"/>
                <w:b/>
                <w:bCs/>
                <w:sz w:val="24"/>
              </w:rPr>
              <w:t xml:space="preserve"> 207 720</w:t>
            </w:r>
            <w:r w:rsidR="009F0615" w:rsidRPr="00B21276">
              <w:rPr>
                <w:rFonts w:ascii="Times New Roman" w:hAnsi="Times New Roman"/>
                <w:b/>
                <w:bCs/>
                <w:sz w:val="24"/>
              </w:rPr>
              <w:t xml:space="preserve"> </w:t>
            </w:r>
            <w:r w:rsidR="00B3640C" w:rsidRPr="00B21276">
              <w:rPr>
                <w:rFonts w:ascii="Times New Roman" w:hAnsi="Times New Roman"/>
                <w:b/>
                <w:bCs/>
                <w:sz w:val="24"/>
              </w:rPr>
              <w:t>‬ mc</w:t>
            </w:r>
          </w:p>
        </w:tc>
      </w:tr>
      <w:tr w:rsidR="00B3640C" w:rsidRPr="0087536B" w:rsidTr="0016337D">
        <w:trPr>
          <w:gridBefore w:val="1"/>
          <w:wBefore w:w="45" w:type="dxa"/>
          <w:trHeight w:val="337"/>
        </w:trPr>
        <w:tc>
          <w:tcPr>
            <w:tcW w:w="4562" w:type="dxa"/>
            <w:gridSpan w:val="3"/>
            <w:tcBorders>
              <w:left w:val="single" w:sz="8" w:space="0" w:color="999999"/>
              <w:right w:val="single" w:sz="8" w:space="0" w:color="999999"/>
            </w:tcBorders>
          </w:tcPr>
          <w:p w:rsidR="00B3640C" w:rsidRPr="00B21276" w:rsidRDefault="00B3640C" w:rsidP="002665D8">
            <w:pPr>
              <w:spacing w:before="40" w:after="40" w:line="360" w:lineRule="auto"/>
              <w:jc w:val="both"/>
              <w:rPr>
                <w:rFonts w:ascii="Times New Roman" w:hAnsi="Times New Roman"/>
                <w:bCs/>
                <w:sz w:val="24"/>
                <w:lang w:val="ro-RO" w:eastAsia="ro-RO"/>
              </w:rPr>
            </w:pPr>
          </w:p>
        </w:tc>
        <w:tc>
          <w:tcPr>
            <w:tcW w:w="4874" w:type="dxa"/>
            <w:gridSpan w:val="4"/>
            <w:tcBorders>
              <w:left w:val="single" w:sz="8" w:space="0" w:color="999999"/>
              <w:right w:val="single" w:sz="8" w:space="0" w:color="999999"/>
            </w:tcBorders>
          </w:tcPr>
          <w:p w:rsidR="00B3640C" w:rsidRPr="00B21276" w:rsidRDefault="00B3640C" w:rsidP="002665D8">
            <w:pPr>
              <w:spacing w:before="40" w:after="40" w:line="360" w:lineRule="auto"/>
              <w:jc w:val="both"/>
              <w:rPr>
                <w:rFonts w:ascii="Times New Roman" w:hAnsi="Times New Roman"/>
                <w:b/>
                <w:bCs/>
                <w:sz w:val="24"/>
                <w:lang w:val="ro-RO" w:eastAsia="ro-RO"/>
              </w:rPr>
            </w:pPr>
          </w:p>
        </w:tc>
      </w:tr>
      <w:tr w:rsidR="00B3640C" w:rsidRPr="0087536B" w:rsidTr="0016337D">
        <w:trPr>
          <w:gridBefore w:val="1"/>
          <w:wBefore w:w="45" w:type="dxa"/>
          <w:trHeight w:val="20"/>
        </w:trPr>
        <w:tc>
          <w:tcPr>
            <w:tcW w:w="9436" w:type="dxa"/>
            <w:gridSpan w:val="7"/>
            <w:tcBorders>
              <w:left w:val="single" w:sz="8" w:space="0" w:color="999999"/>
              <w:right w:val="single" w:sz="8" w:space="0" w:color="999999"/>
            </w:tcBorders>
          </w:tcPr>
          <w:p w:rsidR="00B3640C" w:rsidRPr="00AE30A3" w:rsidRDefault="00B3640C" w:rsidP="002665D8">
            <w:pPr>
              <w:spacing w:before="40" w:after="40" w:line="360" w:lineRule="auto"/>
              <w:jc w:val="both"/>
              <w:rPr>
                <w:rFonts w:ascii="Times New Roman" w:hAnsi="Times New Roman"/>
                <w:b/>
                <w:i/>
                <w:sz w:val="24"/>
                <w:lang w:val="ro-RO" w:eastAsia="ro-RO"/>
              </w:rPr>
            </w:pPr>
            <w:r w:rsidRPr="00AE30A3">
              <w:rPr>
                <w:rFonts w:ascii="Times New Roman" w:hAnsi="Times New Roman"/>
                <w:b/>
                <w:bCs/>
                <w:i/>
                <w:sz w:val="24"/>
                <w:lang w:val="ro-RO" w:eastAsia="ro-RO"/>
              </w:rPr>
              <w:t>c) arie construita (Ac) si desfasurata (Ad) cu principalele destinatii</w:t>
            </w:r>
          </w:p>
        </w:tc>
      </w:tr>
      <w:tr w:rsidR="0016337D" w:rsidRPr="0087536B" w:rsidTr="001633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464" w:type="dxa"/>
          <w:trHeight w:val="290"/>
        </w:trPr>
        <w:tc>
          <w:tcPr>
            <w:tcW w:w="1258" w:type="dxa"/>
            <w:gridSpan w:val="2"/>
            <w:tcBorders>
              <w:top w:val="single" w:sz="6" w:space="0" w:color="000000"/>
              <w:left w:val="single" w:sz="6" w:space="0" w:color="000000"/>
              <w:bottom w:val="nil"/>
              <w:right w:val="nil"/>
            </w:tcBorders>
          </w:tcPr>
          <w:p w:rsidR="0016337D" w:rsidRPr="0087536B" w:rsidRDefault="0016337D" w:rsidP="002665D8">
            <w:pPr>
              <w:autoSpaceDE w:val="0"/>
              <w:autoSpaceDN w:val="0"/>
              <w:adjustRightInd w:val="0"/>
              <w:spacing w:line="360" w:lineRule="auto"/>
              <w:jc w:val="right"/>
              <w:rPr>
                <w:rFonts w:ascii="Calibri" w:hAnsi="Calibri" w:cs="Calibri"/>
                <w:color w:val="C00000"/>
                <w:sz w:val="22"/>
                <w:szCs w:val="22"/>
              </w:rPr>
            </w:pPr>
          </w:p>
        </w:tc>
        <w:tc>
          <w:tcPr>
            <w:tcW w:w="3014" w:type="dxa"/>
            <w:tcBorders>
              <w:top w:val="single" w:sz="6" w:space="0" w:color="000000"/>
              <w:left w:val="nil"/>
              <w:bottom w:val="nil"/>
              <w:right w:val="nil"/>
            </w:tcBorders>
          </w:tcPr>
          <w:p w:rsidR="0016337D" w:rsidRPr="00AE30A3" w:rsidRDefault="0016337D" w:rsidP="00B21276">
            <w:pPr>
              <w:autoSpaceDE w:val="0"/>
              <w:autoSpaceDN w:val="0"/>
              <w:adjustRightInd w:val="0"/>
              <w:spacing w:line="360" w:lineRule="auto"/>
              <w:rPr>
                <w:rFonts w:ascii="Calibri" w:hAnsi="Calibri" w:cs="Calibri"/>
                <w:sz w:val="22"/>
                <w:szCs w:val="22"/>
              </w:rPr>
            </w:pPr>
            <w:r w:rsidRPr="00AE30A3">
              <w:rPr>
                <w:rFonts w:ascii="Calibri" w:hAnsi="Calibri" w:cs="Calibri"/>
                <w:sz w:val="22"/>
                <w:szCs w:val="22"/>
              </w:rPr>
              <w:t xml:space="preserve">ARIE CONSTRUITA </w:t>
            </w:r>
          </w:p>
        </w:tc>
        <w:tc>
          <w:tcPr>
            <w:tcW w:w="1248" w:type="dxa"/>
            <w:gridSpan w:val="2"/>
            <w:tcBorders>
              <w:top w:val="single" w:sz="6" w:space="0" w:color="000000"/>
              <w:left w:val="nil"/>
              <w:bottom w:val="nil"/>
              <w:right w:val="nil"/>
            </w:tcBorders>
          </w:tcPr>
          <w:p w:rsidR="0016337D" w:rsidRPr="00AE30A3" w:rsidRDefault="00AE30A3" w:rsidP="002665D8">
            <w:pPr>
              <w:autoSpaceDE w:val="0"/>
              <w:autoSpaceDN w:val="0"/>
              <w:adjustRightInd w:val="0"/>
              <w:spacing w:line="360" w:lineRule="auto"/>
              <w:rPr>
                <w:rFonts w:ascii="Calibri" w:hAnsi="Calibri" w:cs="Calibri"/>
                <w:sz w:val="22"/>
                <w:szCs w:val="22"/>
              </w:rPr>
            </w:pPr>
            <w:r w:rsidRPr="00AE30A3">
              <w:rPr>
                <w:rFonts w:ascii="Calibri" w:hAnsi="Calibri" w:cs="Calibri"/>
                <w:sz w:val="22"/>
                <w:szCs w:val="22"/>
              </w:rPr>
              <w:t>14 302 mp</w:t>
            </w:r>
          </w:p>
        </w:tc>
        <w:tc>
          <w:tcPr>
            <w:tcW w:w="3497" w:type="dxa"/>
            <w:gridSpan w:val="2"/>
            <w:tcBorders>
              <w:top w:val="single" w:sz="6" w:space="0" w:color="000000"/>
              <w:left w:val="nil"/>
              <w:bottom w:val="nil"/>
              <w:right w:val="single" w:sz="6" w:space="0" w:color="000000"/>
            </w:tcBorders>
          </w:tcPr>
          <w:p w:rsidR="0016337D" w:rsidRPr="00AE30A3" w:rsidRDefault="0016337D" w:rsidP="002665D8">
            <w:pPr>
              <w:autoSpaceDE w:val="0"/>
              <w:autoSpaceDN w:val="0"/>
              <w:adjustRightInd w:val="0"/>
              <w:spacing w:line="360" w:lineRule="auto"/>
              <w:rPr>
                <w:rFonts w:ascii="Calibri" w:hAnsi="Calibri" w:cs="Calibri"/>
                <w:sz w:val="22"/>
                <w:szCs w:val="22"/>
              </w:rPr>
            </w:pPr>
            <w:r w:rsidRPr="00AE30A3">
              <w:rPr>
                <w:rFonts w:ascii="Calibri" w:hAnsi="Calibri" w:cs="Calibri"/>
                <w:sz w:val="22"/>
                <w:szCs w:val="22"/>
              </w:rPr>
              <w:t>-DEPOZITARE</w:t>
            </w:r>
          </w:p>
        </w:tc>
      </w:tr>
      <w:tr w:rsidR="0016337D" w:rsidRPr="0087536B" w:rsidTr="001633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464" w:type="dxa"/>
          <w:trHeight w:val="290"/>
        </w:trPr>
        <w:tc>
          <w:tcPr>
            <w:tcW w:w="1258" w:type="dxa"/>
            <w:gridSpan w:val="2"/>
            <w:tcBorders>
              <w:top w:val="single" w:sz="6" w:space="0" w:color="000000"/>
              <w:left w:val="single" w:sz="6" w:space="0" w:color="000000"/>
              <w:bottom w:val="nil"/>
              <w:right w:val="nil"/>
            </w:tcBorders>
          </w:tcPr>
          <w:p w:rsidR="0016337D" w:rsidRPr="0087536B" w:rsidRDefault="0016337D" w:rsidP="002665D8">
            <w:pPr>
              <w:autoSpaceDE w:val="0"/>
              <w:autoSpaceDN w:val="0"/>
              <w:adjustRightInd w:val="0"/>
              <w:spacing w:line="360" w:lineRule="auto"/>
              <w:jc w:val="right"/>
              <w:rPr>
                <w:rFonts w:ascii="Calibri" w:hAnsi="Calibri" w:cs="Calibri"/>
                <w:color w:val="C00000"/>
                <w:sz w:val="22"/>
                <w:szCs w:val="22"/>
              </w:rPr>
            </w:pPr>
          </w:p>
        </w:tc>
        <w:tc>
          <w:tcPr>
            <w:tcW w:w="3014" w:type="dxa"/>
            <w:tcBorders>
              <w:top w:val="single" w:sz="6" w:space="0" w:color="000000"/>
              <w:left w:val="nil"/>
              <w:bottom w:val="nil"/>
              <w:right w:val="nil"/>
            </w:tcBorders>
          </w:tcPr>
          <w:p w:rsidR="0016337D" w:rsidRPr="002B518D" w:rsidRDefault="0016337D" w:rsidP="00B21276">
            <w:pPr>
              <w:autoSpaceDE w:val="0"/>
              <w:autoSpaceDN w:val="0"/>
              <w:adjustRightInd w:val="0"/>
              <w:spacing w:line="360" w:lineRule="auto"/>
              <w:rPr>
                <w:rFonts w:ascii="Calibri" w:hAnsi="Calibri" w:cs="Calibri"/>
                <w:sz w:val="22"/>
                <w:szCs w:val="22"/>
              </w:rPr>
            </w:pPr>
            <w:r w:rsidRPr="002B518D">
              <w:rPr>
                <w:rFonts w:ascii="Calibri" w:hAnsi="Calibri" w:cs="Calibri"/>
                <w:sz w:val="22"/>
                <w:szCs w:val="22"/>
              </w:rPr>
              <w:t xml:space="preserve">ARIE CONSTRUITA </w:t>
            </w:r>
          </w:p>
        </w:tc>
        <w:tc>
          <w:tcPr>
            <w:tcW w:w="1248" w:type="dxa"/>
            <w:gridSpan w:val="2"/>
            <w:tcBorders>
              <w:top w:val="single" w:sz="6" w:space="0" w:color="000000"/>
              <w:left w:val="nil"/>
              <w:bottom w:val="nil"/>
              <w:right w:val="nil"/>
            </w:tcBorders>
          </w:tcPr>
          <w:p w:rsidR="0016337D" w:rsidRPr="002B518D" w:rsidRDefault="00B21276" w:rsidP="002665D8">
            <w:pPr>
              <w:autoSpaceDE w:val="0"/>
              <w:autoSpaceDN w:val="0"/>
              <w:adjustRightInd w:val="0"/>
              <w:spacing w:line="360" w:lineRule="auto"/>
              <w:rPr>
                <w:rFonts w:ascii="Calibri" w:hAnsi="Calibri" w:cs="Calibri"/>
                <w:sz w:val="22"/>
                <w:szCs w:val="22"/>
              </w:rPr>
            </w:pPr>
            <w:r w:rsidRPr="002B518D">
              <w:rPr>
                <w:rFonts w:ascii="Calibri" w:hAnsi="Calibri" w:cs="Calibri"/>
                <w:sz w:val="22"/>
                <w:szCs w:val="22"/>
              </w:rPr>
              <w:t>3843 mp</w:t>
            </w:r>
          </w:p>
        </w:tc>
        <w:tc>
          <w:tcPr>
            <w:tcW w:w="3497" w:type="dxa"/>
            <w:gridSpan w:val="2"/>
            <w:tcBorders>
              <w:top w:val="single" w:sz="6" w:space="0" w:color="000000"/>
              <w:left w:val="nil"/>
              <w:bottom w:val="nil"/>
              <w:right w:val="single" w:sz="6" w:space="0" w:color="000000"/>
            </w:tcBorders>
          </w:tcPr>
          <w:p w:rsidR="0016337D" w:rsidRPr="002B518D" w:rsidRDefault="0016337D" w:rsidP="00B21276">
            <w:pPr>
              <w:autoSpaceDE w:val="0"/>
              <w:autoSpaceDN w:val="0"/>
              <w:adjustRightInd w:val="0"/>
              <w:spacing w:line="360" w:lineRule="auto"/>
              <w:rPr>
                <w:rFonts w:ascii="Calibri" w:hAnsi="Calibri" w:cs="Calibri"/>
                <w:sz w:val="22"/>
                <w:szCs w:val="22"/>
              </w:rPr>
            </w:pPr>
            <w:r w:rsidRPr="002B518D">
              <w:rPr>
                <w:rFonts w:ascii="Calibri" w:hAnsi="Calibri" w:cs="Calibri"/>
                <w:sz w:val="22"/>
                <w:szCs w:val="22"/>
              </w:rPr>
              <w:t>-</w:t>
            </w:r>
            <w:r w:rsidR="00B21276" w:rsidRPr="002B518D">
              <w:rPr>
                <w:rFonts w:ascii="Calibri" w:hAnsi="Calibri" w:cs="Calibri"/>
                <w:sz w:val="22"/>
                <w:szCs w:val="22"/>
              </w:rPr>
              <w:t>BIROURI (ZONA ADMINISTARTIVA)</w:t>
            </w:r>
          </w:p>
        </w:tc>
      </w:tr>
      <w:tr w:rsidR="0016337D" w:rsidRPr="0087536B" w:rsidTr="001633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464" w:type="dxa"/>
          <w:trHeight w:val="290"/>
        </w:trPr>
        <w:tc>
          <w:tcPr>
            <w:tcW w:w="1258" w:type="dxa"/>
            <w:gridSpan w:val="2"/>
            <w:tcBorders>
              <w:top w:val="single" w:sz="6" w:space="0" w:color="000000"/>
              <w:left w:val="single" w:sz="6" w:space="0" w:color="000000"/>
              <w:bottom w:val="single" w:sz="6" w:space="0" w:color="000000"/>
              <w:right w:val="nil"/>
            </w:tcBorders>
            <w:shd w:val="clear" w:color="auto" w:fill="D9D9D9" w:themeFill="background1" w:themeFillShade="D9"/>
          </w:tcPr>
          <w:p w:rsidR="0016337D" w:rsidRPr="00B21276" w:rsidRDefault="0016337D" w:rsidP="002665D8">
            <w:pPr>
              <w:autoSpaceDE w:val="0"/>
              <w:autoSpaceDN w:val="0"/>
              <w:adjustRightInd w:val="0"/>
              <w:spacing w:line="360" w:lineRule="auto"/>
              <w:jc w:val="right"/>
              <w:rPr>
                <w:rFonts w:ascii="Calibri" w:hAnsi="Calibri" w:cs="Calibri"/>
                <w:b/>
                <w:sz w:val="22"/>
                <w:szCs w:val="22"/>
              </w:rPr>
            </w:pPr>
          </w:p>
        </w:tc>
        <w:tc>
          <w:tcPr>
            <w:tcW w:w="3014" w:type="dxa"/>
            <w:tcBorders>
              <w:top w:val="single" w:sz="6" w:space="0" w:color="000000"/>
              <w:left w:val="nil"/>
              <w:bottom w:val="single" w:sz="6" w:space="0" w:color="000000"/>
              <w:right w:val="nil"/>
            </w:tcBorders>
            <w:shd w:val="clear" w:color="auto" w:fill="D9D9D9" w:themeFill="background1" w:themeFillShade="D9"/>
          </w:tcPr>
          <w:p w:rsidR="0016337D" w:rsidRPr="00B21276" w:rsidRDefault="0016337D" w:rsidP="002665D8">
            <w:pPr>
              <w:autoSpaceDE w:val="0"/>
              <w:autoSpaceDN w:val="0"/>
              <w:adjustRightInd w:val="0"/>
              <w:spacing w:line="360" w:lineRule="auto"/>
              <w:rPr>
                <w:rFonts w:ascii="Calibri" w:hAnsi="Calibri" w:cs="Calibri"/>
                <w:b/>
                <w:sz w:val="22"/>
                <w:szCs w:val="22"/>
              </w:rPr>
            </w:pPr>
            <w:r w:rsidRPr="00B21276">
              <w:rPr>
                <w:rFonts w:ascii="Calibri" w:hAnsi="Calibri" w:cs="Calibri"/>
                <w:b/>
                <w:sz w:val="22"/>
                <w:szCs w:val="22"/>
              </w:rPr>
              <w:t>TOTAL Ac</w:t>
            </w:r>
          </w:p>
        </w:tc>
        <w:tc>
          <w:tcPr>
            <w:tcW w:w="1248" w:type="dxa"/>
            <w:gridSpan w:val="2"/>
            <w:tcBorders>
              <w:top w:val="single" w:sz="6" w:space="0" w:color="000000"/>
              <w:left w:val="nil"/>
              <w:bottom w:val="single" w:sz="6" w:space="0" w:color="000000"/>
              <w:right w:val="nil"/>
            </w:tcBorders>
            <w:shd w:val="clear" w:color="auto" w:fill="D9D9D9" w:themeFill="background1" w:themeFillShade="D9"/>
          </w:tcPr>
          <w:p w:rsidR="0016337D" w:rsidRPr="00B21276" w:rsidRDefault="00B21276" w:rsidP="002665D8">
            <w:pPr>
              <w:autoSpaceDE w:val="0"/>
              <w:autoSpaceDN w:val="0"/>
              <w:adjustRightInd w:val="0"/>
              <w:spacing w:line="360" w:lineRule="auto"/>
              <w:rPr>
                <w:rFonts w:ascii="Calibri" w:hAnsi="Calibri" w:cs="Calibri"/>
                <w:b/>
                <w:sz w:val="22"/>
                <w:szCs w:val="22"/>
              </w:rPr>
            </w:pPr>
            <w:r w:rsidRPr="00B21276">
              <w:rPr>
                <w:rFonts w:ascii="Calibri" w:hAnsi="Calibri" w:cs="Calibri"/>
                <w:b/>
                <w:sz w:val="22"/>
                <w:szCs w:val="22"/>
              </w:rPr>
              <w:t>15 052</w:t>
            </w:r>
            <w:r w:rsidR="0016337D" w:rsidRPr="00B21276">
              <w:rPr>
                <w:rFonts w:ascii="Calibri" w:hAnsi="Calibri" w:cs="Calibri"/>
                <w:b/>
                <w:sz w:val="22"/>
                <w:szCs w:val="22"/>
              </w:rPr>
              <w:t xml:space="preserve"> </w:t>
            </w:r>
            <w:r>
              <w:rPr>
                <w:rFonts w:ascii="Calibri" w:hAnsi="Calibri" w:cs="Calibri"/>
                <w:b/>
                <w:sz w:val="22"/>
                <w:szCs w:val="22"/>
              </w:rPr>
              <w:t>mp</w:t>
            </w:r>
          </w:p>
        </w:tc>
        <w:tc>
          <w:tcPr>
            <w:tcW w:w="1260" w:type="dxa"/>
            <w:tcBorders>
              <w:top w:val="single" w:sz="6" w:space="0" w:color="000000"/>
              <w:left w:val="nil"/>
              <w:bottom w:val="single" w:sz="6" w:space="0" w:color="000000"/>
              <w:right w:val="nil"/>
            </w:tcBorders>
            <w:shd w:val="clear" w:color="auto" w:fill="D9D9D9" w:themeFill="background1" w:themeFillShade="D9"/>
          </w:tcPr>
          <w:p w:rsidR="0016337D" w:rsidRPr="0087536B" w:rsidRDefault="0016337D" w:rsidP="002665D8">
            <w:pPr>
              <w:autoSpaceDE w:val="0"/>
              <w:autoSpaceDN w:val="0"/>
              <w:adjustRightInd w:val="0"/>
              <w:spacing w:line="360" w:lineRule="auto"/>
              <w:jc w:val="right"/>
              <w:rPr>
                <w:rFonts w:ascii="Calibri" w:hAnsi="Calibri" w:cs="Calibri"/>
                <w:color w:val="C00000"/>
                <w:sz w:val="22"/>
                <w:szCs w:val="22"/>
              </w:rPr>
            </w:pPr>
          </w:p>
        </w:tc>
        <w:tc>
          <w:tcPr>
            <w:tcW w:w="2237" w:type="dxa"/>
            <w:tcBorders>
              <w:top w:val="single" w:sz="6" w:space="0" w:color="000000"/>
              <w:left w:val="nil"/>
              <w:bottom w:val="single" w:sz="6" w:space="0" w:color="000000"/>
              <w:right w:val="single" w:sz="6" w:space="0" w:color="000000"/>
            </w:tcBorders>
            <w:shd w:val="clear" w:color="auto" w:fill="D9D9D9" w:themeFill="background1" w:themeFillShade="D9"/>
          </w:tcPr>
          <w:p w:rsidR="0016337D" w:rsidRPr="0087536B" w:rsidRDefault="0016337D" w:rsidP="002665D8">
            <w:pPr>
              <w:autoSpaceDE w:val="0"/>
              <w:autoSpaceDN w:val="0"/>
              <w:adjustRightInd w:val="0"/>
              <w:spacing w:line="360" w:lineRule="auto"/>
              <w:rPr>
                <w:rFonts w:ascii="Calibri" w:hAnsi="Calibri" w:cs="Calibri"/>
                <w:color w:val="C00000"/>
                <w:sz w:val="22"/>
                <w:szCs w:val="22"/>
              </w:rPr>
            </w:pPr>
          </w:p>
        </w:tc>
      </w:tr>
      <w:tr w:rsidR="0016337D" w:rsidRPr="0087536B" w:rsidTr="00FD07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464" w:type="dxa"/>
          <w:trHeight w:val="290"/>
        </w:trPr>
        <w:tc>
          <w:tcPr>
            <w:tcW w:w="1258" w:type="dxa"/>
            <w:gridSpan w:val="2"/>
            <w:tcBorders>
              <w:top w:val="single" w:sz="6" w:space="0" w:color="000000"/>
              <w:left w:val="single" w:sz="6" w:space="0" w:color="000000"/>
              <w:bottom w:val="nil"/>
              <w:right w:val="nil"/>
            </w:tcBorders>
            <w:shd w:val="clear" w:color="auto" w:fill="D9D9D9" w:themeFill="background1" w:themeFillShade="D9"/>
          </w:tcPr>
          <w:p w:rsidR="0016337D" w:rsidRPr="00B21276" w:rsidRDefault="0016337D" w:rsidP="002665D8">
            <w:pPr>
              <w:autoSpaceDE w:val="0"/>
              <w:autoSpaceDN w:val="0"/>
              <w:adjustRightInd w:val="0"/>
              <w:spacing w:line="360" w:lineRule="auto"/>
              <w:jc w:val="right"/>
              <w:rPr>
                <w:rFonts w:ascii="Calibri" w:hAnsi="Calibri" w:cs="Calibri"/>
                <w:b/>
                <w:sz w:val="22"/>
                <w:szCs w:val="22"/>
              </w:rPr>
            </w:pPr>
          </w:p>
        </w:tc>
        <w:tc>
          <w:tcPr>
            <w:tcW w:w="3014" w:type="dxa"/>
            <w:tcBorders>
              <w:top w:val="single" w:sz="6" w:space="0" w:color="000000"/>
              <w:left w:val="nil"/>
              <w:bottom w:val="nil"/>
              <w:right w:val="nil"/>
            </w:tcBorders>
            <w:shd w:val="clear" w:color="auto" w:fill="D9D9D9" w:themeFill="background1" w:themeFillShade="D9"/>
          </w:tcPr>
          <w:p w:rsidR="0016337D" w:rsidRPr="00B21276" w:rsidRDefault="0016337D" w:rsidP="002665D8">
            <w:pPr>
              <w:autoSpaceDE w:val="0"/>
              <w:autoSpaceDN w:val="0"/>
              <w:adjustRightInd w:val="0"/>
              <w:spacing w:line="360" w:lineRule="auto"/>
              <w:rPr>
                <w:rFonts w:ascii="Calibri" w:hAnsi="Calibri" w:cs="Calibri"/>
                <w:b/>
                <w:sz w:val="22"/>
                <w:szCs w:val="22"/>
              </w:rPr>
            </w:pPr>
            <w:r w:rsidRPr="00B21276">
              <w:rPr>
                <w:rFonts w:ascii="Calibri" w:hAnsi="Calibri" w:cs="Calibri"/>
                <w:b/>
                <w:sz w:val="22"/>
                <w:szCs w:val="22"/>
              </w:rPr>
              <w:t>TOTAL Ad</w:t>
            </w:r>
          </w:p>
        </w:tc>
        <w:tc>
          <w:tcPr>
            <w:tcW w:w="1248" w:type="dxa"/>
            <w:gridSpan w:val="2"/>
            <w:tcBorders>
              <w:top w:val="single" w:sz="6" w:space="0" w:color="000000"/>
              <w:left w:val="nil"/>
              <w:bottom w:val="nil"/>
              <w:right w:val="nil"/>
            </w:tcBorders>
            <w:shd w:val="clear" w:color="auto" w:fill="D9D9D9" w:themeFill="background1" w:themeFillShade="D9"/>
          </w:tcPr>
          <w:p w:rsidR="0016337D" w:rsidRPr="00B21276" w:rsidRDefault="00B21276" w:rsidP="002665D8">
            <w:pPr>
              <w:autoSpaceDE w:val="0"/>
              <w:autoSpaceDN w:val="0"/>
              <w:adjustRightInd w:val="0"/>
              <w:spacing w:line="360" w:lineRule="auto"/>
              <w:rPr>
                <w:rFonts w:ascii="Calibri" w:hAnsi="Calibri" w:cs="Calibri"/>
                <w:b/>
                <w:sz w:val="22"/>
                <w:szCs w:val="22"/>
              </w:rPr>
            </w:pPr>
            <w:r w:rsidRPr="00B21276">
              <w:rPr>
                <w:rFonts w:ascii="Calibri" w:hAnsi="Calibri" w:cs="Calibri"/>
                <w:b/>
                <w:sz w:val="22"/>
                <w:szCs w:val="22"/>
              </w:rPr>
              <w:t>18 145</w:t>
            </w:r>
            <w:r>
              <w:rPr>
                <w:rFonts w:ascii="Calibri" w:hAnsi="Calibri" w:cs="Calibri"/>
                <w:b/>
                <w:sz w:val="22"/>
                <w:szCs w:val="22"/>
              </w:rPr>
              <w:t xml:space="preserve"> mp</w:t>
            </w:r>
          </w:p>
        </w:tc>
        <w:tc>
          <w:tcPr>
            <w:tcW w:w="1260" w:type="dxa"/>
            <w:tcBorders>
              <w:top w:val="single" w:sz="6" w:space="0" w:color="000000"/>
              <w:left w:val="nil"/>
              <w:bottom w:val="nil"/>
              <w:right w:val="nil"/>
            </w:tcBorders>
            <w:shd w:val="clear" w:color="auto" w:fill="D9D9D9" w:themeFill="background1" w:themeFillShade="D9"/>
          </w:tcPr>
          <w:p w:rsidR="0016337D" w:rsidRPr="0087536B" w:rsidRDefault="0016337D" w:rsidP="002665D8">
            <w:pPr>
              <w:autoSpaceDE w:val="0"/>
              <w:autoSpaceDN w:val="0"/>
              <w:adjustRightInd w:val="0"/>
              <w:spacing w:line="360" w:lineRule="auto"/>
              <w:jc w:val="right"/>
              <w:rPr>
                <w:rFonts w:ascii="Calibri" w:hAnsi="Calibri" w:cs="Calibri"/>
                <w:color w:val="C00000"/>
                <w:sz w:val="22"/>
                <w:szCs w:val="22"/>
              </w:rPr>
            </w:pPr>
          </w:p>
        </w:tc>
        <w:tc>
          <w:tcPr>
            <w:tcW w:w="2237" w:type="dxa"/>
            <w:tcBorders>
              <w:top w:val="single" w:sz="6" w:space="0" w:color="000000"/>
              <w:left w:val="nil"/>
              <w:bottom w:val="nil"/>
              <w:right w:val="single" w:sz="6" w:space="0" w:color="000000"/>
            </w:tcBorders>
            <w:shd w:val="clear" w:color="auto" w:fill="D9D9D9" w:themeFill="background1" w:themeFillShade="D9"/>
          </w:tcPr>
          <w:p w:rsidR="0016337D" w:rsidRPr="0087536B" w:rsidRDefault="0016337D" w:rsidP="002665D8">
            <w:pPr>
              <w:autoSpaceDE w:val="0"/>
              <w:autoSpaceDN w:val="0"/>
              <w:adjustRightInd w:val="0"/>
              <w:spacing w:line="360" w:lineRule="auto"/>
              <w:rPr>
                <w:rFonts w:ascii="Calibri" w:hAnsi="Calibri" w:cs="Calibri"/>
                <w:color w:val="C00000"/>
                <w:sz w:val="22"/>
                <w:szCs w:val="22"/>
              </w:rPr>
            </w:pPr>
          </w:p>
        </w:tc>
      </w:tr>
    </w:tbl>
    <w:p w:rsidR="0016337D" w:rsidRPr="0087536B" w:rsidRDefault="0016337D" w:rsidP="002665D8">
      <w:pPr>
        <w:autoSpaceDE w:val="0"/>
        <w:autoSpaceDN w:val="0"/>
        <w:adjustRightInd w:val="0"/>
        <w:spacing w:line="360" w:lineRule="auto"/>
        <w:jc w:val="both"/>
        <w:rPr>
          <w:rFonts w:ascii="Times New Roman" w:hAnsi="Times New Roman"/>
          <w:b/>
          <w:bCs/>
          <w:color w:val="C00000"/>
          <w:sz w:val="24"/>
        </w:rPr>
      </w:pPr>
    </w:p>
    <w:p w:rsidR="00B3640C" w:rsidRPr="00A2431D" w:rsidRDefault="00B3640C" w:rsidP="002665D8">
      <w:pPr>
        <w:autoSpaceDE w:val="0"/>
        <w:autoSpaceDN w:val="0"/>
        <w:adjustRightInd w:val="0"/>
        <w:spacing w:line="360" w:lineRule="auto"/>
        <w:jc w:val="both"/>
        <w:rPr>
          <w:rFonts w:ascii="Times New Roman" w:hAnsi="Times New Roman"/>
          <w:b/>
          <w:bCs/>
          <w:sz w:val="24"/>
        </w:rPr>
      </w:pPr>
      <w:r w:rsidRPr="00A2431D">
        <w:rPr>
          <w:rFonts w:ascii="Times New Roman" w:hAnsi="Times New Roman"/>
          <w:b/>
          <w:bCs/>
          <w:sz w:val="24"/>
        </w:rPr>
        <w:t xml:space="preserve">IV. </w:t>
      </w:r>
      <w:r w:rsidRPr="00A2431D">
        <w:rPr>
          <w:rFonts w:ascii="Times New Roman" w:hAnsi="Times New Roman"/>
          <w:sz w:val="24"/>
        </w:rPr>
        <w:t>Descrierea lucrarilor de demolare necesare:</w:t>
      </w:r>
    </w:p>
    <w:p w:rsidR="00B3640C" w:rsidRPr="00A2431D" w:rsidRDefault="00B3640C" w:rsidP="002665D8">
      <w:pPr>
        <w:autoSpaceDE w:val="0"/>
        <w:autoSpaceDN w:val="0"/>
        <w:adjustRightInd w:val="0"/>
        <w:spacing w:line="360" w:lineRule="auto"/>
        <w:jc w:val="both"/>
        <w:rPr>
          <w:rFonts w:ascii="Times New Roman" w:hAnsi="Times New Roman"/>
          <w:sz w:val="24"/>
        </w:rPr>
      </w:pPr>
      <w:r w:rsidRPr="00A2431D">
        <w:rPr>
          <w:rFonts w:ascii="Times New Roman" w:hAnsi="Times New Roman"/>
          <w:sz w:val="24"/>
        </w:rPr>
        <w:t>Nu sunt necesare.</w:t>
      </w:r>
    </w:p>
    <w:p w:rsidR="00B3640C" w:rsidRPr="00A2431D" w:rsidRDefault="00B3640C" w:rsidP="002665D8">
      <w:pPr>
        <w:autoSpaceDE w:val="0"/>
        <w:autoSpaceDN w:val="0"/>
        <w:adjustRightInd w:val="0"/>
        <w:spacing w:line="360" w:lineRule="auto"/>
        <w:jc w:val="both"/>
        <w:rPr>
          <w:rFonts w:ascii="Times New Roman" w:hAnsi="Times New Roman"/>
          <w:b/>
          <w:bCs/>
          <w:sz w:val="24"/>
        </w:rPr>
      </w:pPr>
      <w:r w:rsidRPr="00A2431D">
        <w:rPr>
          <w:rFonts w:ascii="Times New Roman" w:hAnsi="Times New Roman"/>
          <w:b/>
          <w:bCs/>
          <w:sz w:val="24"/>
        </w:rPr>
        <w:t xml:space="preserve">V. </w:t>
      </w:r>
      <w:r w:rsidRPr="00A2431D">
        <w:rPr>
          <w:rFonts w:ascii="Times New Roman" w:hAnsi="Times New Roman"/>
          <w:sz w:val="24"/>
        </w:rPr>
        <w:t>Descrierea amplasarii proiectului:</w:t>
      </w:r>
    </w:p>
    <w:p w:rsidR="00B3640C" w:rsidRPr="00A2431D" w:rsidRDefault="00B3640C" w:rsidP="002665D8">
      <w:pPr>
        <w:spacing w:line="360" w:lineRule="auto"/>
        <w:jc w:val="both"/>
        <w:rPr>
          <w:rFonts w:ascii="Times New Roman" w:hAnsi="Times New Roman"/>
          <w:sz w:val="24"/>
        </w:rPr>
      </w:pPr>
      <w:r w:rsidRPr="00A2431D">
        <w:rPr>
          <w:rFonts w:ascii="Times New Roman" w:hAnsi="Times New Roman"/>
          <w:sz w:val="24"/>
        </w:rPr>
        <w:t>Retragerile fata de limitele de proprietate sunt urmatoarele:</w:t>
      </w:r>
    </w:p>
    <w:p w:rsidR="00A2431D" w:rsidRPr="00D620C6" w:rsidRDefault="00A2431D" w:rsidP="00A2431D">
      <w:pPr>
        <w:numPr>
          <w:ilvl w:val="0"/>
          <w:numId w:val="40"/>
        </w:numPr>
        <w:suppressAutoHyphens/>
        <w:jc w:val="both"/>
        <w:rPr>
          <w:rFonts w:ascii="Times New Roman" w:hAnsi="Times New Roman"/>
          <w:bCs/>
          <w:iCs/>
          <w:kern w:val="1"/>
          <w:sz w:val="24"/>
          <w:lang w:eastAsia="ar-SA"/>
        </w:rPr>
      </w:pPr>
      <w:r w:rsidRPr="00D620C6">
        <w:rPr>
          <w:rFonts w:ascii="Times New Roman" w:hAnsi="Times New Roman"/>
          <w:bCs/>
          <w:iCs/>
          <w:kern w:val="1"/>
          <w:sz w:val="24"/>
          <w:lang w:eastAsia="ar-SA"/>
        </w:rPr>
        <w:t>Variabil , minim 31.5 metri la NORD – proprietate privata (incinta industriala) – nr.cad . 58208</w:t>
      </w:r>
    </w:p>
    <w:p w:rsidR="00A2431D" w:rsidRPr="00D620C6" w:rsidRDefault="00A2431D" w:rsidP="00A2431D">
      <w:pPr>
        <w:numPr>
          <w:ilvl w:val="0"/>
          <w:numId w:val="40"/>
        </w:numPr>
        <w:suppressAutoHyphens/>
        <w:jc w:val="both"/>
        <w:rPr>
          <w:rFonts w:ascii="Times New Roman" w:hAnsi="Times New Roman"/>
          <w:bCs/>
          <w:iCs/>
          <w:kern w:val="1"/>
          <w:sz w:val="24"/>
          <w:lang w:eastAsia="ar-SA"/>
        </w:rPr>
      </w:pPr>
      <w:r w:rsidRPr="00D620C6">
        <w:rPr>
          <w:rFonts w:ascii="Times New Roman" w:hAnsi="Times New Roman"/>
          <w:bCs/>
          <w:iCs/>
          <w:kern w:val="1"/>
          <w:sz w:val="24"/>
          <w:lang w:eastAsia="ar-SA"/>
        </w:rPr>
        <w:t>170 metri la SUD – proprietate privata (nr cad 52424 si 52474)</w:t>
      </w:r>
    </w:p>
    <w:p w:rsidR="00A2431D" w:rsidRPr="00D620C6" w:rsidRDefault="00A2431D" w:rsidP="00A2431D">
      <w:pPr>
        <w:numPr>
          <w:ilvl w:val="0"/>
          <w:numId w:val="40"/>
        </w:numPr>
        <w:suppressAutoHyphens/>
        <w:jc w:val="both"/>
        <w:rPr>
          <w:rFonts w:ascii="Times New Roman" w:hAnsi="Times New Roman"/>
          <w:bCs/>
          <w:iCs/>
          <w:kern w:val="1"/>
          <w:sz w:val="24"/>
          <w:lang w:eastAsia="ar-SA"/>
        </w:rPr>
      </w:pPr>
      <w:r w:rsidRPr="00D620C6">
        <w:rPr>
          <w:rFonts w:ascii="Times New Roman" w:hAnsi="Times New Roman"/>
          <w:bCs/>
          <w:iCs/>
          <w:kern w:val="1"/>
          <w:sz w:val="24"/>
          <w:lang w:eastAsia="ar-SA"/>
        </w:rPr>
        <w:t xml:space="preserve">Variabil , minim 24 metri la EST – drum parc logistic ( Str. Padurii ) </w:t>
      </w:r>
    </w:p>
    <w:p w:rsidR="00A2431D" w:rsidRPr="00D620C6" w:rsidRDefault="00A2431D" w:rsidP="00A2431D">
      <w:pPr>
        <w:numPr>
          <w:ilvl w:val="0"/>
          <w:numId w:val="40"/>
        </w:numPr>
        <w:suppressAutoHyphens/>
        <w:jc w:val="both"/>
        <w:rPr>
          <w:rFonts w:ascii="Times New Roman" w:hAnsi="Times New Roman"/>
          <w:bCs/>
          <w:iCs/>
          <w:kern w:val="1"/>
          <w:sz w:val="24"/>
          <w:lang w:eastAsia="ar-SA"/>
        </w:rPr>
      </w:pPr>
      <w:r w:rsidRPr="00D620C6">
        <w:rPr>
          <w:rFonts w:ascii="Times New Roman" w:hAnsi="Times New Roman"/>
          <w:bCs/>
          <w:iCs/>
          <w:kern w:val="1"/>
          <w:sz w:val="24"/>
          <w:lang w:eastAsia="ar-SA"/>
        </w:rPr>
        <w:t>10 metri la VEST – drum de exploatare (DE197)</w:t>
      </w:r>
    </w:p>
    <w:p w:rsidR="00A2431D" w:rsidRDefault="00A2431D" w:rsidP="00A2431D">
      <w:pPr>
        <w:numPr>
          <w:ilvl w:val="0"/>
          <w:numId w:val="40"/>
        </w:numPr>
        <w:suppressAutoHyphens/>
        <w:jc w:val="both"/>
        <w:rPr>
          <w:rFonts w:ascii="Times New Roman" w:hAnsi="Times New Roman"/>
          <w:bCs/>
          <w:iCs/>
          <w:kern w:val="1"/>
          <w:sz w:val="24"/>
          <w:lang w:eastAsia="ar-SA"/>
        </w:rPr>
      </w:pPr>
      <w:r w:rsidRPr="00D620C6">
        <w:rPr>
          <w:rFonts w:ascii="Times New Roman" w:hAnsi="Times New Roman"/>
          <w:bCs/>
          <w:iCs/>
          <w:kern w:val="1"/>
          <w:sz w:val="24"/>
          <w:lang w:eastAsia="ar-SA"/>
        </w:rPr>
        <w:t xml:space="preserve">64.5 metri intre C1 existent si C2 propus . </w:t>
      </w:r>
    </w:p>
    <w:p w:rsidR="00A2431D" w:rsidRDefault="00A2431D" w:rsidP="00A2431D">
      <w:pPr>
        <w:suppressAutoHyphens/>
        <w:ind w:left="360"/>
        <w:jc w:val="both"/>
        <w:rPr>
          <w:rFonts w:ascii="Times New Roman" w:hAnsi="Times New Roman"/>
          <w:bCs/>
          <w:iCs/>
          <w:kern w:val="1"/>
          <w:sz w:val="24"/>
          <w:lang w:eastAsia="ar-SA"/>
        </w:rPr>
      </w:pPr>
    </w:p>
    <w:p w:rsidR="00244AC2" w:rsidRDefault="00244AC2" w:rsidP="00A2431D">
      <w:pPr>
        <w:suppressAutoHyphens/>
        <w:ind w:left="360"/>
        <w:jc w:val="both"/>
        <w:rPr>
          <w:rFonts w:ascii="Times New Roman" w:hAnsi="Times New Roman"/>
          <w:bCs/>
          <w:iCs/>
          <w:kern w:val="1"/>
          <w:sz w:val="24"/>
          <w:lang w:eastAsia="ar-SA"/>
        </w:rPr>
      </w:pPr>
    </w:p>
    <w:p w:rsidR="00244AC2" w:rsidRPr="00D620C6" w:rsidRDefault="00244AC2" w:rsidP="00A2431D">
      <w:pPr>
        <w:suppressAutoHyphens/>
        <w:ind w:left="360"/>
        <w:jc w:val="both"/>
        <w:rPr>
          <w:rFonts w:ascii="Times New Roman" w:hAnsi="Times New Roman"/>
          <w:bCs/>
          <w:iCs/>
          <w:kern w:val="1"/>
          <w:sz w:val="24"/>
          <w:lang w:eastAsia="ar-SA"/>
        </w:rPr>
      </w:pPr>
    </w:p>
    <w:p w:rsidR="00B3640C" w:rsidRPr="00A2431D" w:rsidRDefault="00B3640C" w:rsidP="00A2431D">
      <w:pPr>
        <w:shd w:val="clear" w:color="auto" w:fill="FFFFFF"/>
        <w:spacing w:line="360" w:lineRule="auto"/>
        <w:jc w:val="both"/>
        <w:rPr>
          <w:rFonts w:ascii="Times New Roman" w:hAnsi="Times New Roman"/>
          <w:b/>
          <w:bCs/>
          <w:i/>
          <w:sz w:val="24"/>
          <w:lang w:eastAsia="ro-RO"/>
        </w:rPr>
      </w:pPr>
      <w:r w:rsidRPr="00A2431D">
        <w:rPr>
          <w:rFonts w:ascii="Times New Roman" w:hAnsi="Times New Roman"/>
          <w:b/>
          <w:bCs/>
          <w:i/>
          <w:sz w:val="24"/>
        </w:rPr>
        <w:t>-</w:t>
      </w:r>
      <w:r w:rsidRPr="00A2431D">
        <w:rPr>
          <w:rFonts w:ascii="Times New Roman" w:hAnsi="Times New Roman"/>
          <w:b/>
          <w:bCs/>
          <w:i/>
          <w:sz w:val="24"/>
          <w:lang w:eastAsia="ro-RO"/>
        </w:rPr>
        <w:t xml:space="preserve"> distanța față de granițe pentru proiectele care cad sub incidența Convenției privind evaluarea impactului asupra mediului în context transfrontieră, adoptată la Espoo la 25 februarie 1991, ratificată prin Legea nr. 22/2001, cu completările ulterioare:</w:t>
      </w:r>
    </w:p>
    <w:p w:rsidR="00B3640C" w:rsidRPr="00A2431D" w:rsidRDefault="00B3640C" w:rsidP="002665D8">
      <w:pPr>
        <w:shd w:val="clear" w:color="auto" w:fill="FFFFFF"/>
        <w:spacing w:line="360" w:lineRule="auto"/>
        <w:jc w:val="both"/>
        <w:rPr>
          <w:rFonts w:ascii="Times New Roman" w:hAnsi="Times New Roman"/>
          <w:sz w:val="24"/>
          <w:lang w:eastAsia="ro-RO"/>
        </w:rPr>
      </w:pPr>
      <w:r w:rsidRPr="00A2431D">
        <w:rPr>
          <w:rFonts w:ascii="Times New Roman" w:hAnsi="Times New Roman"/>
          <w:sz w:val="24"/>
          <w:lang w:eastAsia="ro-RO"/>
        </w:rPr>
        <w:t xml:space="preserve"> Nu este cazul</w:t>
      </w:r>
    </w:p>
    <w:p w:rsidR="00B3640C" w:rsidRPr="00A2431D" w:rsidRDefault="00B3640C" w:rsidP="002665D8">
      <w:pPr>
        <w:shd w:val="clear" w:color="auto" w:fill="FFFFFF"/>
        <w:spacing w:line="360" w:lineRule="auto"/>
        <w:jc w:val="both"/>
        <w:rPr>
          <w:rFonts w:ascii="Times New Roman" w:hAnsi="Times New Roman"/>
          <w:bCs/>
          <w:sz w:val="24"/>
          <w:lang w:eastAsia="ro-RO"/>
        </w:rPr>
      </w:pPr>
      <w:r w:rsidRPr="00A2431D">
        <w:rPr>
          <w:rFonts w:ascii="Times New Roman" w:hAnsi="Times New Roman"/>
          <w:bCs/>
          <w:sz w:val="24"/>
          <w:lang w:eastAsia="ro-RO"/>
        </w:rPr>
        <w:t xml:space="preserve">- </w:t>
      </w:r>
      <w:r w:rsidRPr="00A2431D">
        <w:rPr>
          <w:rFonts w:ascii="Times New Roman" w:hAnsi="Times New Roman"/>
          <w:bCs/>
          <w:i/>
          <w:sz w:val="24"/>
          <w:lang w:eastAsia="ro-RO"/>
        </w:rPr>
        <w:t>localizarea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r w:rsidRPr="00A2431D">
        <w:rPr>
          <w:rFonts w:ascii="Times New Roman" w:hAnsi="Times New Roman"/>
          <w:bCs/>
          <w:sz w:val="24"/>
          <w:lang w:eastAsia="ro-RO"/>
        </w:rPr>
        <w:t xml:space="preserve"> </w:t>
      </w:r>
      <w:r w:rsidRPr="00A2431D">
        <w:rPr>
          <w:rFonts w:ascii="Times New Roman" w:hAnsi="Times New Roman"/>
          <w:b/>
          <w:bCs/>
          <w:sz w:val="24"/>
          <w:lang w:eastAsia="ro-RO"/>
        </w:rPr>
        <w:t>amplasamentul nu se afla in raza de protectia a niciunui monument istoric sau sit arheologic</w:t>
      </w:r>
      <w:r w:rsidRPr="00A2431D">
        <w:rPr>
          <w:rFonts w:ascii="Times New Roman" w:hAnsi="Times New Roman"/>
          <w:bCs/>
          <w:sz w:val="24"/>
          <w:lang w:eastAsia="ro-RO"/>
        </w:rPr>
        <w:t>;</w:t>
      </w:r>
    </w:p>
    <w:p w:rsidR="00244296" w:rsidRPr="0087536B" w:rsidRDefault="00244296" w:rsidP="002665D8">
      <w:pPr>
        <w:shd w:val="clear" w:color="auto" w:fill="FFFFFF"/>
        <w:spacing w:line="360" w:lineRule="auto"/>
        <w:jc w:val="both"/>
        <w:rPr>
          <w:rFonts w:ascii="Times New Roman" w:hAnsi="Times New Roman"/>
          <w:bCs/>
          <w:color w:val="C00000"/>
          <w:sz w:val="24"/>
          <w:lang w:eastAsia="ro-RO"/>
        </w:rPr>
      </w:pPr>
    </w:p>
    <w:p w:rsidR="00B3640C" w:rsidRPr="00A2431D" w:rsidRDefault="00B3640C" w:rsidP="002665D8">
      <w:pPr>
        <w:shd w:val="clear" w:color="auto" w:fill="FFFFFF"/>
        <w:spacing w:line="360" w:lineRule="auto"/>
        <w:jc w:val="both"/>
        <w:rPr>
          <w:rFonts w:ascii="Times New Roman" w:hAnsi="Times New Roman"/>
          <w:b/>
          <w:bCs/>
          <w:i/>
          <w:sz w:val="24"/>
          <w:lang w:eastAsia="ro-RO"/>
        </w:rPr>
      </w:pPr>
      <w:r w:rsidRPr="00A2431D">
        <w:rPr>
          <w:rFonts w:ascii="Times New Roman" w:hAnsi="Times New Roman"/>
          <w:b/>
          <w:bCs/>
          <w:i/>
          <w:sz w:val="24"/>
          <w:lang w:eastAsia="ro-RO"/>
        </w:rPr>
        <w:t>- hărți, fotografii ale amplasamentului care pot oferi informații privind caracteristicile fizice ale mediului, atât naturale, cât și artifici</w:t>
      </w:r>
      <w:r w:rsidR="00340013" w:rsidRPr="00A2431D">
        <w:rPr>
          <w:rFonts w:ascii="Times New Roman" w:hAnsi="Times New Roman"/>
          <w:b/>
          <w:bCs/>
          <w:i/>
          <w:sz w:val="24"/>
          <w:lang w:eastAsia="ro-RO"/>
        </w:rPr>
        <w:t xml:space="preserve">ale, și alte informații privind </w:t>
      </w:r>
      <w:r w:rsidRPr="00A2431D">
        <w:rPr>
          <w:rFonts w:ascii="Times New Roman" w:hAnsi="Times New Roman"/>
          <w:b/>
          <w:bCs/>
          <w:i/>
          <w:sz w:val="24"/>
          <w:lang w:eastAsia="ro-RO"/>
        </w:rPr>
        <w:t>folosințele actuale și planificate ale terenului atât pe amplasament, cât și pe zone adiacente acestuia;</w:t>
      </w:r>
    </w:p>
    <w:p w:rsidR="00357EC6" w:rsidRPr="0087536B" w:rsidRDefault="00186EB1" w:rsidP="002665D8">
      <w:pPr>
        <w:shd w:val="clear" w:color="auto" w:fill="FFFFFF"/>
        <w:spacing w:line="360" w:lineRule="auto"/>
        <w:jc w:val="both"/>
        <w:rPr>
          <w:rFonts w:ascii="Times New Roman" w:hAnsi="Times New Roman"/>
          <w:bCs/>
          <w:color w:val="C00000"/>
          <w:sz w:val="24"/>
          <w:lang w:eastAsia="ro-RO"/>
        </w:rPr>
      </w:pPr>
      <w:r>
        <w:rPr>
          <w:rFonts w:ascii="Times New Roman" w:hAnsi="Times New Roman"/>
          <w:bCs/>
          <w:color w:val="C00000"/>
          <w:sz w:val="24"/>
          <w:lang w:eastAsia="ro-RO"/>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41pt;height:282.75pt">
            <v:imagedata r:id="rId11" o:title="INCADRARE 1"/>
          </v:shape>
        </w:pict>
      </w:r>
      <w:r>
        <w:rPr>
          <w:rFonts w:ascii="Times New Roman" w:hAnsi="Times New Roman"/>
          <w:bCs/>
          <w:color w:val="C00000"/>
          <w:sz w:val="24"/>
          <w:lang w:eastAsia="ro-RO"/>
        </w:rPr>
        <w:pict>
          <v:shape id="_x0000_i1026" type="#_x0000_t75" style="width:441.75pt;height:273pt">
            <v:imagedata r:id="rId12" o:title="incadrare 2"/>
          </v:shape>
        </w:pict>
      </w:r>
    </w:p>
    <w:p w:rsidR="00C72B3F" w:rsidRPr="0087536B" w:rsidRDefault="00C72B3F" w:rsidP="002665D8">
      <w:pPr>
        <w:shd w:val="clear" w:color="auto" w:fill="FFFFFF"/>
        <w:spacing w:line="360" w:lineRule="auto"/>
        <w:jc w:val="both"/>
        <w:rPr>
          <w:rFonts w:ascii="Times New Roman" w:hAnsi="Times New Roman"/>
          <w:bCs/>
          <w:color w:val="C00000"/>
          <w:sz w:val="24"/>
          <w:lang w:eastAsia="ro-RO"/>
        </w:rPr>
      </w:pPr>
    </w:p>
    <w:p w:rsidR="00C72B3F" w:rsidRPr="0087536B" w:rsidRDefault="00C72B3F" w:rsidP="002665D8">
      <w:pPr>
        <w:shd w:val="clear" w:color="auto" w:fill="FFFFFF"/>
        <w:spacing w:line="360" w:lineRule="auto"/>
        <w:jc w:val="both"/>
        <w:rPr>
          <w:rFonts w:ascii="Times New Roman" w:hAnsi="Times New Roman"/>
          <w:bCs/>
          <w:color w:val="C00000"/>
          <w:sz w:val="24"/>
          <w:lang w:eastAsia="ro-RO"/>
        </w:rPr>
      </w:pPr>
    </w:p>
    <w:p w:rsidR="00A25D7F" w:rsidRPr="0087536B" w:rsidRDefault="00A25D7F" w:rsidP="002665D8">
      <w:pPr>
        <w:shd w:val="clear" w:color="auto" w:fill="FFFFFF"/>
        <w:spacing w:line="360" w:lineRule="auto"/>
        <w:jc w:val="both"/>
        <w:rPr>
          <w:rFonts w:ascii="Times New Roman" w:hAnsi="Times New Roman"/>
          <w:bCs/>
          <w:color w:val="C00000"/>
          <w:sz w:val="24"/>
          <w:lang w:eastAsia="ro-RO"/>
        </w:rPr>
      </w:pPr>
    </w:p>
    <w:p w:rsidR="00357EC6" w:rsidRPr="0087536B" w:rsidRDefault="00186EB1" w:rsidP="002665D8">
      <w:pPr>
        <w:keepNext/>
        <w:shd w:val="clear" w:color="auto" w:fill="FFFFFF"/>
        <w:spacing w:line="360" w:lineRule="auto"/>
        <w:jc w:val="both"/>
        <w:rPr>
          <w:color w:val="C00000"/>
        </w:rPr>
      </w:pPr>
      <w:r>
        <w:rPr>
          <w:rFonts w:ascii="Times New Roman" w:hAnsi="Times New Roman"/>
          <w:bCs/>
          <w:color w:val="C00000"/>
          <w:sz w:val="24"/>
          <w:lang w:eastAsia="ro-RO"/>
        </w:rPr>
        <w:lastRenderedPageBreak/>
        <w:pict>
          <v:shape id="_x0000_i1027" type="#_x0000_t75" style="width:460.5pt;height:606pt">
            <v:imagedata r:id="rId13" o:title="Propunere alipire IE52889 IE57511 IE58209 - s"/>
          </v:shape>
        </w:pict>
      </w:r>
    </w:p>
    <w:p w:rsidR="00C72B3F" w:rsidRPr="00C7517D" w:rsidRDefault="0035378A" w:rsidP="00C7517D">
      <w:pPr>
        <w:pStyle w:val="Caption"/>
        <w:spacing w:line="360" w:lineRule="auto"/>
        <w:jc w:val="both"/>
        <w:rPr>
          <w:rFonts w:ascii="Times New Roman" w:hAnsi="Times New Roman"/>
          <w:bCs w:val="0"/>
          <w:i/>
          <w:sz w:val="24"/>
          <w:lang w:eastAsia="ro-RO"/>
        </w:rPr>
      </w:pPr>
      <w:r w:rsidRPr="0087536B">
        <w:rPr>
          <w:color w:val="C00000"/>
        </w:rPr>
        <w:t xml:space="preserve">                                                            </w:t>
      </w:r>
      <w:r w:rsidR="005860A8">
        <w:rPr>
          <w:color w:val="C00000"/>
        </w:rPr>
        <w:t xml:space="preserve">     </w:t>
      </w:r>
      <w:r w:rsidR="006C5405">
        <w:rPr>
          <w:color w:val="C00000"/>
        </w:rPr>
        <w:t xml:space="preserve">                            </w:t>
      </w:r>
      <w:r w:rsidRPr="0087536B">
        <w:rPr>
          <w:color w:val="C00000"/>
        </w:rPr>
        <w:t xml:space="preserve">  </w:t>
      </w:r>
      <w:r w:rsidR="006C5405">
        <w:rPr>
          <w:i/>
        </w:rPr>
        <w:t>LIMITE CADASTRALE TEREN ALIPIT</w:t>
      </w:r>
    </w:p>
    <w:p w:rsidR="00C72B3F" w:rsidRDefault="00186EB1" w:rsidP="00C7517D">
      <w:pPr>
        <w:pStyle w:val="ListParagraph"/>
        <w:shd w:val="clear" w:color="auto" w:fill="FFFFFF"/>
        <w:spacing w:line="360" w:lineRule="auto"/>
        <w:jc w:val="both"/>
        <w:rPr>
          <w:rFonts w:ascii="Times New Roman" w:hAnsi="Times New Roman"/>
          <w:bCs/>
          <w:color w:val="C00000"/>
          <w:lang w:eastAsia="ro-RO"/>
        </w:rPr>
      </w:pPr>
      <w:r>
        <w:rPr>
          <w:rFonts w:ascii="Times New Roman" w:hAnsi="Times New Roman"/>
          <w:bCs/>
          <w:color w:val="C00000"/>
          <w:lang w:eastAsia="ro-RO"/>
        </w:rPr>
        <w:lastRenderedPageBreak/>
        <w:pict>
          <v:shape id="_x0000_i1028" type="#_x0000_t75" style="width:404.25pt;height:612pt">
            <v:imagedata r:id="rId14" o:title="TOPO"/>
          </v:shape>
        </w:pict>
      </w:r>
    </w:p>
    <w:p w:rsidR="00C7517D" w:rsidRPr="0087536B" w:rsidRDefault="00C7517D" w:rsidP="00C7517D">
      <w:pPr>
        <w:pStyle w:val="ListParagraph"/>
        <w:shd w:val="clear" w:color="auto" w:fill="FFFFFF"/>
        <w:spacing w:line="360" w:lineRule="auto"/>
        <w:jc w:val="both"/>
        <w:rPr>
          <w:rFonts w:ascii="Times New Roman" w:hAnsi="Times New Roman"/>
          <w:bCs/>
          <w:color w:val="C00000"/>
          <w:lang w:eastAsia="ro-RO"/>
        </w:rPr>
      </w:pPr>
      <w:r>
        <w:rPr>
          <w:b/>
          <w:i/>
        </w:rPr>
        <w:t xml:space="preserve">                                  </w:t>
      </w:r>
      <w:r w:rsidRPr="00C7517D">
        <w:rPr>
          <w:b/>
          <w:i/>
        </w:rPr>
        <w:t>RIDICARE TOPOGRAFICA EXISTENT+PROPUS</w:t>
      </w:r>
    </w:p>
    <w:p w:rsidR="00B3640C" w:rsidRPr="005860A8" w:rsidRDefault="00B3640C" w:rsidP="002665D8">
      <w:pPr>
        <w:pStyle w:val="ListParagraph"/>
        <w:numPr>
          <w:ilvl w:val="0"/>
          <w:numId w:val="35"/>
        </w:numPr>
        <w:shd w:val="clear" w:color="auto" w:fill="FFFFFF"/>
        <w:spacing w:line="360" w:lineRule="auto"/>
        <w:jc w:val="both"/>
        <w:rPr>
          <w:rFonts w:ascii="Times New Roman" w:hAnsi="Times New Roman"/>
          <w:bCs/>
          <w:lang w:eastAsia="ro-RO"/>
        </w:rPr>
      </w:pPr>
      <w:r w:rsidRPr="005860A8">
        <w:rPr>
          <w:rFonts w:ascii="Times New Roman" w:hAnsi="Times New Roman"/>
          <w:bCs/>
          <w:lang w:eastAsia="ro-RO"/>
        </w:rPr>
        <w:lastRenderedPageBreak/>
        <w:t>politici de zonare și de folosire a terenului;</w:t>
      </w:r>
    </w:p>
    <w:p w:rsidR="00340013" w:rsidRPr="005860A8" w:rsidRDefault="006C5405" w:rsidP="002665D8">
      <w:pPr>
        <w:shd w:val="clear" w:color="auto" w:fill="FFFFFF"/>
        <w:spacing w:line="360" w:lineRule="auto"/>
        <w:jc w:val="both"/>
        <w:rPr>
          <w:rFonts w:ascii="Times New Roman" w:hAnsi="Times New Roman"/>
          <w:bCs/>
          <w:sz w:val="24"/>
          <w:lang w:eastAsia="ro-RO"/>
        </w:rPr>
      </w:pPr>
      <w:r>
        <w:rPr>
          <w:rFonts w:ascii="Times New Roman" w:hAnsi="Times New Roman"/>
          <w:bCs/>
          <w:sz w:val="24"/>
          <w:lang w:eastAsia="ro-RO"/>
        </w:rPr>
        <w:t xml:space="preserve">Terenul de va imparti in doua zone distincte ce se vor construii/amenaja in faze diferite . Faza 1 , reprezinta constructia halei numita BUCH21 si a amenajarilor exterioare ( drumuri de acces si spatii verzi ), acesta faza find finalizata si receptionata . Faza 2 reprezinta Hala nou propusa ( BUCH15) . Cele 2 zone sunt complet separate avand acces auto si pietonal propriu, cat si gard de delimitare intre cele 2 zone . </w:t>
      </w:r>
    </w:p>
    <w:p w:rsidR="00B3640C" w:rsidRPr="005860A8" w:rsidRDefault="00B3640C" w:rsidP="002665D8">
      <w:pPr>
        <w:pStyle w:val="ListParagraph"/>
        <w:numPr>
          <w:ilvl w:val="0"/>
          <w:numId w:val="34"/>
        </w:numPr>
        <w:shd w:val="clear" w:color="auto" w:fill="FFFFFF"/>
        <w:spacing w:line="360" w:lineRule="auto"/>
        <w:jc w:val="both"/>
        <w:rPr>
          <w:rFonts w:ascii="Times New Roman" w:hAnsi="Times New Roman"/>
          <w:bCs/>
          <w:lang w:eastAsia="ro-RO"/>
        </w:rPr>
      </w:pPr>
      <w:r w:rsidRPr="005860A8">
        <w:rPr>
          <w:rFonts w:ascii="Times New Roman" w:hAnsi="Times New Roman"/>
          <w:bCs/>
          <w:lang w:eastAsia="ro-RO"/>
        </w:rPr>
        <w:t>arealele sensibile;</w:t>
      </w:r>
    </w:p>
    <w:p w:rsidR="00340013" w:rsidRPr="005860A8" w:rsidRDefault="00340013" w:rsidP="002665D8">
      <w:pPr>
        <w:shd w:val="clear" w:color="auto" w:fill="FFFFFF"/>
        <w:spacing w:line="360" w:lineRule="auto"/>
        <w:jc w:val="both"/>
        <w:rPr>
          <w:rFonts w:ascii="Times New Roman" w:hAnsi="Times New Roman"/>
          <w:bCs/>
          <w:sz w:val="24"/>
          <w:lang w:eastAsia="ro-RO"/>
        </w:rPr>
      </w:pPr>
      <w:r w:rsidRPr="005860A8">
        <w:rPr>
          <w:rFonts w:ascii="Times New Roman" w:hAnsi="Times New Roman"/>
          <w:bCs/>
          <w:sz w:val="24"/>
          <w:lang w:eastAsia="ro-RO"/>
        </w:rPr>
        <w:t>Nu este cazul</w:t>
      </w:r>
    </w:p>
    <w:p w:rsidR="00B3640C" w:rsidRPr="00723B71" w:rsidRDefault="00B3640C" w:rsidP="002665D8">
      <w:pPr>
        <w:shd w:val="clear" w:color="auto" w:fill="FFFFFF"/>
        <w:spacing w:line="360" w:lineRule="auto"/>
        <w:jc w:val="both"/>
        <w:rPr>
          <w:rFonts w:ascii="Times New Roman" w:hAnsi="Times New Roman"/>
          <w:b/>
          <w:bCs/>
          <w:i/>
          <w:sz w:val="24"/>
          <w:lang w:eastAsia="ro-RO"/>
        </w:rPr>
      </w:pPr>
      <w:r w:rsidRPr="00723B71">
        <w:rPr>
          <w:rFonts w:ascii="Times New Roman" w:hAnsi="Times New Roman"/>
          <w:b/>
          <w:bCs/>
          <w:i/>
          <w:sz w:val="24"/>
          <w:lang w:eastAsia="ro-RO"/>
        </w:rPr>
        <w:t>- coordonatele geografice ale amplasamentului proiectului, care vor fi prezentate sub formă de vector în format digital cu referință geografică, în sistem de proiecție națională Stereo 1970;</w:t>
      </w:r>
    </w:p>
    <w:tbl>
      <w:tblPr>
        <w:tblW w:w="4040" w:type="dxa"/>
        <w:tblLook w:val="04A0" w:firstRow="1" w:lastRow="0" w:firstColumn="1" w:lastColumn="0" w:noHBand="0" w:noVBand="1"/>
      </w:tblPr>
      <w:tblGrid>
        <w:gridCol w:w="960"/>
        <w:gridCol w:w="1540"/>
        <w:gridCol w:w="1540"/>
      </w:tblGrid>
      <w:tr w:rsidR="005860A8" w:rsidRPr="005860A8" w:rsidTr="005860A8">
        <w:trPr>
          <w:trHeight w:val="480"/>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860A8" w:rsidRPr="005860A8" w:rsidRDefault="005860A8" w:rsidP="005860A8">
            <w:pPr>
              <w:jc w:val="center"/>
              <w:rPr>
                <w:rFonts w:ascii="Calibri" w:hAnsi="Calibri" w:cs="Calibri"/>
                <w:b/>
                <w:bCs/>
                <w:color w:val="000000"/>
                <w:sz w:val="22"/>
                <w:szCs w:val="22"/>
              </w:rPr>
            </w:pPr>
            <w:r w:rsidRPr="005860A8">
              <w:rPr>
                <w:rFonts w:ascii="Calibri" w:hAnsi="Calibri" w:cs="Calibri"/>
                <w:b/>
                <w:bCs/>
                <w:color w:val="000000"/>
                <w:sz w:val="22"/>
                <w:szCs w:val="22"/>
              </w:rPr>
              <w:t>Nr. Pct.</w:t>
            </w:r>
          </w:p>
        </w:tc>
        <w:tc>
          <w:tcPr>
            <w:tcW w:w="1540" w:type="dxa"/>
            <w:tcBorders>
              <w:top w:val="single" w:sz="8" w:space="0" w:color="auto"/>
              <w:left w:val="nil"/>
              <w:bottom w:val="single" w:sz="4" w:space="0" w:color="auto"/>
              <w:right w:val="single" w:sz="4" w:space="0" w:color="auto"/>
            </w:tcBorders>
            <w:shd w:val="clear" w:color="auto" w:fill="auto"/>
            <w:noWrap/>
            <w:vAlign w:val="center"/>
            <w:hideMark/>
          </w:tcPr>
          <w:p w:rsidR="005860A8" w:rsidRPr="005860A8" w:rsidRDefault="005860A8" w:rsidP="005860A8">
            <w:pPr>
              <w:jc w:val="center"/>
              <w:rPr>
                <w:rFonts w:ascii="Calibri" w:hAnsi="Calibri" w:cs="Calibri"/>
                <w:b/>
                <w:bCs/>
                <w:color w:val="000000"/>
                <w:sz w:val="22"/>
                <w:szCs w:val="22"/>
              </w:rPr>
            </w:pPr>
            <w:r w:rsidRPr="005860A8">
              <w:rPr>
                <w:rFonts w:ascii="Calibri" w:hAnsi="Calibri" w:cs="Calibri"/>
                <w:b/>
                <w:bCs/>
                <w:color w:val="000000"/>
                <w:sz w:val="22"/>
                <w:szCs w:val="22"/>
              </w:rPr>
              <w:t>Nord</w:t>
            </w:r>
          </w:p>
        </w:tc>
        <w:tc>
          <w:tcPr>
            <w:tcW w:w="1540" w:type="dxa"/>
            <w:tcBorders>
              <w:top w:val="single" w:sz="8" w:space="0" w:color="auto"/>
              <w:left w:val="nil"/>
              <w:bottom w:val="single" w:sz="4" w:space="0" w:color="auto"/>
              <w:right w:val="single" w:sz="8" w:space="0" w:color="auto"/>
            </w:tcBorders>
            <w:shd w:val="clear" w:color="auto" w:fill="auto"/>
            <w:noWrap/>
            <w:vAlign w:val="center"/>
            <w:hideMark/>
          </w:tcPr>
          <w:p w:rsidR="005860A8" w:rsidRPr="005860A8" w:rsidRDefault="005860A8" w:rsidP="005860A8">
            <w:pPr>
              <w:jc w:val="center"/>
              <w:rPr>
                <w:rFonts w:ascii="Calibri" w:hAnsi="Calibri" w:cs="Calibri"/>
                <w:b/>
                <w:bCs/>
                <w:color w:val="000000"/>
                <w:sz w:val="22"/>
                <w:szCs w:val="22"/>
              </w:rPr>
            </w:pPr>
            <w:r w:rsidRPr="005860A8">
              <w:rPr>
                <w:rFonts w:ascii="Calibri" w:hAnsi="Calibri" w:cs="Calibri"/>
                <w:b/>
                <w:bCs/>
                <w:color w:val="000000"/>
                <w:sz w:val="22"/>
                <w:szCs w:val="22"/>
              </w:rPr>
              <w:t>Est</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1000</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327955,003</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573700,304</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1001</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327858,206</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573898,453</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1002</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327858,166</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573898,430</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1003</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327844,409</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573926,508</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1004</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327818,224</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573931,011</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1005</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327814,154</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573931,623</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1006</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327810,061</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573932,064</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1007</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327805,954</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573932,332</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1008</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327801,839</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573932,428</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1009</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327797,723</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573932,351</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1010</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327793,615</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573932,101</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1011</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327789,520</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573931,679</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1012</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327785,446</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573931,085</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1013</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327778,398</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573929,889</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1014</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327768,141</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573926,843</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1015</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327757,220</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573922,151</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1016</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327751,333</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573918,736</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1017</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327722,029</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573900,845</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1018</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327707,887</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573892,108</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1019</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327706,056</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573890,999</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1020</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327705,865</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573890,876</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1021</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327705,827</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573890,852</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1022</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327705,688</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573890,763</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lastRenderedPageBreak/>
              <w:t>1023</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327705,520</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573890,655</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1024</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327705,125</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573890,402</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1025</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327703,933</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573889,637</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1026</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327703,779</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573889,539</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1027</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327703,663</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573889,465</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1028</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327703,453</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573889,330</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1029</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327702,516</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573888,729</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1030</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327701,807</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573888,273</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1031</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327701,424</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573887,997</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1032</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327701,325</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573887,927</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1033</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327701,131</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573887,786</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1034</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327699,865</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573886,881</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1035</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327697,815</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573885,417</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1036</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327694,202</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573882,545</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1037</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327693,923</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573882,323</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1038</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327693,848</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573882,257</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1039</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327693,764</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573882,184</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1040</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327693,663</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573882,095</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1041</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327692,830</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573881,360</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1042</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327692,140</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573880,752</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1043</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327692,111</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573880,726</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1044</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327692,021</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573880,647</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1045</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327690,317</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573879,146</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1046</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327690,197</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573879,040</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1047</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327689,927</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573878,790</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1048</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327689,617</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573878,503</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1049</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327688,189</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573877,178</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1050</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327685,225</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573874,428</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1051</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327679,426</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573869,051</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1052</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327672,897</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573862,995</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1053</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327671,068</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573861,299</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1054</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327668,234</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573858,671</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1055</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327667,101</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573857,468</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1056</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327666,754</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573856,991</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1057</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327666,479</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573856,595</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1058</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327666,091</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573856,069</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1059</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327665,271</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573854,541</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1060</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327664,673</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573852,953</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1061</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327664,282</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573851,275</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1062</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327664,117</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573849,577</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1063</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327664,175</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573847,882</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lastRenderedPageBreak/>
              <w:t>1064</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327664,861</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573844,034</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1065</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327665,051</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573841,917</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1066</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327665,036</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573839,697</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1067</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327664,810</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573837,526</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1068</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327664,390</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573835,449</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1069</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327663,726</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573833,276</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1070</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327662,913</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573831,318</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1071</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327661,860</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573829,345</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1072</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327660,679</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573827,569</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1073</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327659,328</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573825,903</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1074</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327657,787</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573824,337</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1075</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327656,146</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573822,962</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1076</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327654,330</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573821,717</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1077</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327652,569</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573820,737</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1078</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327650,431</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573819,804</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1079</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327648,337</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573819,130</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1080</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327646,237</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573818,671</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1081</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327644,101</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573818,414</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1082</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327641,923</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573818,367</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1083</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327639,762</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573818,517</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1084</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327637,513</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573818,905</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1085</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327635,498</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573819,456</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1086</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327711,877</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573669,383</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1087</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327750,002</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573594,486</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1088</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327832,421</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573637,083</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1089</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327869,013</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573655,995</w:t>
            </w:r>
          </w:p>
        </w:tc>
      </w:tr>
      <w:tr w:rsidR="005860A8" w:rsidRPr="005860A8" w:rsidTr="005860A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1090</w:t>
            </w:r>
          </w:p>
        </w:tc>
        <w:tc>
          <w:tcPr>
            <w:tcW w:w="1540" w:type="dxa"/>
            <w:tcBorders>
              <w:top w:val="nil"/>
              <w:left w:val="nil"/>
              <w:bottom w:val="single" w:sz="4"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327883,664</w:t>
            </w:r>
          </w:p>
        </w:tc>
        <w:tc>
          <w:tcPr>
            <w:tcW w:w="1540" w:type="dxa"/>
            <w:tcBorders>
              <w:top w:val="nil"/>
              <w:left w:val="nil"/>
              <w:bottom w:val="single" w:sz="4"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573663,569</w:t>
            </w:r>
          </w:p>
        </w:tc>
      </w:tr>
      <w:tr w:rsidR="005860A8" w:rsidRPr="005860A8" w:rsidTr="005860A8">
        <w:trPr>
          <w:trHeight w:val="315"/>
        </w:trPr>
        <w:tc>
          <w:tcPr>
            <w:tcW w:w="960" w:type="dxa"/>
            <w:tcBorders>
              <w:top w:val="nil"/>
              <w:left w:val="single" w:sz="8" w:space="0" w:color="auto"/>
              <w:bottom w:val="single" w:sz="8"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1091</w:t>
            </w:r>
          </w:p>
        </w:tc>
        <w:tc>
          <w:tcPr>
            <w:tcW w:w="1540" w:type="dxa"/>
            <w:tcBorders>
              <w:top w:val="nil"/>
              <w:left w:val="nil"/>
              <w:bottom w:val="single" w:sz="8" w:space="0" w:color="auto"/>
              <w:right w:val="single" w:sz="4"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327927,881</w:t>
            </w:r>
          </w:p>
        </w:tc>
        <w:tc>
          <w:tcPr>
            <w:tcW w:w="1540" w:type="dxa"/>
            <w:tcBorders>
              <w:top w:val="nil"/>
              <w:left w:val="nil"/>
              <w:bottom w:val="single" w:sz="8" w:space="0" w:color="auto"/>
              <w:right w:val="single" w:sz="8" w:space="0" w:color="auto"/>
            </w:tcBorders>
            <w:shd w:val="clear" w:color="auto" w:fill="auto"/>
            <w:noWrap/>
            <w:vAlign w:val="bottom"/>
            <w:hideMark/>
          </w:tcPr>
          <w:p w:rsidR="005860A8" w:rsidRPr="005860A8" w:rsidRDefault="005860A8" w:rsidP="005860A8">
            <w:pPr>
              <w:jc w:val="center"/>
              <w:rPr>
                <w:rFonts w:ascii="Calibri" w:hAnsi="Calibri" w:cs="Calibri"/>
                <w:color w:val="000000"/>
                <w:sz w:val="22"/>
                <w:szCs w:val="22"/>
              </w:rPr>
            </w:pPr>
            <w:r w:rsidRPr="005860A8">
              <w:rPr>
                <w:rFonts w:ascii="Calibri" w:hAnsi="Calibri" w:cs="Calibri"/>
                <w:color w:val="000000"/>
                <w:sz w:val="22"/>
                <w:szCs w:val="22"/>
              </w:rPr>
              <w:t>573686,422</w:t>
            </w:r>
          </w:p>
        </w:tc>
      </w:tr>
    </w:tbl>
    <w:p w:rsidR="00685EC3" w:rsidRPr="0087536B" w:rsidRDefault="00685EC3" w:rsidP="00180D22">
      <w:pPr>
        <w:shd w:val="clear" w:color="auto" w:fill="FFFFFF"/>
        <w:spacing w:line="360" w:lineRule="auto"/>
        <w:jc w:val="center"/>
        <w:rPr>
          <w:rFonts w:ascii="Times New Roman" w:hAnsi="Times New Roman"/>
          <w:bCs/>
          <w:color w:val="C00000"/>
          <w:sz w:val="24"/>
          <w:lang w:eastAsia="ro-RO"/>
        </w:rPr>
      </w:pPr>
    </w:p>
    <w:p w:rsidR="00B3640C" w:rsidRPr="00D458DF" w:rsidRDefault="00B3640C" w:rsidP="002665D8">
      <w:pPr>
        <w:shd w:val="clear" w:color="auto" w:fill="FFFFFF"/>
        <w:spacing w:line="360" w:lineRule="auto"/>
        <w:jc w:val="both"/>
        <w:rPr>
          <w:rFonts w:ascii="Times New Roman" w:hAnsi="Times New Roman"/>
          <w:b/>
          <w:bCs/>
          <w:sz w:val="24"/>
          <w:lang w:eastAsia="ro-RO"/>
        </w:rPr>
      </w:pPr>
      <w:r w:rsidRPr="00D458DF">
        <w:rPr>
          <w:rFonts w:ascii="Times New Roman" w:hAnsi="Times New Roman"/>
          <w:b/>
          <w:bCs/>
          <w:sz w:val="24"/>
          <w:lang w:eastAsia="ro-RO"/>
        </w:rPr>
        <w:t>- detalii privind orice variantă de amplasament care a fost luată în considerare</w:t>
      </w:r>
    </w:p>
    <w:p w:rsidR="0035378A" w:rsidRPr="00D458DF" w:rsidRDefault="0035378A"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t>Analiza alternativelor, în concepția, proiectarea, execuția, exploatarea și</w:t>
      </w:r>
    </w:p>
    <w:p w:rsidR="0035378A" w:rsidRPr="00D458DF" w:rsidRDefault="0035378A"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t>monitorizarea unei investiții din punct de vedere al protecției mediului, se poate</w:t>
      </w:r>
    </w:p>
    <w:p w:rsidR="0035378A" w:rsidRPr="00D458DF" w:rsidRDefault="0035378A"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t>referi la urmatoarele elemente:</w:t>
      </w:r>
    </w:p>
    <w:p w:rsidR="0035378A" w:rsidRPr="00D458DF" w:rsidRDefault="0035378A"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t>- un amplasament alternativ;</w:t>
      </w:r>
    </w:p>
    <w:p w:rsidR="0035378A" w:rsidRPr="00D458DF" w:rsidRDefault="0035378A"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t>- alt moment de demarare a proiectului;</w:t>
      </w:r>
    </w:p>
    <w:p w:rsidR="0035378A" w:rsidRPr="00D458DF" w:rsidRDefault="0035378A"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t>- măsuri de ameliorare a impactului;</w:t>
      </w:r>
    </w:p>
    <w:p w:rsidR="0035378A" w:rsidRPr="00D458DF" w:rsidRDefault="0035378A"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t>- căi de acces, depozitare și manipulare;</w:t>
      </w:r>
    </w:p>
    <w:p w:rsidR="0035378A" w:rsidRPr="00D458DF" w:rsidRDefault="0035378A"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t>- refacerea ecologica a zonei afectate, după încetarea activității.</w:t>
      </w:r>
    </w:p>
    <w:p w:rsidR="0035378A" w:rsidRPr="00D458DF" w:rsidRDefault="0035378A"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lastRenderedPageBreak/>
        <w:t>Soluțiile de tehnologie sunt la nivelul unor bune tehnici în domeniu, sunt</w:t>
      </w:r>
    </w:p>
    <w:p w:rsidR="0035378A" w:rsidRPr="00D458DF" w:rsidRDefault="0035378A"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t>soluții asemănătoare generale pentru toate obiectivele de acest gen, oriunde sar</w:t>
      </w:r>
    </w:p>
    <w:p w:rsidR="0035378A" w:rsidRPr="00D458DF" w:rsidRDefault="0035378A"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t>afla, sunt soluții implementate de titularul proiectului din considerente</w:t>
      </w:r>
    </w:p>
    <w:p w:rsidR="00B3640C" w:rsidRPr="00D458DF" w:rsidRDefault="0035378A" w:rsidP="002665D8">
      <w:pPr>
        <w:autoSpaceDE w:val="0"/>
        <w:autoSpaceDN w:val="0"/>
        <w:adjustRightInd w:val="0"/>
        <w:spacing w:line="360" w:lineRule="auto"/>
        <w:jc w:val="both"/>
        <w:rPr>
          <w:rFonts w:ascii="Times New Roman" w:hAnsi="Times New Roman"/>
          <w:b/>
          <w:bCs/>
          <w:sz w:val="24"/>
        </w:rPr>
      </w:pPr>
      <w:r w:rsidRPr="00D458DF">
        <w:rPr>
          <w:rFonts w:ascii="Times New Roman" w:hAnsi="Times New Roman"/>
          <w:sz w:val="24"/>
        </w:rPr>
        <w:t>economice, vizând implicit protecția mediului.</w:t>
      </w:r>
    </w:p>
    <w:p w:rsidR="00B3640C" w:rsidRPr="00314B46" w:rsidRDefault="00B3640C" w:rsidP="002665D8">
      <w:pPr>
        <w:autoSpaceDE w:val="0"/>
        <w:autoSpaceDN w:val="0"/>
        <w:adjustRightInd w:val="0"/>
        <w:spacing w:line="360" w:lineRule="auto"/>
        <w:jc w:val="both"/>
        <w:rPr>
          <w:rFonts w:ascii="Times New Roman" w:hAnsi="Times New Roman"/>
          <w:sz w:val="24"/>
        </w:rPr>
      </w:pPr>
      <w:r w:rsidRPr="00314B46">
        <w:rPr>
          <w:rFonts w:ascii="Times New Roman" w:hAnsi="Times New Roman"/>
          <w:b/>
          <w:bCs/>
          <w:sz w:val="24"/>
        </w:rPr>
        <w:t xml:space="preserve">VI. </w:t>
      </w:r>
      <w:r w:rsidRPr="00314B46">
        <w:rPr>
          <w:rFonts w:ascii="Times New Roman" w:hAnsi="Times New Roman"/>
          <w:sz w:val="24"/>
        </w:rPr>
        <w:t>Descrierea tuturor efectelor seminificative posibile asupra mediului ale proiectului, in limita informatiilor disponibile</w:t>
      </w:r>
      <w:r w:rsidR="0035378A" w:rsidRPr="00314B46">
        <w:rPr>
          <w:rFonts w:ascii="Times New Roman" w:hAnsi="Times New Roman"/>
          <w:sz w:val="24"/>
        </w:rPr>
        <w:t xml:space="preserve"> :</w:t>
      </w:r>
    </w:p>
    <w:p w:rsidR="00B3640C" w:rsidRPr="00314B46" w:rsidRDefault="00B3640C" w:rsidP="002665D8">
      <w:pPr>
        <w:autoSpaceDE w:val="0"/>
        <w:autoSpaceDN w:val="0"/>
        <w:adjustRightInd w:val="0"/>
        <w:spacing w:line="360" w:lineRule="auto"/>
        <w:jc w:val="both"/>
        <w:rPr>
          <w:rFonts w:ascii="Times New Roman" w:hAnsi="Times New Roman"/>
          <w:sz w:val="24"/>
        </w:rPr>
      </w:pPr>
      <w:r w:rsidRPr="00314B46">
        <w:rPr>
          <w:rFonts w:ascii="Times New Roman" w:hAnsi="Times New Roman"/>
          <w:b/>
          <w:bCs/>
          <w:sz w:val="24"/>
        </w:rPr>
        <w:t>A.</w:t>
      </w:r>
      <w:r w:rsidRPr="00314B46">
        <w:rPr>
          <w:rFonts w:ascii="Times New Roman" w:hAnsi="Times New Roman"/>
          <w:sz w:val="24"/>
        </w:rPr>
        <w:t xml:space="preserve"> Surse de poluanti si instalatii pentru retinerea, evacuarea si dispersia poluantilor in mediu:</w:t>
      </w:r>
    </w:p>
    <w:p w:rsidR="00B3640C" w:rsidRPr="00314B46" w:rsidRDefault="00B3640C" w:rsidP="002665D8">
      <w:pPr>
        <w:autoSpaceDE w:val="0"/>
        <w:autoSpaceDN w:val="0"/>
        <w:adjustRightInd w:val="0"/>
        <w:spacing w:line="360" w:lineRule="auto"/>
        <w:jc w:val="both"/>
        <w:rPr>
          <w:rFonts w:ascii="Times New Roman" w:hAnsi="Times New Roman"/>
          <w:b/>
          <w:bCs/>
          <w:sz w:val="24"/>
        </w:rPr>
      </w:pPr>
      <w:r w:rsidRPr="00314B46">
        <w:rPr>
          <w:rFonts w:ascii="Times New Roman" w:hAnsi="Times New Roman"/>
          <w:b/>
          <w:bCs/>
          <w:sz w:val="24"/>
        </w:rPr>
        <w:t>a. protectia calitatii apelor:</w:t>
      </w:r>
    </w:p>
    <w:p w:rsidR="0035378A" w:rsidRPr="00314B46" w:rsidRDefault="0035378A" w:rsidP="002665D8">
      <w:pPr>
        <w:autoSpaceDE w:val="0"/>
        <w:autoSpaceDN w:val="0"/>
        <w:adjustRightInd w:val="0"/>
        <w:spacing w:line="360" w:lineRule="auto"/>
        <w:rPr>
          <w:rFonts w:ascii="Times New Roman" w:hAnsi="Times New Roman"/>
          <w:b/>
          <w:i/>
          <w:sz w:val="24"/>
        </w:rPr>
      </w:pPr>
      <w:r w:rsidRPr="00314B46">
        <w:rPr>
          <w:rFonts w:ascii="Times New Roman" w:hAnsi="Times New Roman"/>
          <w:b/>
          <w:i/>
          <w:sz w:val="24"/>
        </w:rPr>
        <w:t>- sursele de poluanți pentru ape, locul de evacuare sau emisarul;</w:t>
      </w:r>
    </w:p>
    <w:p w:rsidR="0035378A" w:rsidRPr="00314B46" w:rsidRDefault="0035378A" w:rsidP="002665D8">
      <w:pPr>
        <w:autoSpaceDE w:val="0"/>
        <w:autoSpaceDN w:val="0"/>
        <w:adjustRightInd w:val="0"/>
        <w:spacing w:line="360" w:lineRule="auto"/>
        <w:rPr>
          <w:rFonts w:ascii="Times New Roman" w:hAnsi="Times New Roman"/>
          <w:sz w:val="24"/>
        </w:rPr>
      </w:pPr>
      <w:r w:rsidRPr="00314B46">
        <w:rPr>
          <w:rFonts w:ascii="Times New Roman" w:hAnsi="Times New Roman"/>
          <w:sz w:val="24"/>
        </w:rPr>
        <w:t>În perioada de realizare/executare alimentarea cu apă necesară lucrărilor de execuție, va fi asigurată de la căminul cu apometru de intrare în incintă.</w:t>
      </w:r>
    </w:p>
    <w:p w:rsidR="00314B46" w:rsidRDefault="0035378A" w:rsidP="002665D8">
      <w:pPr>
        <w:autoSpaceDE w:val="0"/>
        <w:autoSpaceDN w:val="0"/>
        <w:adjustRightInd w:val="0"/>
        <w:spacing w:line="360" w:lineRule="auto"/>
        <w:rPr>
          <w:rFonts w:ascii="Times New Roman" w:hAnsi="Times New Roman"/>
          <w:sz w:val="24"/>
        </w:rPr>
      </w:pPr>
      <w:r w:rsidRPr="00314B46">
        <w:rPr>
          <w:rFonts w:ascii="Times New Roman" w:hAnsi="Times New Roman"/>
          <w:sz w:val="24"/>
        </w:rPr>
        <w:t xml:space="preserve">În perioada de funcționare/utilizare a construcției nou propuse, apa va fi utilizată în scop igienico-sanitar. </w:t>
      </w:r>
    </w:p>
    <w:p w:rsidR="0035378A" w:rsidRPr="00314B46" w:rsidRDefault="0035378A" w:rsidP="002665D8">
      <w:pPr>
        <w:autoSpaceDE w:val="0"/>
        <w:autoSpaceDN w:val="0"/>
        <w:adjustRightInd w:val="0"/>
        <w:spacing w:line="360" w:lineRule="auto"/>
        <w:rPr>
          <w:rFonts w:ascii="Times New Roman" w:hAnsi="Times New Roman"/>
          <w:sz w:val="24"/>
        </w:rPr>
      </w:pPr>
      <w:r w:rsidRPr="00314B46">
        <w:rPr>
          <w:rFonts w:ascii="Times New Roman" w:hAnsi="Times New Roman"/>
          <w:sz w:val="24"/>
        </w:rPr>
        <w:t xml:space="preserve">Apa menajeră va fi evacuată </w:t>
      </w:r>
      <w:r w:rsidR="00314B46" w:rsidRPr="00314B46">
        <w:rPr>
          <w:rFonts w:ascii="Times New Roman" w:hAnsi="Times New Roman"/>
          <w:sz w:val="24"/>
          <w:lang w:val="it-IT"/>
        </w:rPr>
        <w:t>printr-o retea de canalizare din PVC KG Dn 160 mm cu camine de vizitare din polietilena</w:t>
      </w:r>
      <w:r w:rsidR="00314B46" w:rsidRPr="00314B46">
        <w:rPr>
          <w:rFonts w:ascii="Times New Roman" w:hAnsi="Times New Roman"/>
          <w:sz w:val="24"/>
        </w:rPr>
        <w:t xml:space="preserve"> , </w:t>
      </w:r>
      <w:r w:rsidR="00314B46">
        <w:rPr>
          <w:rFonts w:ascii="Times New Roman" w:hAnsi="Times New Roman"/>
          <w:sz w:val="24"/>
        </w:rPr>
        <w:t xml:space="preserve">directionate catre </w:t>
      </w:r>
      <w:r w:rsidR="00314B46" w:rsidRPr="00314B46">
        <w:rPr>
          <w:rFonts w:ascii="Times New Roman" w:hAnsi="Times New Roman"/>
          <w:sz w:val="24"/>
        </w:rPr>
        <w:t xml:space="preserve"> reteua de canalizare existenta la limita de proprietate </w:t>
      </w:r>
      <w:r w:rsidRPr="00314B46">
        <w:rPr>
          <w:rFonts w:ascii="Times New Roman" w:hAnsi="Times New Roman"/>
          <w:sz w:val="24"/>
        </w:rPr>
        <w:t>.</w:t>
      </w:r>
    </w:p>
    <w:p w:rsidR="0035378A" w:rsidRPr="00314B46" w:rsidRDefault="0035378A" w:rsidP="002665D8">
      <w:pPr>
        <w:autoSpaceDE w:val="0"/>
        <w:autoSpaceDN w:val="0"/>
        <w:adjustRightInd w:val="0"/>
        <w:spacing w:line="360" w:lineRule="auto"/>
        <w:rPr>
          <w:rFonts w:ascii="Times New Roman" w:hAnsi="Times New Roman"/>
          <w:sz w:val="24"/>
        </w:rPr>
      </w:pPr>
      <w:r w:rsidRPr="00314B46">
        <w:rPr>
          <w:rFonts w:ascii="Times New Roman" w:hAnsi="Times New Roman"/>
          <w:sz w:val="24"/>
        </w:rPr>
        <w:t>Impactul construcției, prezentate în cadrul obiectivului, asupra apelor de suprafață și a pânzei freatice din zonă în condițiile respectării instrucțiunilor de lucru, este nesemnificativă asupra factorului de mediu apa.</w:t>
      </w:r>
    </w:p>
    <w:p w:rsidR="0035378A" w:rsidRDefault="0035378A" w:rsidP="002665D8">
      <w:pPr>
        <w:autoSpaceDE w:val="0"/>
        <w:autoSpaceDN w:val="0"/>
        <w:adjustRightInd w:val="0"/>
        <w:spacing w:line="360" w:lineRule="auto"/>
        <w:rPr>
          <w:rFonts w:ascii="Times New Roman" w:hAnsi="Times New Roman"/>
          <w:sz w:val="24"/>
        </w:rPr>
      </w:pPr>
      <w:r w:rsidRPr="00314B46">
        <w:rPr>
          <w:rFonts w:ascii="Times New Roman" w:hAnsi="Times New Roman"/>
          <w:sz w:val="24"/>
        </w:rPr>
        <w:t xml:space="preserve">Evacuarea apelor pluviale de pe platforma betonată se va realiza prin intermediul rigolelor carosabile, filtrate printr-un separator de hidrocarburi și </w:t>
      </w:r>
      <w:r w:rsidR="00314B46" w:rsidRPr="00314B46">
        <w:rPr>
          <w:rFonts w:ascii="Times New Roman" w:hAnsi="Times New Roman"/>
          <w:sz w:val="24"/>
        </w:rPr>
        <w:t xml:space="preserve">directionate catre bazinul de retentie dimensionat pentru intregul parc logistic si aflat la limita nordica a proprietatii , urmand ca din acets bazin de retentie, apa pluviala sa fie pompata in reteaua de canalizare existenta . </w:t>
      </w:r>
    </w:p>
    <w:p w:rsidR="00314B46" w:rsidRPr="00314B46" w:rsidRDefault="00314B46" w:rsidP="002665D8">
      <w:pPr>
        <w:autoSpaceDE w:val="0"/>
        <w:autoSpaceDN w:val="0"/>
        <w:adjustRightInd w:val="0"/>
        <w:spacing w:line="360" w:lineRule="auto"/>
        <w:rPr>
          <w:rFonts w:ascii="Times New Roman" w:hAnsi="Times New Roman"/>
          <w:sz w:val="24"/>
        </w:rPr>
      </w:pPr>
    </w:p>
    <w:p w:rsidR="0035378A" w:rsidRPr="00D458DF" w:rsidRDefault="0035378A" w:rsidP="002665D8">
      <w:pPr>
        <w:autoSpaceDE w:val="0"/>
        <w:autoSpaceDN w:val="0"/>
        <w:adjustRightInd w:val="0"/>
        <w:spacing w:line="360" w:lineRule="auto"/>
        <w:rPr>
          <w:rFonts w:ascii="Times New Roman" w:hAnsi="Times New Roman"/>
          <w:b/>
          <w:i/>
          <w:sz w:val="24"/>
        </w:rPr>
      </w:pPr>
      <w:r w:rsidRPr="00D458DF">
        <w:rPr>
          <w:rFonts w:ascii="Times New Roman" w:hAnsi="Times New Roman"/>
          <w:b/>
          <w:i/>
          <w:sz w:val="24"/>
        </w:rPr>
        <w:t>- stațiile și instalațiile de epurare sau de preepurare a apelor uzate prevăzute;</w:t>
      </w:r>
    </w:p>
    <w:p w:rsidR="00314B46" w:rsidRDefault="0035378A"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t>Nu este cazul.</w:t>
      </w:r>
    </w:p>
    <w:p w:rsidR="000327D4" w:rsidRDefault="000327D4" w:rsidP="002665D8">
      <w:pPr>
        <w:autoSpaceDE w:val="0"/>
        <w:autoSpaceDN w:val="0"/>
        <w:adjustRightInd w:val="0"/>
        <w:spacing w:line="360" w:lineRule="auto"/>
        <w:rPr>
          <w:rFonts w:ascii="Times New Roman" w:hAnsi="Times New Roman"/>
          <w:sz w:val="24"/>
        </w:rPr>
      </w:pPr>
    </w:p>
    <w:p w:rsidR="000327D4" w:rsidRDefault="000327D4" w:rsidP="002665D8">
      <w:pPr>
        <w:autoSpaceDE w:val="0"/>
        <w:autoSpaceDN w:val="0"/>
        <w:adjustRightInd w:val="0"/>
        <w:spacing w:line="360" w:lineRule="auto"/>
        <w:rPr>
          <w:rFonts w:ascii="Times New Roman" w:hAnsi="Times New Roman"/>
          <w:sz w:val="24"/>
        </w:rPr>
      </w:pPr>
    </w:p>
    <w:p w:rsidR="000327D4" w:rsidRPr="00314B46" w:rsidRDefault="000327D4" w:rsidP="002665D8">
      <w:pPr>
        <w:autoSpaceDE w:val="0"/>
        <w:autoSpaceDN w:val="0"/>
        <w:adjustRightInd w:val="0"/>
        <w:spacing w:line="360" w:lineRule="auto"/>
        <w:rPr>
          <w:rFonts w:ascii="Times New Roman" w:hAnsi="Times New Roman"/>
          <w:sz w:val="24"/>
        </w:rPr>
      </w:pPr>
    </w:p>
    <w:p w:rsidR="00314B46" w:rsidRPr="0087536B" w:rsidRDefault="00314B46" w:rsidP="002665D8">
      <w:pPr>
        <w:autoSpaceDE w:val="0"/>
        <w:autoSpaceDN w:val="0"/>
        <w:adjustRightInd w:val="0"/>
        <w:spacing w:line="360" w:lineRule="auto"/>
        <w:rPr>
          <w:rFonts w:ascii="Times New Roman" w:hAnsi="Times New Roman"/>
          <w:color w:val="C00000"/>
          <w:sz w:val="24"/>
        </w:rPr>
      </w:pPr>
    </w:p>
    <w:p w:rsidR="00B3640C" w:rsidRPr="00D458DF" w:rsidRDefault="00B3640C" w:rsidP="002665D8">
      <w:pPr>
        <w:autoSpaceDE w:val="0"/>
        <w:autoSpaceDN w:val="0"/>
        <w:adjustRightInd w:val="0"/>
        <w:spacing w:line="360" w:lineRule="auto"/>
        <w:jc w:val="both"/>
        <w:rPr>
          <w:rFonts w:ascii="Times New Roman" w:hAnsi="Times New Roman"/>
          <w:b/>
          <w:sz w:val="24"/>
          <w:lang w:eastAsia="ro-RO"/>
        </w:rPr>
      </w:pPr>
      <w:r w:rsidRPr="00D458DF">
        <w:rPr>
          <w:rFonts w:ascii="Times New Roman" w:hAnsi="Times New Roman"/>
          <w:b/>
          <w:bCs/>
          <w:sz w:val="24"/>
        </w:rPr>
        <w:lastRenderedPageBreak/>
        <w:t>b.</w:t>
      </w:r>
      <w:r w:rsidRPr="00D458DF">
        <w:rPr>
          <w:rFonts w:ascii="Times New Roman" w:hAnsi="Times New Roman"/>
          <w:b/>
          <w:sz w:val="24"/>
          <w:lang w:eastAsia="ro-RO"/>
        </w:rPr>
        <w:t xml:space="preserve"> protecția aerului:</w:t>
      </w:r>
    </w:p>
    <w:p w:rsidR="00CC02B8" w:rsidRPr="00D458DF" w:rsidRDefault="00CC02B8" w:rsidP="002665D8">
      <w:pPr>
        <w:autoSpaceDE w:val="0"/>
        <w:autoSpaceDN w:val="0"/>
        <w:adjustRightInd w:val="0"/>
        <w:spacing w:line="360" w:lineRule="auto"/>
        <w:jc w:val="both"/>
        <w:rPr>
          <w:rFonts w:ascii="Times New Roman" w:hAnsi="Times New Roman"/>
          <w:b/>
          <w:i/>
          <w:sz w:val="24"/>
        </w:rPr>
      </w:pPr>
      <w:r w:rsidRPr="00D458DF">
        <w:rPr>
          <w:rFonts w:ascii="CIDFont+F5" w:hAnsi="CIDFont+F5" w:cs="CIDFont+F5"/>
          <w:b/>
          <w:i/>
          <w:sz w:val="24"/>
        </w:rPr>
        <w:t xml:space="preserve">- </w:t>
      </w:r>
      <w:r w:rsidRPr="00D458DF">
        <w:rPr>
          <w:rFonts w:ascii="CIDFont+F2" w:hAnsi="CIDFont+F2" w:cs="CIDFont+F2"/>
          <w:b/>
          <w:i/>
          <w:sz w:val="25"/>
          <w:szCs w:val="25"/>
        </w:rPr>
        <w:t>sursele de poluanți pentru aer, poluanți inclusiv surse de mirosuri;</w:t>
      </w:r>
    </w:p>
    <w:p w:rsidR="00B3640C" w:rsidRPr="00D458DF" w:rsidRDefault="00B3640C" w:rsidP="002665D8">
      <w:pPr>
        <w:autoSpaceDE w:val="0"/>
        <w:autoSpaceDN w:val="0"/>
        <w:adjustRightInd w:val="0"/>
        <w:spacing w:line="360" w:lineRule="auto"/>
        <w:jc w:val="both"/>
        <w:rPr>
          <w:rFonts w:ascii="Times New Roman" w:hAnsi="Times New Roman"/>
          <w:sz w:val="24"/>
          <w:lang w:val="pt-BR"/>
        </w:rPr>
      </w:pPr>
      <w:r w:rsidRPr="00D458DF">
        <w:rPr>
          <w:rFonts w:ascii="Times New Roman" w:hAnsi="Times New Roman"/>
          <w:sz w:val="24"/>
          <w:lang w:val="pt-BR"/>
        </w:rPr>
        <w:t xml:space="preserve">Efectul produs de autovehicule in timpul santierului ce asigură transportul materialelor este redus. </w:t>
      </w:r>
      <w:r w:rsidR="00202599" w:rsidRPr="00D458DF">
        <w:rPr>
          <w:rFonts w:ascii="Times New Roman" w:hAnsi="Times New Roman"/>
          <w:sz w:val="24"/>
          <w:lang w:val="pt-BR"/>
        </w:rPr>
        <w:t>Datorita solutiilor electrice de incazire si racire a cladirii nu vor exista emisii de noxe pe durata exploatarii.</w:t>
      </w:r>
    </w:p>
    <w:p w:rsidR="00CC02B8" w:rsidRPr="0087536B" w:rsidRDefault="00CC02B8" w:rsidP="002665D8">
      <w:pPr>
        <w:autoSpaceDE w:val="0"/>
        <w:autoSpaceDN w:val="0"/>
        <w:adjustRightInd w:val="0"/>
        <w:spacing w:line="360" w:lineRule="auto"/>
        <w:jc w:val="both"/>
        <w:rPr>
          <w:rFonts w:ascii="Times New Roman" w:hAnsi="Times New Roman"/>
          <w:color w:val="C00000"/>
          <w:sz w:val="24"/>
          <w:lang w:val="pt-BR"/>
        </w:rPr>
      </w:pPr>
    </w:p>
    <w:p w:rsidR="00B3640C" w:rsidRPr="00D458DF" w:rsidRDefault="00B3640C" w:rsidP="002665D8">
      <w:pPr>
        <w:autoSpaceDE w:val="0"/>
        <w:autoSpaceDN w:val="0"/>
        <w:adjustRightInd w:val="0"/>
        <w:spacing w:line="360" w:lineRule="auto"/>
        <w:jc w:val="both"/>
        <w:rPr>
          <w:rFonts w:ascii="Times New Roman" w:hAnsi="Times New Roman"/>
          <w:sz w:val="24"/>
        </w:rPr>
      </w:pPr>
      <w:r w:rsidRPr="00D458DF">
        <w:rPr>
          <w:rFonts w:ascii="Times New Roman" w:hAnsi="Times New Roman"/>
          <w:b/>
          <w:bCs/>
          <w:sz w:val="24"/>
        </w:rPr>
        <w:t>c.</w:t>
      </w:r>
      <w:r w:rsidRPr="00D458DF">
        <w:rPr>
          <w:rFonts w:ascii="Times New Roman" w:hAnsi="Times New Roman"/>
          <w:b/>
          <w:sz w:val="24"/>
          <w:lang w:eastAsia="ro-RO"/>
        </w:rPr>
        <w:t xml:space="preserve"> protecția împotriva zgomotului și vibrațiilor:</w:t>
      </w:r>
    </w:p>
    <w:p w:rsidR="00CC02B8" w:rsidRPr="00D458DF" w:rsidRDefault="00CC02B8"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t>- sursele de zgomot și de vibrații;</w:t>
      </w:r>
    </w:p>
    <w:p w:rsidR="00CC02B8" w:rsidRPr="00D458DF" w:rsidRDefault="00CC02B8"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t>În timpul execuției lucrărilor se vor lua următoarele măsuri pentru reducerea zgomotelor și a vibrațiilor în vecinătatea zonelor sensibile la zgomot (locuințe, spații publice):</w:t>
      </w:r>
    </w:p>
    <w:p w:rsidR="00CC02B8" w:rsidRPr="00D458DF" w:rsidRDefault="00CC02B8"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t>- restricționarea vitezei camioanelor la 30km/h, sau mai puțin, de comun acord cu comunitatea;</w:t>
      </w:r>
    </w:p>
    <w:p w:rsidR="00CC02B8" w:rsidRPr="00D458DF" w:rsidRDefault="00CC02B8"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t>- suprimarea zgomotului la țevile de eșapament. Operarea la nivelul șantierului se va subordona legilor și reglementărilor specifice problemelor de mediu în România.</w:t>
      </w:r>
    </w:p>
    <w:p w:rsidR="00CC02B8" w:rsidRPr="00D458DF" w:rsidRDefault="00CC02B8"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t>În faza de funcționare lmobilul respecta Normativul C125/2005 privind proiectarea si executia masurilor de izolare fonica si a tratamenelor acustice la cladiri. Proiectul a avut in vedere rezolvarea fonoizolaiici, atșat in ansamblul cladirii in relatie cu vecinatatile, a relației intem cintre camere. Aparatura și utilajele folosite in cladire vor fi silentioase și montate astfel incat sa nu produca zgomote sau vibratii deranjante. Peretii interiori de compartimentare vor asigura izolare fonica de minim 45Db. Spre exterior, zona nu este o sursa de zgomot. Dinspre exterior, zona este protejata de actiunea zgomotelor prin grosimea și alcatuirea peretilor și a tamplariei cu geam tip termopan.</w:t>
      </w:r>
    </w:p>
    <w:p w:rsidR="00CC02B8" w:rsidRPr="00D458DF" w:rsidRDefault="00CC02B8" w:rsidP="002665D8">
      <w:pPr>
        <w:autoSpaceDE w:val="0"/>
        <w:autoSpaceDN w:val="0"/>
        <w:adjustRightInd w:val="0"/>
        <w:spacing w:line="360" w:lineRule="auto"/>
        <w:rPr>
          <w:rFonts w:ascii="Times New Roman" w:hAnsi="Times New Roman"/>
          <w:sz w:val="22"/>
          <w:szCs w:val="22"/>
        </w:rPr>
      </w:pPr>
    </w:p>
    <w:p w:rsidR="00B3640C" w:rsidRPr="00D458DF" w:rsidRDefault="00CC02B8" w:rsidP="002665D8">
      <w:pPr>
        <w:autoSpaceDE w:val="0"/>
        <w:autoSpaceDN w:val="0"/>
        <w:adjustRightInd w:val="0"/>
        <w:spacing w:line="360" w:lineRule="auto"/>
        <w:jc w:val="both"/>
        <w:rPr>
          <w:rFonts w:ascii="Times New Roman" w:hAnsi="Times New Roman"/>
          <w:b/>
          <w:sz w:val="24"/>
          <w:lang w:eastAsia="ro-RO"/>
        </w:rPr>
      </w:pPr>
      <w:r w:rsidRPr="00D458DF">
        <w:rPr>
          <w:rFonts w:ascii="Times New Roman" w:hAnsi="Times New Roman"/>
          <w:sz w:val="24"/>
        </w:rPr>
        <w:t>.</w:t>
      </w:r>
      <w:r w:rsidR="00B3640C" w:rsidRPr="00D458DF">
        <w:rPr>
          <w:rFonts w:ascii="Times New Roman" w:hAnsi="Times New Roman"/>
          <w:b/>
          <w:bCs/>
          <w:sz w:val="24"/>
        </w:rPr>
        <w:t>d.</w:t>
      </w:r>
      <w:r w:rsidR="00B3640C" w:rsidRPr="00D458DF">
        <w:rPr>
          <w:rFonts w:ascii="Times New Roman" w:hAnsi="Times New Roman"/>
          <w:sz w:val="24"/>
        </w:rPr>
        <w:t xml:space="preserve"> </w:t>
      </w:r>
      <w:r w:rsidR="00B3640C" w:rsidRPr="00D458DF">
        <w:rPr>
          <w:rFonts w:ascii="Times New Roman" w:hAnsi="Times New Roman"/>
          <w:b/>
          <w:sz w:val="24"/>
          <w:lang w:eastAsia="ro-RO"/>
        </w:rPr>
        <w:t>protecția împotriva radiațiilor:</w:t>
      </w:r>
    </w:p>
    <w:p w:rsidR="00B3640C" w:rsidRPr="00D458DF" w:rsidRDefault="00B3640C" w:rsidP="002665D8">
      <w:pPr>
        <w:autoSpaceDE w:val="0"/>
        <w:autoSpaceDN w:val="0"/>
        <w:adjustRightInd w:val="0"/>
        <w:spacing w:line="360" w:lineRule="auto"/>
        <w:jc w:val="both"/>
        <w:rPr>
          <w:rFonts w:ascii="Times New Roman" w:hAnsi="Times New Roman"/>
          <w:bCs/>
          <w:sz w:val="24"/>
          <w:lang w:eastAsia="ro-RO"/>
        </w:rPr>
      </w:pPr>
      <w:r w:rsidRPr="00D458DF">
        <w:rPr>
          <w:rFonts w:ascii="Times New Roman" w:hAnsi="Times New Roman"/>
          <w:bCs/>
          <w:sz w:val="24"/>
          <w:lang w:eastAsia="ro-RO"/>
        </w:rPr>
        <w:t>Nu este cazul.</w:t>
      </w:r>
    </w:p>
    <w:p w:rsidR="00B3640C" w:rsidRPr="00D458DF" w:rsidRDefault="00B3640C" w:rsidP="002665D8">
      <w:pPr>
        <w:autoSpaceDE w:val="0"/>
        <w:autoSpaceDN w:val="0"/>
        <w:adjustRightInd w:val="0"/>
        <w:spacing w:line="360" w:lineRule="auto"/>
        <w:jc w:val="both"/>
        <w:rPr>
          <w:rFonts w:ascii="Times New Roman" w:hAnsi="Times New Roman"/>
          <w:sz w:val="24"/>
        </w:rPr>
      </w:pPr>
      <w:r w:rsidRPr="00D458DF">
        <w:rPr>
          <w:rFonts w:ascii="Times New Roman" w:hAnsi="Times New Roman"/>
          <w:b/>
          <w:bCs/>
          <w:sz w:val="24"/>
        </w:rPr>
        <w:t>e.</w:t>
      </w:r>
      <w:r w:rsidRPr="00D458DF">
        <w:rPr>
          <w:rFonts w:ascii="Times New Roman" w:hAnsi="Times New Roman"/>
          <w:sz w:val="24"/>
        </w:rPr>
        <w:t xml:space="preserve"> </w:t>
      </w:r>
      <w:r w:rsidRPr="00D458DF">
        <w:rPr>
          <w:rFonts w:ascii="Times New Roman" w:hAnsi="Times New Roman"/>
          <w:b/>
          <w:sz w:val="24"/>
          <w:lang w:eastAsia="ro-RO"/>
        </w:rPr>
        <w:t>protecția solului și a subsolului:</w:t>
      </w:r>
    </w:p>
    <w:p w:rsidR="00CC02B8" w:rsidRPr="00D458DF" w:rsidRDefault="00CC02B8" w:rsidP="002665D8">
      <w:pPr>
        <w:autoSpaceDE w:val="0"/>
        <w:autoSpaceDN w:val="0"/>
        <w:adjustRightInd w:val="0"/>
        <w:spacing w:line="360" w:lineRule="auto"/>
        <w:rPr>
          <w:rFonts w:ascii="Times New Roman" w:hAnsi="Times New Roman"/>
          <w:i/>
          <w:sz w:val="24"/>
        </w:rPr>
      </w:pPr>
      <w:r w:rsidRPr="00D458DF">
        <w:rPr>
          <w:rFonts w:ascii="Times New Roman" w:hAnsi="Times New Roman"/>
          <w:i/>
          <w:sz w:val="24"/>
        </w:rPr>
        <w:t>- sursele de poluanți pentru sol, subsol, ape freatice și de adâncime;</w:t>
      </w:r>
    </w:p>
    <w:p w:rsidR="00CC02B8" w:rsidRPr="00D458DF" w:rsidRDefault="00CC02B8"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t>În timpul execuției lucrărilor se vor lua următoarele măsuri în vederea diminuării poluării solului și a apelor subterane prin mâl, noroi, betoane procesate, pierderi de lubrifianți și/sau combustibili:</w:t>
      </w:r>
    </w:p>
    <w:p w:rsidR="00CC02B8" w:rsidRPr="00D458DF" w:rsidRDefault="00CC02B8"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t>- menținerea camioanelor și utilajelor de lucru curate în timp ce lucrează în afară localității;</w:t>
      </w:r>
    </w:p>
    <w:p w:rsidR="00CC02B8" w:rsidRPr="00D458DF" w:rsidRDefault="00CC02B8"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lastRenderedPageBreak/>
        <w:t>- curățarea (spălarea) camioanelor înainte de ieșirea din zonele de o încărcare/descărcare;</w:t>
      </w:r>
    </w:p>
    <w:p w:rsidR="00CC02B8" w:rsidRPr="00D458DF" w:rsidRDefault="00CC02B8"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t>- reprimarea oricărei pierderi din camioane în timpul transportului prin acoperire;</w:t>
      </w:r>
    </w:p>
    <w:p w:rsidR="00CC02B8" w:rsidRPr="00D458DF" w:rsidRDefault="00CC02B8"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t>- curățirea amplasamentului la sfârșitul zilei de lucru.</w:t>
      </w:r>
    </w:p>
    <w:p w:rsidR="00CC02B8" w:rsidRPr="00D458DF" w:rsidRDefault="00CC02B8"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t>În faza de funcționare. Protecția solului și a subsolului se va realiza prin lucrarile de amenajare exterioară, prin refacerea și intreținerea spațiilor verzi.</w:t>
      </w:r>
    </w:p>
    <w:p w:rsidR="00CC02B8" w:rsidRPr="00D458DF" w:rsidRDefault="00CC02B8" w:rsidP="002665D8">
      <w:pPr>
        <w:autoSpaceDE w:val="0"/>
        <w:autoSpaceDN w:val="0"/>
        <w:adjustRightInd w:val="0"/>
        <w:spacing w:line="360" w:lineRule="auto"/>
        <w:rPr>
          <w:rFonts w:ascii="Times New Roman" w:hAnsi="Times New Roman"/>
          <w:sz w:val="24"/>
        </w:rPr>
      </w:pPr>
    </w:p>
    <w:p w:rsidR="00CC02B8" w:rsidRPr="00D458DF" w:rsidRDefault="00CC02B8" w:rsidP="002665D8">
      <w:pPr>
        <w:autoSpaceDE w:val="0"/>
        <w:autoSpaceDN w:val="0"/>
        <w:adjustRightInd w:val="0"/>
        <w:spacing w:line="360" w:lineRule="auto"/>
        <w:rPr>
          <w:rFonts w:ascii="Times New Roman" w:hAnsi="Times New Roman"/>
          <w:b/>
          <w:i/>
          <w:sz w:val="24"/>
        </w:rPr>
      </w:pPr>
      <w:r w:rsidRPr="00D458DF">
        <w:rPr>
          <w:rFonts w:ascii="Times New Roman" w:hAnsi="Times New Roman"/>
          <w:b/>
          <w:i/>
          <w:sz w:val="24"/>
        </w:rPr>
        <w:t>- lucrările și dotările pentru protecția solului și a subsolului;</w:t>
      </w:r>
    </w:p>
    <w:p w:rsidR="00CC02B8" w:rsidRPr="00D458DF" w:rsidRDefault="00CC02B8"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t>Activitățile de pe amplasament se desfășoară doar pe platformele betonate. Aceasta reprezintă o formă de protecție a solului față de acțiunea poluanților.</w:t>
      </w:r>
    </w:p>
    <w:p w:rsidR="00CC02B8" w:rsidRPr="00D458DF" w:rsidRDefault="00CC02B8"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t>Colectarea deșeurilor se realizează selectiv și în containere special amenajate pe amplasament, eliminarea/valorificarea acestora se realizează prin firme specializate și acreditate, conform legislației în vigoare OG 92/2021 – privind regimul deșeurilor.</w:t>
      </w:r>
    </w:p>
    <w:p w:rsidR="00901D7B" w:rsidRPr="00D458DF" w:rsidRDefault="00CC02B8"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t>Deșeurile și resturile menajere se vor colecta în europubele, stocate în incinta, de unde vor fi preluate periodic de către o firma locală specializată și autorizată. Titularul va fi răspunzător de menținerea curățeniei și va trebui să respecte prevederile „Normelor de salubrizare" în timpul execuției și după în utilizarea construcției.</w:t>
      </w:r>
    </w:p>
    <w:p w:rsidR="00CC02B8" w:rsidRPr="00D458DF" w:rsidRDefault="00CC02B8" w:rsidP="002665D8">
      <w:pPr>
        <w:autoSpaceDE w:val="0"/>
        <w:autoSpaceDN w:val="0"/>
        <w:adjustRightInd w:val="0"/>
        <w:spacing w:line="360" w:lineRule="auto"/>
        <w:rPr>
          <w:rFonts w:ascii="Times New Roman" w:hAnsi="Times New Roman"/>
          <w:sz w:val="24"/>
        </w:rPr>
      </w:pPr>
    </w:p>
    <w:p w:rsidR="00B3640C" w:rsidRPr="00D458DF" w:rsidRDefault="00B3640C" w:rsidP="002665D8">
      <w:pPr>
        <w:shd w:val="clear" w:color="auto" w:fill="FFFFFF"/>
        <w:spacing w:line="360" w:lineRule="auto"/>
        <w:jc w:val="both"/>
        <w:rPr>
          <w:rFonts w:ascii="Times New Roman" w:hAnsi="Times New Roman"/>
          <w:sz w:val="24"/>
          <w:lang w:eastAsia="ro-RO"/>
        </w:rPr>
      </w:pPr>
      <w:r w:rsidRPr="00D458DF">
        <w:rPr>
          <w:rFonts w:ascii="Times New Roman" w:hAnsi="Times New Roman"/>
          <w:b/>
          <w:bCs/>
          <w:sz w:val="24"/>
        </w:rPr>
        <w:t>f.</w:t>
      </w:r>
      <w:r w:rsidRPr="00D458DF">
        <w:rPr>
          <w:rFonts w:ascii="Times New Roman" w:hAnsi="Times New Roman"/>
          <w:sz w:val="24"/>
        </w:rPr>
        <w:t xml:space="preserve"> </w:t>
      </w:r>
      <w:r w:rsidRPr="00D458DF">
        <w:rPr>
          <w:rFonts w:ascii="Times New Roman" w:hAnsi="Times New Roman"/>
          <w:b/>
          <w:sz w:val="24"/>
          <w:lang w:eastAsia="ro-RO"/>
        </w:rPr>
        <w:t>protecția ecosistemelor terestre și acvatice:</w:t>
      </w:r>
    </w:p>
    <w:p w:rsidR="00B3640C" w:rsidRDefault="00B3640C" w:rsidP="002665D8">
      <w:pPr>
        <w:autoSpaceDE w:val="0"/>
        <w:autoSpaceDN w:val="0"/>
        <w:adjustRightInd w:val="0"/>
        <w:spacing w:line="360" w:lineRule="auto"/>
        <w:jc w:val="both"/>
        <w:rPr>
          <w:rFonts w:ascii="Times New Roman" w:hAnsi="Times New Roman"/>
          <w:bCs/>
          <w:sz w:val="24"/>
          <w:lang w:eastAsia="ro-RO"/>
        </w:rPr>
      </w:pPr>
      <w:r w:rsidRPr="00D458DF">
        <w:rPr>
          <w:rFonts w:ascii="Times New Roman" w:hAnsi="Times New Roman"/>
          <w:bCs/>
          <w:sz w:val="24"/>
          <w:lang w:eastAsia="ro-RO"/>
        </w:rPr>
        <w:t>Din punct de vedere al zonelor naturale protejate, in proximitatea sitului nu se gasesc zone naturale protejate</w:t>
      </w:r>
    </w:p>
    <w:p w:rsidR="000327D4" w:rsidRPr="000327D4" w:rsidRDefault="000327D4" w:rsidP="002665D8">
      <w:pPr>
        <w:autoSpaceDE w:val="0"/>
        <w:autoSpaceDN w:val="0"/>
        <w:adjustRightInd w:val="0"/>
        <w:spacing w:line="360" w:lineRule="auto"/>
        <w:jc w:val="both"/>
        <w:rPr>
          <w:rFonts w:ascii="Times New Roman" w:hAnsi="Times New Roman"/>
          <w:bCs/>
          <w:sz w:val="24"/>
          <w:lang w:eastAsia="ro-RO"/>
        </w:rPr>
      </w:pPr>
    </w:p>
    <w:p w:rsidR="00B3640C" w:rsidRPr="00D458DF" w:rsidRDefault="00B3640C" w:rsidP="00180D22">
      <w:pPr>
        <w:pStyle w:val="ListParagraph"/>
        <w:numPr>
          <w:ilvl w:val="0"/>
          <w:numId w:val="39"/>
        </w:numPr>
        <w:autoSpaceDE w:val="0"/>
        <w:autoSpaceDN w:val="0"/>
        <w:adjustRightInd w:val="0"/>
        <w:spacing w:line="360" w:lineRule="auto"/>
        <w:jc w:val="both"/>
        <w:rPr>
          <w:rFonts w:ascii="Times New Roman" w:hAnsi="Times New Roman"/>
          <w:b/>
          <w:lang w:eastAsia="ro-RO"/>
        </w:rPr>
      </w:pPr>
      <w:r w:rsidRPr="00D458DF">
        <w:rPr>
          <w:rFonts w:ascii="Times New Roman" w:hAnsi="Times New Roman"/>
          <w:b/>
          <w:lang w:eastAsia="ro-RO"/>
        </w:rPr>
        <w:t>protecția așezărilor umane și a altor obiective de interes public:</w:t>
      </w:r>
    </w:p>
    <w:p w:rsidR="002D7431" w:rsidRPr="00D458DF" w:rsidRDefault="002D7431" w:rsidP="002665D8">
      <w:pPr>
        <w:autoSpaceDE w:val="0"/>
        <w:autoSpaceDN w:val="0"/>
        <w:adjustRightInd w:val="0"/>
        <w:spacing w:line="360" w:lineRule="auto"/>
        <w:rPr>
          <w:rFonts w:ascii="Times New Roman" w:hAnsi="Times New Roman"/>
          <w:b/>
          <w:i/>
          <w:sz w:val="24"/>
        </w:rPr>
      </w:pPr>
      <w:r w:rsidRPr="00D458DF">
        <w:rPr>
          <w:rFonts w:ascii="Times New Roman" w:hAnsi="Times New Roman"/>
          <w:b/>
          <w:i/>
          <w:sz w:val="24"/>
        </w:rPr>
        <w:t>- identificarea obiectivelor de interes public, distanța față de așezările umane, respective față de monumente istorice și de arhitectură, alte zone asupra cărora există instituit un regim de restricție, zone de interes traditional și altele;</w:t>
      </w:r>
    </w:p>
    <w:p w:rsidR="00CC02B8" w:rsidRPr="00D458DF" w:rsidRDefault="00B3640C" w:rsidP="002665D8">
      <w:pPr>
        <w:autoSpaceDE w:val="0"/>
        <w:autoSpaceDN w:val="0"/>
        <w:adjustRightInd w:val="0"/>
        <w:spacing w:line="360" w:lineRule="auto"/>
        <w:ind w:firstLine="720"/>
        <w:rPr>
          <w:rFonts w:ascii="Times New Roman" w:hAnsi="Times New Roman"/>
          <w:sz w:val="24"/>
        </w:rPr>
      </w:pPr>
      <w:r w:rsidRPr="00D458DF">
        <w:rPr>
          <w:rFonts w:ascii="Times New Roman" w:hAnsi="Times New Roman"/>
          <w:bCs/>
          <w:sz w:val="24"/>
          <w:lang w:eastAsia="ro-RO"/>
        </w:rPr>
        <w:t>Terenul nu se invecineaza cu obiective de interes public sau alte zone asupra cărora există instituit un regim de restricţie</w:t>
      </w:r>
      <w:r w:rsidR="00CC02B8" w:rsidRPr="00D458DF">
        <w:rPr>
          <w:rFonts w:ascii="Times New Roman" w:hAnsi="Times New Roman"/>
          <w:bCs/>
          <w:sz w:val="24"/>
          <w:lang w:eastAsia="ro-RO"/>
        </w:rPr>
        <w:t xml:space="preserve"> asfel </w:t>
      </w:r>
      <w:r w:rsidR="00CC02B8" w:rsidRPr="00D458DF">
        <w:rPr>
          <w:rFonts w:ascii="Times New Roman" w:hAnsi="Times New Roman"/>
          <w:sz w:val="24"/>
        </w:rPr>
        <w:t>obiectivele analizate în prezenta lucrare nu vor avea un impact negativ asupra condițiilor etnice și culturale, obiectivelor de patrimoniu cultural, arheologic sau asupra monumentelor istorice.</w:t>
      </w:r>
    </w:p>
    <w:p w:rsidR="00CC02B8" w:rsidRPr="00D458DF" w:rsidRDefault="002D7431"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t xml:space="preserve">            </w:t>
      </w:r>
      <w:r w:rsidR="00CC02B8" w:rsidRPr="00D458DF">
        <w:rPr>
          <w:rFonts w:ascii="Times New Roman" w:hAnsi="Times New Roman"/>
          <w:sz w:val="24"/>
        </w:rPr>
        <w:t xml:space="preserve">Investiția propusă </w:t>
      </w:r>
      <w:r w:rsidR="00D458DF" w:rsidRPr="00D458DF">
        <w:rPr>
          <w:rFonts w:ascii="Times New Roman" w:hAnsi="Times New Roman"/>
          <w:sz w:val="24"/>
        </w:rPr>
        <w:t>nu este</w:t>
      </w:r>
      <w:r w:rsidR="00CC02B8" w:rsidRPr="00D458DF">
        <w:rPr>
          <w:rFonts w:ascii="Times New Roman" w:hAnsi="Times New Roman"/>
          <w:sz w:val="24"/>
        </w:rPr>
        <w:t xml:space="preserve"> situată în relativa apropierea a zonelor de locuit și</w:t>
      </w:r>
    </w:p>
    <w:p w:rsidR="00B3640C" w:rsidRPr="00D458DF" w:rsidRDefault="00CC02B8"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lastRenderedPageBreak/>
        <w:t>nu va funcționa împreuna cu acestea, ne existând factori de poluare a așezărilor</w:t>
      </w:r>
      <w:r w:rsidR="002D7431" w:rsidRPr="00D458DF">
        <w:rPr>
          <w:rFonts w:ascii="Times New Roman" w:hAnsi="Times New Roman"/>
          <w:sz w:val="24"/>
        </w:rPr>
        <w:t xml:space="preserve"> </w:t>
      </w:r>
      <w:r w:rsidRPr="00D458DF">
        <w:rPr>
          <w:rFonts w:ascii="Times New Roman" w:hAnsi="Times New Roman"/>
          <w:sz w:val="24"/>
        </w:rPr>
        <w:t>umane și a altor obiective de interes public.</w:t>
      </w:r>
    </w:p>
    <w:p w:rsidR="002D7431" w:rsidRPr="00D458DF" w:rsidRDefault="002D7431" w:rsidP="002665D8">
      <w:pPr>
        <w:autoSpaceDE w:val="0"/>
        <w:autoSpaceDN w:val="0"/>
        <w:adjustRightInd w:val="0"/>
        <w:spacing w:line="360" w:lineRule="auto"/>
        <w:rPr>
          <w:rFonts w:ascii="Times New Roman" w:hAnsi="Times New Roman"/>
          <w:i/>
          <w:sz w:val="24"/>
        </w:rPr>
      </w:pPr>
      <w:r w:rsidRPr="0087536B">
        <w:rPr>
          <w:rFonts w:ascii="Times New Roman" w:hAnsi="Times New Roman"/>
          <w:b/>
          <w:i/>
          <w:color w:val="C00000"/>
          <w:sz w:val="24"/>
        </w:rPr>
        <w:t xml:space="preserve">- </w:t>
      </w:r>
      <w:r w:rsidRPr="00D458DF">
        <w:rPr>
          <w:rFonts w:ascii="Times New Roman" w:hAnsi="Times New Roman"/>
          <w:b/>
          <w:i/>
          <w:sz w:val="24"/>
        </w:rPr>
        <w:t>lucrările, dotările și măsurile pentru protecția așezărilor umane și a obiectivelor protejate și/sau de interes public</w:t>
      </w:r>
      <w:r w:rsidRPr="00D458DF">
        <w:rPr>
          <w:rFonts w:ascii="Times New Roman" w:hAnsi="Times New Roman"/>
          <w:i/>
          <w:sz w:val="24"/>
        </w:rPr>
        <w:t>;</w:t>
      </w:r>
    </w:p>
    <w:p w:rsidR="002D7431" w:rsidRPr="00D458DF" w:rsidRDefault="002D7431"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t>Din punct de vedere social, prin crearea de noi locuri de muncă, impactul va fi</w:t>
      </w:r>
    </w:p>
    <w:p w:rsidR="002D7431" w:rsidRPr="00D458DF" w:rsidRDefault="002D7431" w:rsidP="002665D8">
      <w:pPr>
        <w:shd w:val="clear" w:color="auto" w:fill="FFFFFF"/>
        <w:spacing w:line="360" w:lineRule="auto"/>
        <w:jc w:val="both"/>
        <w:rPr>
          <w:rFonts w:ascii="Times New Roman" w:hAnsi="Times New Roman"/>
          <w:bCs/>
          <w:sz w:val="24"/>
          <w:lang w:eastAsia="ro-RO"/>
        </w:rPr>
      </w:pPr>
      <w:r w:rsidRPr="00D458DF">
        <w:rPr>
          <w:rFonts w:ascii="Times New Roman" w:hAnsi="Times New Roman"/>
          <w:sz w:val="24"/>
        </w:rPr>
        <w:t>unul pozitiv.</w:t>
      </w:r>
    </w:p>
    <w:p w:rsidR="00B3640C" w:rsidRPr="0087536B" w:rsidRDefault="00B3640C" w:rsidP="002665D8">
      <w:pPr>
        <w:shd w:val="clear" w:color="auto" w:fill="FFFFFF"/>
        <w:spacing w:line="360" w:lineRule="auto"/>
        <w:jc w:val="both"/>
        <w:rPr>
          <w:rFonts w:ascii="Times New Roman" w:hAnsi="Times New Roman"/>
          <w:bCs/>
          <w:color w:val="C00000"/>
          <w:sz w:val="24"/>
          <w:lang w:eastAsia="ro-RO"/>
        </w:rPr>
      </w:pPr>
    </w:p>
    <w:p w:rsidR="00B3640C" w:rsidRPr="00D458DF" w:rsidRDefault="00B3640C" w:rsidP="002665D8">
      <w:pPr>
        <w:autoSpaceDE w:val="0"/>
        <w:autoSpaceDN w:val="0"/>
        <w:adjustRightInd w:val="0"/>
        <w:spacing w:line="360" w:lineRule="auto"/>
        <w:jc w:val="both"/>
        <w:rPr>
          <w:rFonts w:ascii="Times New Roman" w:hAnsi="Times New Roman"/>
          <w:bCs/>
          <w:sz w:val="24"/>
          <w:lang w:eastAsia="ro-RO"/>
        </w:rPr>
      </w:pPr>
      <w:r w:rsidRPr="00D458DF">
        <w:rPr>
          <w:rFonts w:ascii="Times New Roman" w:hAnsi="Times New Roman"/>
          <w:b/>
          <w:sz w:val="24"/>
          <w:lang w:eastAsia="ro-RO"/>
        </w:rPr>
        <w:t>h. prevenirea și gestionarea deșeurilor generate pe amplasament în timpul realizării proiectului/în timpul exploatării, inclusiv eliminarea:</w:t>
      </w:r>
    </w:p>
    <w:p w:rsidR="002D7431" w:rsidRPr="00D458DF" w:rsidRDefault="002D7431" w:rsidP="002665D8">
      <w:pPr>
        <w:autoSpaceDE w:val="0"/>
        <w:autoSpaceDN w:val="0"/>
        <w:adjustRightInd w:val="0"/>
        <w:spacing w:line="360" w:lineRule="auto"/>
        <w:rPr>
          <w:rFonts w:ascii="Times New Roman" w:hAnsi="Times New Roman"/>
          <w:b/>
          <w:i/>
          <w:sz w:val="24"/>
        </w:rPr>
      </w:pPr>
      <w:r w:rsidRPr="00D458DF">
        <w:rPr>
          <w:rFonts w:ascii="Times New Roman" w:hAnsi="Times New Roman"/>
          <w:b/>
          <w:i/>
          <w:sz w:val="24"/>
        </w:rPr>
        <w:t>-lista deșeurilor (clasificate și codificate în conformitate cu prevederile legislației europene și naționale privind deșeurile), cantități de deșeuri generate;</w:t>
      </w:r>
    </w:p>
    <w:p w:rsidR="002D7431" w:rsidRPr="00D458DF" w:rsidRDefault="002D7431"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t>Se vor asigura dotările necesare pentru colectarea deșeurilor menajere,generate de către personal/lucratori și a deșeurilor din construcții – rezultate din activitățile de construire, pe perioada realizării lucrarilor de construire.</w:t>
      </w:r>
    </w:p>
    <w:p w:rsidR="002D7431" w:rsidRPr="00D458DF" w:rsidRDefault="002D7431" w:rsidP="002665D8">
      <w:pPr>
        <w:autoSpaceDE w:val="0"/>
        <w:autoSpaceDN w:val="0"/>
        <w:adjustRightInd w:val="0"/>
        <w:spacing w:line="360" w:lineRule="auto"/>
        <w:rPr>
          <w:rFonts w:ascii="Times New Roman" w:hAnsi="Times New Roman"/>
          <w:sz w:val="24"/>
          <w:u w:val="single"/>
        </w:rPr>
      </w:pPr>
      <w:r w:rsidRPr="00D458DF">
        <w:rPr>
          <w:rFonts w:ascii="Times New Roman" w:hAnsi="Times New Roman"/>
          <w:sz w:val="24"/>
          <w:u w:val="single"/>
        </w:rPr>
        <w:t>Tipurile si cantitatile de deseuri:</w:t>
      </w:r>
    </w:p>
    <w:p w:rsidR="002D7431" w:rsidRPr="00D458DF" w:rsidRDefault="002D7431"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t xml:space="preserve">- deșeuri menajere (municipale amestecate) cod deseu: 20 03 01 – aproximativ </w:t>
      </w:r>
      <w:r w:rsidR="00D458DF">
        <w:rPr>
          <w:rFonts w:ascii="Times New Roman" w:hAnsi="Times New Roman"/>
          <w:sz w:val="24"/>
        </w:rPr>
        <w:t>4</w:t>
      </w:r>
      <w:r w:rsidRPr="00D458DF">
        <w:rPr>
          <w:rFonts w:ascii="Times New Roman" w:hAnsi="Times New Roman"/>
          <w:sz w:val="24"/>
        </w:rPr>
        <w:t xml:space="preserve"> mc</w:t>
      </w:r>
    </w:p>
    <w:p w:rsidR="002D7431" w:rsidRPr="00D458DF" w:rsidRDefault="002D7431"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t>- amestecuri de deșeuri de la construcții altele decat cele specificate la 17 09 01, 17 09 02 si 17 09 03 – cod deseu 17 09 04 - cantități variabile.</w:t>
      </w:r>
    </w:p>
    <w:p w:rsidR="002D7431" w:rsidRPr="0087536B" w:rsidRDefault="002D7431" w:rsidP="002665D8">
      <w:pPr>
        <w:autoSpaceDE w:val="0"/>
        <w:autoSpaceDN w:val="0"/>
        <w:adjustRightInd w:val="0"/>
        <w:spacing w:line="360" w:lineRule="auto"/>
        <w:rPr>
          <w:rFonts w:ascii="Times New Roman" w:hAnsi="Times New Roman"/>
          <w:color w:val="C00000"/>
          <w:sz w:val="24"/>
        </w:rPr>
      </w:pPr>
    </w:p>
    <w:p w:rsidR="002D7431" w:rsidRPr="00D458DF" w:rsidRDefault="002D7431" w:rsidP="002665D8">
      <w:pPr>
        <w:autoSpaceDE w:val="0"/>
        <w:autoSpaceDN w:val="0"/>
        <w:adjustRightInd w:val="0"/>
        <w:spacing w:line="360" w:lineRule="auto"/>
        <w:rPr>
          <w:rFonts w:ascii="Times New Roman" w:hAnsi="Times New Roman"/>
          <w:sz w:val="24"/>
          <w:u w:val="single"/>
        </w:rPr>
      </w:pPr>
      <w:r w:rsidRPr="00D458DF">
        <w:rPr>
          <w:rFonts w:ascii="Times New Roman" w:hAnsi="Times New Roman"/>
          <w:sz w:val="24"/>
          <w:u w:val="single"/>
        </w:rPr>
        <w:t>Modul de gospodarire al deseurilor:</w:t>
      </w:r>
    </w:p>
    <w:p w:rsidR="002D7431" w:rsidRPr="00D458DF" w:rsidRDefault="002D7431"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t>Deșeurile rezultate în urmă realizării construcției vor consta în principal din metal, beton, lemn și ambalaje. Aceste deșeuri se vor colecta și transporta în locuri speciale, stabilite de comun acord cu beneficiarul, se va asigura depozitarea deșeurilor fără periclitarea sănătății umane și fără utilizarea unor procese sau metode care pot dauna mediul și în particular fără:</w:t>
      </w:r>
    </w:p>
    <w:p w:rsidR="002D7431" w:rsidRPr="00D458DF" w:rsidRDefault="002D7431"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t xml:space="preserve">- </w:t>
      </w:r>
      <w:r w:rsidRPr="00D458DF">
        <w:rPr>
          <w:rFonts w:ascii="Times New Roman" w:hAnsi="Times New Roman"/>
          <w:sz w:val="24"/>
        </w:rPr>
        <w:tab/>
        <w:t>risc pentru apă, sol, plante sau animale;</w:t>
      </w:r>
    </w:p>
    <w:p w:rsidR="002D7431" w:rsidRPr="00D458DF" w:rsidRDefault="002D7431"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t xml:space="preserve">- </w:t>
      </w:r>
      <w:r w:rsidRPr="00D458DF">
        <w:rPr>
          <w:rFonts w:ascii="Times New Roman" w:hAnsi="Times New Roman"/>
          <w:sz w:val="24"/>
        </w:rPr>
        <w:tab/>
        <w:t>să cauzeze probleme prin zgomot sau mirosuri;</w:t>
      </w:r>
    </w:p>
    <w:p w:rsidR="002D7431" w:rsidRPr="00D458DF" w:rsidRDefault="002D7431"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t xml:space="preserve">- </w:t>
      </w:r>
      <w:r w:rsidRPr="00D458DF">
        <w:rPr>
          <w:rFonts w:ascii="Times New Roman" w:hAnsi="Times New Roman"/>
          <w:sz w:val="24"/>
        </w:rPr>
        <w:tab/>
        <w:t>efecte adverse regiunilor învecinate sau locurilor de interes public.</w:t>
      </w:r>
    </w:p>
    <w:p w:rsidR="002D7431" w:rsidRPr="00D458DF" w:rsidRDefault="002D7431"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t>Deseurile municipale amestecate vor fi colectate într-un recipient din plastic amplasat la locul producerii.</w:t>
      </w:r>
    </w:p>
    <w:p w:rsidR="00B3640C" w:rsidRPr="00D458DF" w:rsidRDefault="002D7431"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t>Deseurile menajere și din constructii vor fi preluate de către un operator economic autorizat în baza unui contract încheiat între părți.</w:t>
      </w:r>
    </w:p>
    <w:p w:rsidR="000B3A4D" w:rsidRPr="00D458DF" w:rsidRDefault="000B3A4D" w:rsidP="002665D8">
      <w:pPr>
        <w:autoSpaceDE w:val="0"/>
        <w:autoSpaceDN w:val="0"/>
        <w:adjustRightInd w:val="0"/>
        <w:spacing w:line="360" w:lineRule="auto"/>
        <w:ind w:firstLine="720"/>
        <w:rPr>
          <w:rFonts w:ascii="Times New Roman" w:hAnsi="Times New Roman"/>
          <w:sz w:val="24"/>
        </w:rPr>
      </w:pPr>
      <w:r w:rsidRPr="00D458DF">
        <w:rPr>
          <w:rFonts w:ascii="Times New Roman" w:hAnsi="Times New Roman"/>
          <w:sz w:val="24"/>
        </w:rPr>
        <w:lastRenderedPageBreak/>
        <w:t>Se vor colecta separat, în containere specifice, cel puțin următoarele categorii de deșeuri: hârtie, metal, plastic și sticlă. Deseurile colectate separat vor fi valorificate sau reciclate prin grija operatorului local de salubritate. Se estimează ca nu se vor genera deșeuri periculoase decât sub forma ambalajelor contaminate (vopsea, spume poliuretanice etc.).</w:t>
      </w:r>
    </w:p>
    <w:p w:rsidR="000B3A4D" w:rsidRPr="00D458DF" w:rsidRDefault="000B3A4D" w:rsidP="002665D8">
      <w:pPr>
        <w:autoSpaceDE w:val="0"/>
        <w:autoSpaceDN w:val="0"/>
        <w:adjustRightInd w:val="0"/>
        <w:spacing w:line="360" w:lineRule="auto"/>
        <w:rPr>
          <w:rFonts w:ascii="Times New Roman" w:hAnsi="Times New Roman"/>
          <w:b/>
          <w:i/>
          <w:sz w:val="24"/>
        </w:rPr>
      </w:pPr>
      <w:r w:rsidRPr="00D458DF">
        <w:rPr>
          <w:rFonts w:ascii="Times New Roman" w:hAnsi="Times New Roman"/>
          <w:b/>
          <w:i/>
          <w:sz w:val="24"/>
        </w:rPr>
        <w:t>- programul de prevenire și reducerea a cantităților de deșeuri generate;</w:t>
      </w:r>
    </w:p>
    <w:p w:rsidR="000B3A4D" w:rsidRPr="00D458DF" w:rsidRDefault="000B3A4D" w:rsidP="002665D8">
      <w:pPr>
        <w:autoSpaceDE w:val="0"/>
        <w:autoSpaceDN w:val="0"/>
        <w:adjustRightInd w:val="0"/>
        <w:spacing w:line="360" w:lineRule="auto"/>
        <w:ind w:firstLine="720"/>
        <w:rPr>
          <w:rFonts w:ascii="Times New Roman" w:hAnsi="Times New Roman"/>
          <w:sz w:val="24"/>
        </w:rPr>
      </w:pPr>
      <w:r w:rsidRPr="00D458DF">
        <w:rPr>
          <w:rFonts w:ascii="Times New Roman" w:hAnsi="Times New Roman"/>
          <w:sz w:val="24"/>
        </w:rPr>
        <w:t>Prima opțiune este prevenirea producerii de deșeuri prin alegerea celor mai bune și eficiente tehnologi de construire. Daca evitarea producerii de deșeuri nu este întotdeauna posibilă, atunci trebuie minimizată cantitatea de deșeuri generată prin reutilzare, reciclare și valorificare energetica.</w:t>
      </w:r>
    </w:p>
    <w:p w:rsidR="000B3A4D" w:rsidRPr="00D458DF" w:rsidRDefault="000B3A4D"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t>Astfel, colectarea selectivă a deșeurilor în vederea valorificarii acestora contribuie la reducerea cantității de deșeuri ce sunt eliminate prin depozitare.</w:t>
      </w:r>
    </w:p>
    <w:p w:rsidR="000B3A4D" w:rsidRPr="00D458DF" w:rsidRDefault="000B3A4D"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t>Etapa de eliminare a deseurilor trebuie aplicata numai dupa ce au fost folosite la maxim toate celelalte mijloace, în mod responsabil, astfel încât să nu producă efecte negative asupra mediului.</w:t>
      </w:r>
    </w:p>
    <w:p w:rsidR="000B3A4D" w:rsidRPr="00D458DF" w:rsidRDefault="000B3A4D" w:rsidP="002665D8">
      <w:pPr>
        <w:autoSpaceDE w:val="0"/>
        <w:autoSpaceDN w:val="0"/>
        <w:adjustRightInd w:val="0"/>
        <w:spacing w:line="360" w:lineRule="auto"/>
        <w:rPr>
          <w:rFonts w:ascii="Times New Roman" w:hAnsi="Times New Roman"/>
          <w:sz w:val="24"/>
          <w:u w:val="single"/>
        </w:rPr>
      </w:pPr>
      <w:r w:rsidRPr="00D458DF">
        <w:rPr>
          <w:rFonts w:ascii="Times New Roman" w:hAnsi="Times New Roman"/>
          <w:sz w:val="24"/>
          <w:u w:val="single"/>
        </w:rPr>
        <w:t>Masuri propuse:</w:t>
      </w:r>
    </w:p>
    <w:p w:rsidR="000B3A4D" w:rsidRPr="00D458DF" w:rsidRDefault="000B3A4D"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t>-Reutilizarea pe cât este posibil a ambalajelor de tip cutii de carton;</w:t>
      </w:r>
    </w:p>
    <w:p w:rsidR="000B3A4D" w:rsidRPr="00D458DF" w:rsidRDefault="000B3A4D"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t>-Predarea selectivă a deșeurilor de hârtie și carton;</w:t>
      </w:r>
    </w:p>
    <w:p w:rsidR="000B3A4D" w:rsidRPr="00D458DF" w:rsidRDefault="000B3A4D"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t>-Achiziționarea pe cât este posibil de produse fără ambalaje excesive.</w:t>
      </w:r>
    </w:p>
    <w:p w:rsidR="000B3A4D" w:rsidRPr="00D458DF" w:rsidRDefault="000B3A4D"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t>-Reutilizarea ambalajelor de lemn/metal/plastic utilizate pentru transportul materialelor de construcții și rămase pe amplasament în urma dezambalării.</w:t>
      </w:r>
    </w:p>
    <w:p w:rsidR="000B3A4D" w:rsidRPr="00D458DF" w:rsidRDefault="000B3A4D"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t>-Achiziționarea produselor lichide în recipienți de volum mare ;</w:t>
      </w:r>
    </w:p>
    <w:p w:rsidR="000B3A4D" w:rsidRPr="00D458DF" w:rsidRDefault="000B3A4D"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t>-Prospectarea pieții în vederea identificării materialelor de construcție eco;</w:t>
      </w:r>
    </w:p>
    <w:p w:rsidR="000B3A4D" w:rsidRPr="00D458DF" w:rsidRDefault="000B3A4D"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t>-Respectarea procedurilor de lucru în vederea evitării deteriorării ambalajelor;</w:t>
      </w:r>
    </w:p>
    <w:p w:rsidR="000B3A4D" w:rsidRPr="00D458DF" w:rsidRDefault="000B3A4D"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t>-Instruirea personalului din șantier cu privire la prevenirea generării deșeurilor și obligația reutilizării produselor și a prevenirii și colectarii selective a deșeurilor.</w:t>
      </w:r>
    </w:p>
    <w:p w:rsidR="000B3A4D" w:rsidRPr="00D458DF" w:rsidRDefault="000B3A4D" w:rsidP="002665D8">
      <w:pPr>
        <w:autoSpaceDE w:val="0"/>
        <w:autoSpaceDN w:val="0"/>
        <w:adjustRightInd w:val="0"/>
        <w:spacing w:line="360" w:lineRule="auto"/>
        <w:rPr>
          <w:rFonts w:ascii="Times New Roman" w:hAnsi="Times New Roman"/>
          <w:b/>
          <w:i/>
          <w:sz w:val="24"/>
        </w:rPr>
      </w:pPr>
      <w:r w:rsidRPr="00D458DF">
        <w:rPr>
          <w:rFonts w:ascii="Times New Roman" w:hAnsi="Times New Roman"/>
          <w:b/>
          <w:i/>
          <w:sz w:val="24"/>
        </w:rPr>
        <w:t>- planul de gestionare a deșeurilor;</w:t>
      </w:r>
    </w:p>
    <w:p w:rsidR="000B3A4D" w:rsidRPr="00D458DF" w:rsidRDefault="000B3A4D"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t>Vor fi respectate prevederile OG 92/2021 privind gestionarea deșeurilor și HG 856/2002 privind evidența gestiunii deșeurilor și pentru aprobarea listei cuprinzând deșeurile.</w:t>
      </w:r>
    </w:p>
    <w:p w:rsidR="000B3A4D" w:rsidRPr="00D458DF" w:rsidRDefault="000B3A4D"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t>Deșeurile de ambalaje generate vor fi valorificate prin agenƫi economici autorizaƫi.</w:t>
      </w:r>
    </w:p>
    <w:p w:rsidR="000B3A4D" w:rsidRPr="00D458DF" w:rsidRDefault="000B3A4D"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lastRenderedPageBreak/>
        <w:t>Deșeurile municipale amestecate vor fi preluate de operatorul local de salubritate ȋn vederea eliminǎrii la un depozit autorizat.</w:t>
      </w:r>
    </w:p>
    <w:p w:rsidR="000B3A4D" w:rsidRPr="00D458DF" w:rsidRDefault="000B3A4D" w:rsidP="002665D8">
      <w:pPr>
        <w:autoSpaceDE w:val="0"/>
        <w:autoSpaceDN w:val="0"/>
        <w:adjustRightInd w:val="0"/>
        <w:spacing w:line="360" w:lineRule="auto"/>
        <w:rPr>
          <w:rFonts w:ascii="Times New Roman" w:hAnsi="Times New Roman"/>
          <w:sz w:val="24"/>
        </w:rPr>
      </w:pPr>
    </w:p>
    <w:p w:rsidR="00B3640C" w:rsidRPr="00D458DF" w:rsidRDefault="00B3640C" w:rsidP="002665D8">
      <w:pPr>
        <w:autoSpaceDE w:val="0"/>
        <w:autoSpaceDN w:val="0"/>
        <w:adjustRightInd w:val="0"/>
        <w:spacing w:line="360" w:lineRule="auto"/>
        <w:jc w:val="both"/>
        <w:rPr>
          <w:rFonts w:ascii="Times New Roman" w:hAnsi="Times New Roman"/>
          <w:bCs/>
          <w:sz w:val="24"/>
          <w:lang w:eastAsia="ro-RO"/>
        </w:rPr>
      </w:pPr>
      <w:r w:rsidRPr="00D458DF">
        <w:rPr>
          <w:rFonts w:ascii="Times New Roman" w:hAnsi="Times New Roman"/>
          <w:b/>
          <w:sz w:val="24"/>
          <w:lang w:eastAsia="ro-RO"/>
        </w:rPr>
        <w:t>i. gospodărirea substanțelor și preparatelor chimice periculoase:</w:t>
      </w:r>
    </w:p>
    <w:p w:rsidR="00B3640C" w:rsidRPr="00D458DF" w:rsidRDefault="00B3640C" w:rsidP="002665D8">
      <w:pPr>
        <w:shd w:val="clear" w:color="auto" w:fill="FFFFFF"/>
        <w:spacing w:line="360" w:lineRule="auto"/>
        <w:jc w:val="both"/>
        <w:rPr>
          <w:rFonts w:ascii="Times New Roman" w:hAnsi="Times New Roman"/>
          <w:bCs/>
          <w:sz w:val="24"/>
          <w:lang w:eastAsia="ro-RO"/>
        </w:rPr>
      </w:pPr>
      <w:r w:rsidRPr="00D458DF">
        <w:rPr>
          <w:rFonts w:ascii="Times New Roman" w:hAnsi="Times New Roman"/>
          <w:bCs/>
          <w:sz w:val="24"/>
          <w:lang w:eastAsia="ro-RO"/>
        </w:rPr>
        <w:t>Nu se vor folosi si nici nu se vor manevra substate ori preparate chimice periculoase.</w:t>
      </w:r>
    </w:p>
    <w:p w:rsidR="00B3640C" w:rsidRPr="0087536B" w:rsidRDefault="00B3640C" w:rsidP="002665D8">
      <w:pPr>
        <w:autoSpaceDE w:val="0"/>
        <w:autoSpaceDN w:val="0"/>
        <w:adjustRightInd w:val="0"/>
        <w:spacing w:line="360" w:lineRule="auto"/>
        <w:jc w:val="both"/>
        <w:rPr>
          <w:rFonts w:ascii="Times New Roman" w:hAnsi="Times New Roman"/>
          <w:bCs/>
          <w:color w:val="C00000"/>
          <w:sz w:val="24"/>
          <w:lang w:eastAsia="ro-RO"/>
        </w:rPr>
      </w:pPr>
    </w:p>
    <w:p w:rsidR="00B3640C" w:rsidRPr="00D458DF" w:rsidRDefault="00B3640C" w:rsidP="002665D8">
      <w:pPr>
        <w:autoSpaceDE w:val="0"/>
        <w:autoSpaceDN w:val="0"/>
        <w:adjustRightInd w:val="0"/>
        <w:spacing w:line="360" w:lineRule="auto"/>
        <w:jc w:val="both"/>
        <w:rPr>
          <w:rFonts w:ascii="Times New Roman" w:hAnsi="Times New Roman"/>
          <w:b/>
          <w:sz w:val="24"/>
          <w:lang w:eastAsia="ro-RO"/>
        </w:rPr>
      </w:pPr>
      <w:r w:rsidRPr="00D458DF">
        <w:rPr>
          <w:rFonts w:ascii="Times New Roman" w:hAnsi="Times New Roman"/>
          <w:b/>
          <w:sz w:val="24"/>
          <w:lang w:eastAsia="ro-RO"/>
        </w:rPr>
        <w:t>B</w:t>
      </w:r>
      <w:r w:rsidRPr="00D458DF">
        <w:rPr>
          <w:rFonts w:ascii="Times New Roman" w:hAnsi="Times New Roman"/>
          <w:bCs/>
          <w:sz w:val="24"/>
          <w:lang w:eastAsia="ro-RO"/>
        </w:rPr>
        <w:t xml:space="preserve">. </w:t>
      </w:r>
      <w:r w:rsidRPr="00D458DF">
        <w:rPr>
          <w:rFonts w:ascii="Times New Roman" w:hAnsi="Times New Roman"/>
          <w:b/>
          <w:sz w:val="24"/>
          <w:lang w:eastAsia="ro-RO"/>
        </w:rPr>
        <w:t>Utilizarea resurselor naturale, în special a solului, a terenurilor, a apei și a biodiversității.</w:t>
      </w:r>
    </w:p>
    <w:p w:rsidR="000B3A4D" w:rsidRPr="00D458DF" w:rsidRDefault="000B3A4D" w:rsidP="002665D8">
      <w:pPr>
        <w:autoSpaceDE w:val="0"/>
        <w:autoSpaceDN w:val="0"/>
        <w:adjustRightInd w:val="0"/>
        <w:spacing w:line="360" w:lineRule="auto"/>
        <w:jc w:val="both"/>
        <w:rPr>
          <w:rFonts w:ascii="Times New Roman" w:hAnsi="Times New Roman"/>
          <w:sz w:val="24"/>
          <w:lang w:eastAsia="ro-RO"/>
        </w:rPr>
      </w:pPr>
      <w:r w:rsidRPr="00D458DF">
        <w:rPr>
          <w:rFonts w:ascii="Times New Roman" w:hAnsi="Times New Roman"/>
          <w:sz w:val="24"/>
          <w:lang w:eastAsia="ro-RO"/>
        </w:rPr>
        <w:t>Nu este cazul.</w:t>
      </w:r>
    </w:p>
    <w:p w:rsidR="00B3640C" w:rsidRPr="00D458DF" w:rsidRDefault="00B3640C" w:rsidP="002665D8">
      <w:pPr>
        <w:shd w:val="clear" w:color="auto" w:fill="FFFFFF"/>
        <w:spacing w:line="360" w:lineRule="auto"/>
        <w:jc w:val="both"/>
        <w:rPr>
          <w:rFonts w:ascii="Times New Roman" w:hAnsi="Times New Roman"/>
          <w:sz w:val="24"/>
          <w:lang w:eastAsia="ro-RO"/>
        </w:rPr>
      </w:pPr>
      <w:r w:rsidRPr="00D458DF">
        <w:rPr>
          <w:rFonts w:ascii="Times New Roman" w:hAnsi="Times New Roman"/>
          <w:b/>
          <w:bCs/>
          <w:sz w:val="24"/>
          <w:lang w:eastAsia="ro-RO"/>
        </w:rPr>
        <w:t>VII.</w:t>
      </w:r>
      <w:r w:rsidRPr="00D458DF">
        <w:rPr>
          <w:rFonts w:ascii="Times New Roman" w:hAnsi="Times New Roman"/>
          <w:sz w:val="24"/>
          <w:lang w:eastAsia="ro-RO"/>
        </w:rPr>
        <w:t> </w:t>
      </w:r>
      <w:r w:rsidRPr="00D458DF">
        <w:rPr>
          <w:rFonts w:ascii="Times New Roman" w:hAnsi="Times New Roman"/>
          <w:b/>
          <w:sz w:val="24"/>
          <w:lang w:eastAsia="ro-RO"/>
        </w:rPr>
        <w:t>Descrierea aspectelor de mediu susceptibile a fi afectate în mod semnificativ de proiect</w:t>
      </w:r>
      <w:r w:rsidRPr="00D458DF">
        <w:rPr>
          <w:rFonts w:ascii="Times New Roman" w:hAnsi="Times New Roman"/>
          <w:sz w:val="24"/>
          <w:lang w:eastAsia="ro-RO"/>
        </w:rPr>
        <w:t>:</w:t>
      </w:r>
    </w:p>
    <w:p w:rsidR="00B3640C" w:rsidRPr="00D458DF" w:rsidRDefault="00B3640C" w:rsidP="002665D8">
      <w:pPr>
        <w:shd w:val="clear" w:color="auto" w:fill="FFFFFF"/>
        <w:spacing w:line="360" w:lineRule="auto"/>
        <w:jc w:val="both"/>
        <w:rPr>
          <w:rFonts w:ascii="Times New Roman" w:hAnsi="Times New Roman"/>
          <w:b/>
          <w:i/>
          <w:sz w:val="24"/>
          <w:lang w:eastAsia="ro-RO"/>
        </w:rPr>
      </w:pPr>
      <w:r w:rsidRPr="00D458DF">
        <w:rPr>
          <w:rFonts w:ascii="Times New Roman" w:hAnsi="Times New Roman"/>
          <w:b/>
          <w:bCs/>
          <w:i/>
          <w:sz w:val="24"/>
          <w:lang w:eastAsia="ro-RO"/>
        </w:rPr>
        <w:t>-</w:t>
      </w:r>
      <w:r w:rsidRPr="00D458DF">
        <w:rPr>
          <w:rFonts w:ascii="Times New Roman" w:hAnsi="Times New Roman"/>
          <w:b/>
          <w:i/>
          <w:sz w:val="24"/>
          <w:lang w:eastAsia="ro-RO"/>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rsidR="00B3640C" w:rsidRPr="00D458DF" w:rsidRDefault="00B3640C" w:rsidP="002665D8">
      <w:pPr>
        <w:shd w:val="clear" w:color="auto" w:fill="FFFFFF"/>
        <w:spacing w:line="360" w:lineRule="auto"/>
        <w:jc w:val="both"/>
        <w:rPr>
          <w:rFonts w:ascii="Times New Roman" w:hAnsi="Times New Roman"/>
          <w:sz w:val="24"/>
          <w:lang w:eastAsia="ro-RO"/>
        </w:rPr>
      </w:pPr>
      <w:r w:rsidRPr="00D458DF">
        <w:rPr>
          <w:rFonts w:ascii="Times New Roman" w:hAnsi="Times New Roman"/>
          <w:sz w:val="24"/>
          <w:lang w:eastAsia="ro-RO"/>
        </w:rPr>
        <w:t>Prin solutia propusa</w:t>
      </w:r>
      <w:r w:rsidR="00D458DF">
        <w:rPr>
          <w:rFonts w:ascii="Times New Roman" w:hAnsi="Times New Roman"/>
          <w:sz w:val="24"/>
          <w:lang w:eastAsia="ro-RO"/>
        </w:rPr>
        <w:t xml:space="preserve"> in Faza II</w:t>
      </w:r>
      <w:r w:rsidRPr="00D458DF">
        <w:rPr>
          <w:rFonts w:ascii="Times New Roman" w:hAnsi="Times New Roman"/>
          <w:sz w:val="24"/>
          <w:lang w:eastAsia="ro-RO"/>
        </w:rPr>
        <w:t>, respectiv prin amplasarea unui singur corp independent in care se afla atat spatiul administrativ cat si hala cu functiunile ei aferente, s-a urmarit separarea acestor functiuni prin distribuirea spatiilor intr-un mod eficient pentru asigurarea activitatiilor industriale.</w:t>
      </w:r>
    </w:p>
    <w:p w:rsidR="00B3640C" w:rsidRPr="00D458DF" w:rsidRDefault="00B3640C" w:rsidP="002665D8">
      <w:pPr>
        <w:shd w:val="clear" w:color="auto" w:fill="FFFFFF"/>
        <w:spacing w:line="360" w:lineRule="auto"/>
        <w:jc w:val="both"/>
        <w:rPr>
          <w:rFonts w:ascii="Times New Roman" w:hAnsi="Times New Roman"/>
          <w:sz w:val="24"/>
          <w:lang w:eastAsia="ro-RO"/>
        </w:rPr>
      </w:pPr>
      <w:r w:rsidRPr="00D458DF">
        <w:rPr>
          <w:rFonts w:ascii="Times New Roman" w:hAnsi="Times New Roman"/>
          <w:sz w:val="24"/>
          <w:lang w:eastAsia="ro-RO"/>
        </w:rPr>
        <w:t>Impactul este preponderent de natura vizuala, si pozitiv, date fiindu-i caracteristicile compozitionale prin care se incearca a se valoriza, pe cat posibil, calitatile locului;</w:t>
      </w:r>
    </w:p>
    <w:p w:rsidR="0024349A" w:rsidRPr="00D458DF" w:rsidRDefault="0024349A"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t>Deoarece zona în care se va executa lucrarea este o zonă cu caracter rural si industrial, estimam că:</w:t>
      </w:r>
    </w:p>
    <w:p w:rsidR="0024349A" w:rsidRPr="00D458DF" w:rsidRDefault="0024349A"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t>-lucrarea în cauza nu are impact negativ asupra terenului și vecinătăților;</w:t>
      </w:r>
    </w:p>
    <w:p w:rsidR="0024349A" w:rsidRPr="00D458DF" w:rsidRDefault="0024349A" w:rsidP="002665D8">
      <w:pPr>
        <w:autoSpaceDE w:val="0"/>
        <w:autoSpaceDN w:val="0"/>
        <w:adjustRightInd w:val="0"/>
        <w:spacing w:line="360" w:lineRule="auto"/>
        <w:rPr>
          <w:rFonts w:ascii="Times New Roman" w:hAnsi="Times New Roman"/>
          <w:sz w:val="24"/>
        </w:rPr>
      </w:pPr>
      <w:r w:rsidRPr="00D458DF">
        <w:rPr>
          <w:rFonts w:ascii="Times New Roman" w:hAnsi="Times New Roman"/>
          <w:sz w:val="24"/>
        </w:rPr>
        <w:t>-fără impact asupra sănătății umane.</w:t>
      </w:r>
    </w:p>
    <w:p w:rsidR="0024349A" w:rsidRPr="00D458DF" w:rsidRDefault="0024349A" w:rsidP="002665D8">
      <w:pPr>
        <w:shd w:val="clear" w:color="auto" w:fill="FFFFFF"/>
        <w:spacing w:line="360" w:lineRule="auto"/>
        <w:jc w:val="both"/>
        <w:rPr>
          <w:rFonts w:ascii="Times New Roman" w:hAnsi="Times New Roman"/>
          <w:sz w:val="24"/>
        </w:rPr>
      </w:pPr>
      <w:r w:rsidRPr="00D458DF">
        <w:rPr>
          <w:rFonts w:ascii="Times New Roman" w:hAnsi="Times New Roman"/>
          <w:sz w:val="24"/>
        </w:rPr>
        <w:t>-nu se creează disconfort datorită lucrărilor de construcție</w:t>
      </w:r>
    </w:p>
    <w:p w:rsidR="00180D22" w:rsidRPr="0087536B" w:rsidRDefault="00180D22" w:rsidP="002665D8">
      <w:pPr>
        <w:shd w:val="clear" w:color="auto" w:fill="FFFFFF"/>
        <w:spacing w:line="360" w:lineRule="auto"/>
        <w:jc w:val="both"/>
        <w:rPr>
          <w:rFonts w:ascii="Times New Roman" w:hAnsi="Times New Roman"/>
          <w:color w:val="C00000"/>
          <w:sz w:val="24"/>
          <w:lang w:eastAsia="ro-RO"/>
        </w:rPr>
      </w:pPr>
    </w:p>
    <w:p w:rsidR="00B3640C" w:rsidRPr="00D458DF" w:rsidRDefault="00B3640C" w:rsidP="002665D8">
      <w:pPr>
        <w:shd w:val="clear" w:color="auto" w:fill="FFFFFF"/>
        <w:spacing w:line="360" w:lineRule="auto"/>
        <w:jc w:val="both"/>
        <w:rPr>
          <w:rFonts w:ascii="Times New Roman" w:hAnsi="Times New Roman"/>
          <w:b/>
          <w:i/>
          <w:sz w:val="24"/>
          <w:lang w:eastAsia="ro-RO"/>
        </w:rPr>
      </w:pPr>
      <w:r w:rsidRPr="00D458DF">
        <w:rPr>
          <w:rFonts w:ascii="Times New Roman" w:hAnsi="Times New Roman"/>
          <w:b/>
          <w:bCs/>
          <w:i/>
          <w:sz w:val="24"/>
          <w:lang w:eastAsia="ro-RO"/>
        </w:rPr>
        <w:lastRenderedPageBreak/>
        <w:t>-</w:t>
      </w:r>
      <w:r w:rsidRPr="00D458DF">
        <w:rPr>
          <w:rFonts w:ascii="Times New Roman" w:hAnsi="Times New Roman"/>
          <w:b/>
          <w:i/>
          <w:sz w:val="24"/>
          <w:lang w:eastAsia="ro-RO"/>
        </w:rPr>
        <w:t xml:space="preserve"> extinderea impactului (zona geografică, numărul populației/habitatelor/speciilor afectate): </w:t>
      </w:r>
    </w:p>
    <w:p w:rsidR="00B3640C" w:rsidRPr="00D458DF" w:rsidRDefault="00BF6516" w:rsidP="002665D8">
      <w:pPr>
        <w:shd w:val="clear" w:color="auto" w:fill="FFFFFF"/>
        <w:spacing w:line="360" w:lineRule="auto"/>
        <w:jc w:val="both"/>
        <w:rPr>
          <w:rFonts w:ascii="Times New Roman" w:hAnsi="Times New Roman"/>
          <w:sz w:val="24"/>
          <w:lang w:eastAsia="ro-RO"/>
        </w:rPr>
      </w:pPr>
      <w:r w:rsidRPr="00D458DF">
        <w:rPr>
          <w:rFonts w:ascii="Times New Roman" w:hAnsi="Times New Roman"/>
          <w:sz w:val="24"/>
          <w:lang w:eastAsia="ro-RO"/>
        </w:rPr>
        <w:t>Nu este cazul</w:t>
      </w:r>
    </w:p>
    <w:p w:rsidR="00B3640C" w:rsidRPr="00D458DF" w:rsidRDefault="00B3640C" w:rsidP="002665D8">
      <w:pPr>
        <w:shd w:val="clear" w:color="auto" w:fill="FFFFFF"/>
        <w:spacing w:line="360" w:lineRule="auto"/>
        <w:jc w:val="both"/>
        <w:rPr>
          <w:rFonts w:ascii="Times New Roman" w:hAnsi="Times New Roman"/>
          <w:b/>
          <w:i/>
          <w:sz w:val="24"/>
          <w:lang w:eastAsia="ro-RO"/>
        </w:rPr>
      </w:pPr>
      <w:r w:rsidRPr="00D458DF">
        <w:rPr>
          <w:rFonts w:ascii="Times New Roman" w:hAnsi="Times New Roman"/>
          <w:b/>
          <w:bCs/>
          <w:i/>
          <w:sz w:val="24"/>
          <w:lang w:eastAsia="ro-RO"/>
        </w:rPr>
        <w:t>-</w:t>
      </w:r>
      <w:r w:rsidRPr="00D458DF">
        <w:rPr>
          <w:rFonts w:ascii="Times New Roman" w:hAnsi="Times New Roman"/>
          <w:b/>
          <w:i/>
          <w:sz w:val="24"/>
          <w:lang w:eastAsia="ro-RO"/>
        </w:rPr>
        <w:t xml:space="preserve"> magnitudinea și complexitatea impactului: </w:t>
      </w:r>
    </w:p>
    <w:p w:rsidR="00B3640C" w:rsidRPr="00D458DF" w:rsidRDefault="00BF6516" w:rsidP="002665D8">
      <w:pPr>
        <w:shd w:val="clear" w:color="auto" w:fill="FFFFFF"/>
        <w:spacing w:line="360" w:lineRule="auto"/>
        <w:jc w:val="both"/>
        <w:rPr>
          <w:rFonts w:ascii="Times New Roman" w:hAnsi="Times New Roman"/>
          <w:sz w:val="24"/>
          <w:lang w:eastAsia="ro-RO"/>
        </w:rPr>
      </w:pPr>
      <w:r w:rsidRPr="00D458DF">
        <w:rPr>
          <w:rFonts w:ascii="Times New Roman" w:hAnsi="Times New Roman"/>
          <w:sz w:val="24"/>
          <w:lang w:eastAsia="ro-RO"/>
        </w:rPr>
        <w:t>Nu este cazul</w:t>
      </w:r>
    </w:p>
    <w:p w:rsidR="00BF6516" w:rsidRPr="00D458DF" w:rsidRDefault="00B3640C" w:rsidP="002665D8">
      <w:pPr>
        <w:shd w:val="clear" w:color="auto" w:fill="FFFFFF"/>
        <w:spacing w:line="360" w:lineRule="auto"/>
        <w:jc w:val="both"/>
        <w:rPr>
          <w:rFonts w:ascii="Times New Roman" w:hAnsi="Times New Roman"/>
          <w:sz w:val="24"/>
          <w:lang w:eastAsia="ro-RO"/>
        </w:rPr>
      </w:pPr>
      <w:r w:rsidRPr="00D458DF">
        <w:rPr>
          <w:rFonts w:ascii="Times New Roman" w:hAnsi="Times New Roman"/>
          <w:b/>
          <w:bCs/>
          <w:i/>
          <w:sz w:val="24"/>
          <w:lang w:eastAsia="ro-RO"/>
        </w:rPr>
        <w:t>-</w:t>
      </w:r>
      <w:r w:rsidRPr="00D458DF">
        <w:rPr>
          <w:rFonts w:ascii="Times New Roman" w:hAnsi="Times New Roman"/>
          <w:b/>
          <w:i/>
          <w:sz w:val="24"/>
          <w:lang w:eastAsia="ro-RO"/>
        </w:rPr>
        <w:t> probabilitatea impactului</w:t>
      </w:r>
      <w:r w:rsidRPr="00D458DF">
        <w:rPr>
          <w:rFonts w:ascii="Times New Roman" w:hAnsi="Times New Roman"/>
          <w:sz w:val="24"/>
          <w:lang w:eastAsia="ro-RO"/>
        </w:rPr>
        <w:t xml:space="preserve">: </w:t>
      </w:r>
    </w:p>
    <w:p w:rsidR="00B3640C" w:rsidRPr="00D458DF" w:rsidRDefault="00BF6516" w:rsidP="002665D8">
      <w:pPr>
        <w:shd w:val="clear" w:color="auto" w:fill="FFFFFF"/>
        <w:spacing w:line="360" w:lineRule="auto"/>
        <w:jc w:val="both"/>
        <w:rPr>
          <w:rFonts w:ascii="Times New Roman" w:hAnsi="Times New Roman"/>
          <w:sz w:val="24"/>
          <w:lang w:eastAsia="ro-RO"/>
        </w:rPr>
      </w:pPr>
      <w:r w:rsidRPr="00D458DF">
        <w:rPr>
          <w:rFonts w:ascii="Times New Roman" w:hAnsi="Times New Roman"/>
          <w:sz w:val="24"/>
          <w:lang w:eastAsia="ro-RO"/>
        </w:rPr>
        <w:t>Nu este cazul</w:t>
      </w:r>
    </w:p>
    <w:p w:rsidR="00B3640C" w:rsidRPr="00D458DF" w:rsidRDefault="00B3640C" w:rsidP="002665D8">
      <w:pPr>
        <w:shd w:val="clear" w:color="auto" w:fill="FFFFFF"/>
        <w:spacing w:line="360" w:lineRule="auto"/>
        <w:jc w:val="both"/>
        <w:rPr>
          <w:rFonts w:ascii="Times New Roman" w:hAnsi="Times New Roman"/>
          <w:b/>
          <w:i/>
          <w:sz w:val="24"/>
          <w:lang w:eastAsia="ro-RO"/>
        </w:rPr>
      </w:pPr>
      <w:r w:rsidRPr="00D458DF">
        <w:rPr>
          <w:rFonts w:ascii="Times New Roman" w:hAnsi="Times New Roman"/>
          <w:b/>
          <w:bCs/>
          <w:i/>
          <w:sz w:val="24"/>
          <w:lang w:eastAsia="ro-RO"/>
        </w:rPr>
        <w:t>-</w:t>
      </w:r>
      <w:r w:rsidRPr="00D458DF">
        <w:rPr>
          <w:rFonts w:ascii="Times New Roman" w:hAnsi="Times New Roman"/>
          <w:b/>
          <w:i/>
          <w:sz w:val="24"/>
          <w:lang w:eastAsia="ro-RO"/>
        </w:rPr>
        <w:t xml:space="preserve"> durata, frecvența și reversibilitatea impactului: </w:t>
      </w:r>
    </w:p>
    <w:p w:rsidR="00B3640C" w:rsidRPr="00D458DF" w:rsidRDefault="00B3640C" w:rsidP="002665D8">
      <w:pPr>
        <w:shd w:val="clear" w:color="auto" w:fill="FFFFFF"/>
        <w:spacing w:line="360" w:lineRule="auto"/>
        <w:jc w:val="both"/>
        <w:rPr>
          <w:rFonts w:ascii="Times New Roman" w:hAnsi="Times New Roman"/>
          <w:sz w:val="24"/>
          <w:lang w:eastAsia="ro-RO"/>
        </w:rPr>
      </w:pPr>
      <w:r w:rsidRPr="00D458DF">
        <w:rPr>
          <w:rFonts w:ascii="Times New Roman" w:hAnsi="Times New Roman"/>
          <w:sz w:val="24"/>
          <w:lang w:eastAsia="ro-RO"/>
        </w:rPr>
        <w:t>Nu este cazul</w:t>
      </w:r>
    </w:p>
    <w:p w:rsidR="00B3640C" w:rsidRPr="00D458DF" w:rsidRDefault="00B3640C" w:rsidP="002665D8">
      <w:pPr>
        <w:shd w:val="clear" w:color="auto" w:fill="FFFFFF"/>
        <w:spacing w:line="360" w:lineRule="auto"/>
        <w:jc w:val="both"/>
        <w:rPr>
          <w:rFonts w:ascii="Times New Roman" w:hAnsi="Times New Roman"/>
          <w:b/>
          <w:i/>
          <w:sz w:val="24"/>
          <w:lang w:eastAsia="ro-RO"/>
        </w:rPr>
      </w:pPr>
      <w:r w:rsidRPr="00D458DF">
        <w:rPr>
          <w:rFonts w:ascii="Times New Roman" w:hAnsi="Times New Roman"/>
          <w:b/>
          <w:bCs/>
          <w:i/>
          <w:sz w:val="24"/>
          <w:lang w:eastAsia="ro-RO"/>
        </w:rPr>
        <w:t>-</w:t>
      </w:r>
      <w:r w:rsidRPr="00D458DF">
        <w:rPr>
          <w:rFonts w:ascii="Times New Roman" w:hAnsi="Times New Roman"/>
          <w:b/>
          <w:i/>
          <w:sz w:val="24"/>
          <w:lang w:eastAsia="ro-RO"/>
        </w:rPr>
        <w:t xml:space="preserve"> măsurile de evitare, reducere sau ameliorare a impactului semnificativ asupra mediului: </w:t>
      </w:r>
    </w:p>
    <w:p w:rsidR="00B3640C" w:rsidRPr="00D458DF" w:rsidRDefault="00B3640C" w:rsidP="002665D8">
      <w:pPr>
        <w:shd w:val="clear" w:color="auto" w:fill="FFFFFF"/>
        <w:spacing w:line="360" w:lineRule="auto"/>
        <w:jc w:val="both"/>
        <w:rPr>
          <w:rFonts w:ascii="Times New Roman" w:hAnsi="Times New Roman"/>
          <w:sz w:val="24"/>
          <w:lang w:eastAsia="ro-RO"/>
        </w:rPr>
      </w:pPr>
      <w:r w:rsidRPr="00D458DF">
        <w:rPr>
          <w:rFonts w:ascii="Times New Roman" w:hAnsi="Times New Roman"/>
          <w:sz w:val="24"/>
          <w:lang w:eastAsia="ro-RO"/>
        </w:rPr>
        <w:t>Nu este cazul</w:t>
      </w:r>
    </w:p>
    <w:p w:rsidR="00B3640C" w:rsidRPr="00D458DF" w:rsidRDefault="00B3640C" w:rsidP="002665D8">
      <w:pPr>
        <w:shd w:val="clear" w:color="auto" w:fill="FFFFFF"/>
        <w:spacing w:line="360" w:lineRule="auto"/>
        <w:jc w:val="both"/>
        <w:rPr>
          <w:rFonts w:ascii="Times New Roman" w:hAnsi="Times New Roman"/>
          <w:b/>
          <w:i/>
          <w:sz w:val="24"/>
          <w:lang w:eastAsia="ro-RO"/>
        </w:rPr>
      </w:pPr>
      <w:r w:rsidRPr="00D458DF">
        <w:rPr>
          <w:rFonts w:ascii="Times New Roman" w:hAnsi="Times New Roman"/>
          <w:b/>
          <w:bCs/>
          <w:i/>
          <w:sz w:val="24"/>
          <w:lang w:eastAsia="ro-RO"/>
        </w:rPr>
        <w:t>-</w:t>
      </w:r>
      <w:r w:rsidRPr="00D458DF">
        <w:rPr>
          <w:rFonts w:ascii="Times New Roman" w:hAnsi="Times New Roman"/>
          <w:b/>
          <w:i/>
          <w:sz w:val="24"/>
          <w:lang w:eastAsia="ro-RO"/>
        </w:rPr>
        <w:t> natura transfrontaliera a impactului</w:t>
      </w:r>
    </w:p>
    <w:p w:rsidR="00B3640C" w:rsidRPr="00D458DF" w:rsidRDefault="00B3640C" w:rsidP="002665D8">
      <w:pPr>
        <w:shd w:val="clear" w:color="auto" w:fill="FFFFFF"/>
        <w:spacing w:line="360" w:lineRule="auto"/>
        <w:jc w:val="both"/>
        <w:rPr>
          <w:rFonts w:ascii="Times New Roman" w:hAnsi="Times New Roman"/>
          <w:sz w:val="24"/>
          <w:lang w:eastAsia="ro-RO"/>
        </w:rPr>
      </w:pPr>
      <w:r w:rsidRPr="00D458DF">
        <w:rPr>
          <w:rFonts w:ascii="Times New Roman" w:hAnsi="Times New Roman"/>
          <w:sz w:val="24"/>
          <w:lang w:eastAsia="ro-RO"/>
        </w:rPr>
        <w:t>Nu este cazul</w:t>
      </w:r>
    </w:p>
    <w:p w:rsidR="00B3640C" w:rsidRPr="0087536B" w:rsidRDefault="00B3640C" w:rsidP="002665D8">
      <w:pPr>
        <w:shd w:val="clear" w:color="auto" w:fill="FFFFFF"/>
        <w:spacing w:line="360" w:lineRule="auto"/>
        <w:jc w:val="both"/>
        <w:rPr>
          <w:rFonts w:ascii="Times New Roman" w:hAnsi="Times New Roman"/>
          <w:color w:val="C00000"/>
          <w:sz w:val="24"/>
          <w:lang w:eastAsia="ro-RO"/>
        </w:rPr>
      </w:pPr>
    </w:p>
    <w:p w:rsidR="00B3640C" w:rsidRPr="00E35ABF" w:rsidRDefault="00B3640C" w:rsidP="002665D8">
      <w:pPr>
        <w:shd w:val="clear" w:color="auto" w:fill="FFFFFF"/>
        <w:spacing w:line="360" w:lineRule="auto"/>
        <w:jc w:val="both"/>
        <w:rPr>
          <w:rFonts w:ascii="Times New Roman" w:hAnsi="Times New Roman"/>
          <w:sz w:val="24"/>
          <w:lang w:eastAsia="ro-RO"/>
        </w:rPr>
      </w:pPr>
      <w:r w:rsidRPr="00E35ABF">
        <w:rPr>
          <w:rFonts w:ascii="Times New Roman" w:hAnsi="Times New Roman"/>
          <w:b/>
          <w:bCs/>
          <w:sz w:val="24"/>
          <w:lang w:eastAsia="ro-RO"/>
        </w:rPr>
        <w:t>VIII.</w:t>
      </w:r>
      <w:r w:rsidRPr="00E35ABF">
        <w:rPr>
          <w:rFonts w:ascii="Times New Roman" w:hAnsi="Times New Roman"/>
          <w:sz w:val="24"/>
          <w:lang w:eastAsia="ro-RO"/>
        </w:rPr>
        <w:t> </w:t>
      </w:r>
      <w:r w:rsidRPr="00E35ABF">
        <w:rPr>
          <w:rFonts w:ascii="Times New Roman" w:hAnsi="Times New Roman"/>
          <w:b/>
          <w:bCs/>
          <w:sz w:val="24"/>
          <w:lang w:eastAsia="ro-RO"/>
        </w:rPr>
        <w:t>Prevederi pentru monitorizarea mediului</w:t>
      </w:r>
      <w:r w:rsidRPr="00E35ABF">
        <w:rPr>
          <w:rFonts w:ascii="Times New Roman" w:hAnsi="Times New Roman"/>
          <w:sz w:val="24"/>
          <w:lang w:eastAsia="ro-RO"/>
        </w:rPr>
        <w:t xml:space="preserve"> </w:t>
      </w:r>
    </w:p>
    <w:p w:rsidR="006017FA" w:rsidRPr="00E35ABF" w:rsidRDefault="006017FA" w:rsidP="002665D8">
      <w:pPr>
        <w:shd w:val="clear" w:color="auto" w:fill="FFFFFF"/>
        <w:spacing w:line="360" w:lineRule="auto"/>
        <w:jc w:val="both"/>
        <w:rPr>
          <w:rFonts w:ascii="Times New Roman" w:hAnsi="Times New Roman"/>
          <w:sz w:val="24"/>
          <w:u w:val="single"/>
          <w:lang w:eastAsia="ro-RO"/>
        </w:rPr>
      </w:pPr>
      <w:r w:rsidRPr="00E35ABF">
        <w:rPr>
          <w:rFonts w:ascii="Times New Roman" w:hAnsi="Times New Roman"/>
          <w:sz w:val="24"/>
          <w:u w:val="single"/>
          <w:lang w:eastAsia="ro-RO"/>
        </w:rPr>
        <w:t>Etapa de constructie :</w:t>
      </w:r>
    </w:p>
    <w:p w:rsidR="00B3640C" w:rsidRPr="00E35ABF" w:rsidRDefault="00B3640C" w:rsidP="002665D8">
      <w:pPr>
        <w:shd w:val="clear" w:color="auto" w:fill="FFFFFF"/>
        <w:spacing w:line="360" w:lineRule="auto"/>
        <w:jc w:val="both"/>
        <w:rPr>
          <w:rFonts w:ascii="Times New Roman" w:hAnsi="Times New Roman"/>
          <w:sz w:val="24"/>
          <w:lang w:val="it-IT"/>
        </w:rPr>
      </w:pPr>
      <w:r w:rsidRPr="00E35ABF">
        <w:rPr>
          <w:rFonts w:ascii="Times New Roman" w:hAnsi="Times New Roman"/>
          <w:sz w:val="24"/>
          <w:lang w:val="it-IT"/>
        </w:rPr>
        <w:t>In tabelul de mai jos sunt prezentate câteva măsuri de monitorizare a mediului pe perioada de construcţie.</w:t>
      </w:r>
      <w:r w:rsidRPr="00E35ABF">
        <w:rPr>
          <w:rFonts w:ascii="Times New Roman" w:hAnsi="Times New Roman"/>
          <w:sz w:val="24"/>
        </w:rPr>
        <w:t xml:space="preserve"> </w:t>
      </w:r>
      <w:r w:rsidRPr="00E35ABF">
        <w:rPr>
          <w:rFonts w:ascii="Times New Roman" w:hAnsi="Times New Roman"/>
          <w:sz w:val="24"/>
          <w:lang w:val="it-IT"/>
        </w:rPr>
        <w:t>Prezentul proiect prin soluţiile de proiectare alese respectă reglementările aplicabile în vigoare, referitoare la protecţia mediului în Romania.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1918"/>
        <w:gridCol w:w="1847"/>
        <w:gridCol w:w="2657"/>
      </w:tblGrid>
      <w:tr w:rsidR="00B3640C" w:rsidRPr="00E35ABF" w:rsidTr="00B3640C">
        <w:tc>
          <w:tcPr>
            <w:tcW w:w="2326" w:type="dxa"/>
          </w:tcPr>
          <w:p w:rsidR="00B3640C" w:rsidRPr="00E35ABF" w:rsidRDefault="00B3640C" w:rsidP="002665D8">
            <w:pPr>
              <w:autoSpaceDE w:val="0"/>
              <w:autoSpaceDN w:val="0"/>
              <w:adjustRightInd w:val="0"/>
              <w:spacing w:line="360" w:lineRule="auto"/>
              <w:jc w:val="both"/>
              <w:rPr>
                <w:rFonts w:ascii="Times New Roman" w:eastAsia="Calibri" w:hAnsi="Times New Roman"/>
                <w:b/>
                <w:sz w:val="24"/>
                <w:lang w:val="it-IT"/>
              </w:rPr>
            </w:pPr>
            <w:r w:rsidRPr="00E35ABF">
              <w:rPr>
                <w:rFonts w:ascii="Times New Roman" w:eastAsia="Calibri" w:hAnsi="Times New Roman"/>
                <w:b/>
                <w:sz w:val="24"/>
                <w:lang w:val="it-IT"/>
              </w:rPr>
              <w:t>CARACTERISTICA DE MEDIU</w:t>
            </w:r>
          </w:p>
        </w:tc>
        <w:tc>
          <w:tcPr>
            <w:tcW w:w="2146" w:type="dxa"/>
          </w:tcPr>
          <w:p w:rsidR="00B3640C" w:rsidRPr="00E35ABF" w:rsidRDefault="00B3640C" w:rsidP="002665D8">
            <w:pPr>
              <w:autoSpaceDE w:val="0"/>
              <w:autoSpaceDN w:val="0"/>
              <w:adjustRightInd w:val="0"/>
              <w:spacing w:line="360" w:lineRule="auto"/>
              <w:jc w:val="both"/>
              <w:rPr>
                <w:rFonts w:ascii="Times New Roman" w:eastAsia="Calibri" w:hAnsi="Times New Roman"/>
                <w:b/>
                <w:sz w:val="24"/>
                <w:lang w:val="it-IT"/>
              </w:rPr>
            </w:pPr>
            <w:r w:rsidRPr="00E35ABF">
              <w:rPr>
                <w:rFonts w:ascii="Times New Roman" w:eastAsia="Calibri" w:hAnsi="Times New Roman"/>
                <w:b/>
                <w:sz w:val="24"/>
                <w:lang w:val="it-IT"/>
              </w:rPr>
              <w:t>INDICATOR</w:t>
            </w:r>
          </w:p>
        </w:tc>
        <w:tc>
          <w:tcPr>
            <w:tcW w:w="2118" w:type="dxa"/>
          </w:tcPr>
          <w:p w:rsidR="00B3640C" w:rsidRPr="00E35ABF" w:rsidRDefault="00B3640C" w:rsidP="002665D8">
            <w:pPr>
              <w:autoSpaceDE w:val="0"/>
              <w:autoSpaceDN w:val="0"/>
              <w:adjustRightInd w:val="0"/>
              <w:spacing w:line="360" w:lineRule="auto"/>
              <w:jc w:val="both"/>
              <w:rPr>
                <w:rFonts w:ascii="Times New Roman" w:eastAsia="Calibri" w:hAnsi="Times New Roman"/>
                <w:b/>
                <w:sz w:val="24"/>
                <w:lang w:val="it-IT"/>
              </w:rPr>
            </w:pPr>
            <w:r w:rsidRPr="00E35ABF">
              <w:rPr>
                <w:rFonts w:ascii="Times New Roman" w:eastAsia="Calibri" w:hAnsi="Times New Roman"/>
                <w:b/>
                <w:sz w:val="24"/>
                <w:lang w:val="it-IT"/>
              </w:rPr>
              <w:t>FRECVENTA</w:t>
            </w:r>
          </w:p>
        </w:tc>
        <w:tc>
          <w:tcPr>
            <w:tcW w:w="2400" w:type="dxa"/>
          </w:tcPr>
          <w:p w:rsidR="00B3640C" w:rsidRPr="00E35ABF" w:rsidRDefault="00B3640C" w:rsidP="002665D8">
            <w:pPr>
              <w:autoSpaceDE w:val="0"/>
              <w:autoSpaceDN w:val="0"/>
              <w:adjustRightInd w:val="0"/>
              <w:spacing w:line="360" w:lineRule="auto"/>
              <w:jc w:val="both"/>
              <w:rPr>
                <w:rFonts w:ascii="Times New Roman" w:eastAsia="Calibri" w:hAnsi="Times New Roman"/>
                <w:b/>
                <w:sz w:val="24"/>
                <w:lang w:val="it-IT"/>
              </w:rPr>
            </w:pPr>
            <w:r w:rsidRPr="00E35ABF">
              <w:rPr>
                <w:rFonts w:ascii="Times New Roman" w:eastAsia="Calibri" w:hAnsi="Times New Roman"/>
                <w:b/>
                <w:sz w:val="24"/>
                <w:lang w:val="it-IT"/>
              </w:rPr>
              <w:t>RESPONSABILITATE</w:t>
            </w:r>
          </w:p>
        </w:tc>
      </w:tr>
      <w:tr w:rsidR="00B3640C" w:rsidRPr="00E35ABF" w:rsidTr="00B3640C">
        <w:tc>
          <w:tcPr>
            <w:tcW w:w="2326" w:type="dxa"/>
          </w:tcPr>
          <w:p w:rsidR="00B3640C" w:rsidRPr="00E35ABF" w:rsidRDefault="00B3640C" w:rsidP="002665D8">
            <w:pPr>
              <w:autoSpaceDE w:val="0"/>
              <w:autoSpaceDN w:val="0"/>
              <w:adjustRightInd w:val="0"/>
              <w:spacing w:line="360" w:lineRule="auto"/>
              <w:jc w:val="both"/>
              <w:rPr>
                <w:rFonts w:ascii="Times New Roman" w:eastAsia="Calibri" w:hAnsi="Times New Roman"/>
                <w:b/>
                <w:sz w:val="24"/>
                <w:lang w:val="it-IT"/>
              </w:rPr>
            </w:pPr>
            <w:r w:rsidRPr="00E35ABF">
              <w:rPr>
                <w:rFonts w:ascii="Times New Roman" w:eastAsia="Calibri" w:hAnsi="Times New Roman"/>
                <w:b/>
                <w:sz w:val="24"/>
                <w:lang w:val="it-IT"/>
              </w:rPr>
              <w:t>AER</w:t>
            </w:r>
          </w:p>
        </w:tc>
        <w:tc>
          <w:tcPr>
            <w:tcW w:w="2146" w:type="dxa"/>
          </w:tcPr>
          <w:p w:rsidR="00B3640C" w:rsidRPr="00E35ABF" w:rsidRDefault="00B3640C" w:rsidP="002665D8">
            <w:pPr>
              <w:autoSpaceDE w:val="0"/>
              <w:autoSpaceDN w:val="0"/>
              <w:adjustRightInd w:val="0"/>
              <w:spacing w:line="360" w:lineRule="auto"/>
              <w:jc w:val="both"/>
              <w:rPr>
                <w:rFonts w:ascii="Times New Roman" w:eastAsia="Calibri" w:hAnsi="Times New Roman"/>
                <w:b/>
                <w:sz w:val="24"/>
                <w:lang w:val="it-IT"/>
              </w:rPr>
            </w:pPr>
            <w:r w:rsidRPr="00E35ABF">
              <w:rPr>
                <w:rFonts w:ascii="Times New Roman" w:eastAsia="Calibri" w:hAnsi="Times New Roman"/>
                <w:b/>
                <w:sz w:val="24"/>
                <w:lang w:val="it-IT"/>
              </w:rPr>
              <w:t>Funcţionarea utilajelor</w:t>
            </w:r>
          </w:p>
          <w:p w:rsidR="00B3640C" w:rsidRPr="00E35ABF" w:rsidRDefault="00B3640C" w:rsidP="002665D8">
            <w:pPr>
              <w:autoSpaceDE w:val="0"/>
              <w:autoSpaceDN w:val="0"/>
              <w:adjustRightInd w:val="0"/>
              <w:spacing w:line="360" w:lineRule="auto"/>
              <w:jc w:val="both"/>
              <w:rPr>
                <w:rFonts w:ascii="Times New Roman" w:eastAsia="Calibri" w:hAnsi="Times New Roman"/>
                <w:b/>
                <w:sz w:val="24"/>
                <w:lang w:val="it-IT"/>
              </w:rPr>
            </w:pPr>
            <w:r w:rsidRPr="00E35ABF">
              <w:rPr>
                <w:rFonts w:ascii="Times New Roman" w:eastAsia="Calibri" w:hAnsi="Times New Roman"/>
                <w:b/>
                <w:sz w:val="24"/>
                <w:lang w:val="it-IT"/>
              </w:rPr>
              <w:t>şi autovehiculelor de transport</w:t>
            </w:r>
          </w:p>
        </w:tc>
        <w:tc>
          <w:tcPr>
            <w:tcW w:w="2118" w:type="dxa"/>
          </w:tcPr>
          <w:p w:rsidR="00B3640C" w:rsidRPr="00E35ABF" w:rsidRDefault="00B3640C" w:rsidP="002665D8">
            <w:pPr>
              <w:autoSpaceDE w:val="0"/>
              <w:autoSpaceDN w:val="0"/>
              <w:adjustRightInd w:val="0"/>
              <w:spacing w:line="360" w:lineRule="auto"/>
              <w:jc w:val="both"/>
              <w:rPr>
                <w:rFonts w:ascii="Times New Roman" w:eastAsia="Calibri" w:hAnsi="Times New Roman"/>
                <w:b/>
                <w:sz w:val="24"/>
                <w:lang w:val="it-IT"/>
              </w:rPr>
            </w:pPr>
            <w:r w:rsidRPr="00E35ABF">
              <w:rPr>
                <w:rFonts w:ascii="Times New Roman" w:eastAsia="Calibri" w:hAnsi="Times New Roman"/>
                <w:b/>
                <w:sz w:val="24"/>
                <w:lang w:val="it-IT"/>
              </w:rPr>
              <w:t>Zilnic,</w:t>
            </w:r>
          </w:p>
          <w:p w:rsidR="00B3640C" w:rsidRPr="00E35ABF" w:rsidRDefault="00B3640C" w:rsidP="002665D8">
            <w:pPr>
              <w:autoSpaceDE w:val="0"/>
              <w:autoSpaceDN w:val="0"/>
              <w:adjustRightInd w:val="0"/>
              <w:spacing w:line="360" w:lineRule="auto"/>
              <w:jc w:val="both"/>
              <w:rPr>
                <w:rFonts w:ascii="Times New Roman" w:eastAsia="Calibri" w:hAnsi="Times New Roman"/>
                <w:b/>
                <w:sz w:val="24"/>
                <w:lang w:val="it-IT"/>
              </w:rPr>
            </w:pPr>
            <w:r w:rsidRPr="00E35ABF">
              <w:rPr>
                <w:rFonts w:ascii="Times New Roman" w:eastAsia="Calibri" w:hAnsi="Times New Roman"/>
                <w:b/>
                <w:sz w:val="24"/>
                <w:lang w:val="it-IT"/>
              </w:rPr>
              <w:t>monitorizare</w:t>
            </w:r>
          </w:p>
          <w:p w:rsidR="00B3640C" w:rsidRPr="00E35ABF" w:rsidRDefault="00B3640C" w:rsidP="002665D8">
            <w:pPr>
              <w:autoSpaceDE w:val="0"/>
              <w:autoSpaceDN w:val="0"/>
              <w:adjustRightInd w:val="0"/>
              <w:spacing w:line="360" w:lineRule="auto"/>
              <w:jc w:val="both"/>
              <w:rPr>
                <w:rFonts w:ascii="Times New Roman" w:eastAsia="Calibri" w:hAnsi="Times New Roman"/>
                <w:b/>
                <w:sz w:val="24"/>
                <w:lang w:val="it-IT"/>
              </w:rPr>
            </w:pPr>
            <w:r w:rsidRPr="00E35ABF">
              <w:rPr>
                <w:rFonts w:ascii="Times New Roman" w:eastAsia="Calibri" w:hAnsi="Times New Roman"/>
                <w:b/>
                <w:sz w:val="24"/>
                <w:lang w:val="it-IT"/>
              </w:rPr>
              <w:t>vizuală</w:t>
            </w:r>
          </w:p>
        </w:tc>
        <w:tc>
          <w:tcPr>
            <w:tcW w:w="2400" w:type="dxa"/>
          </w:tcPr>
          <w:p w:rsidR="00B3640C" w:rsidRPr="00E35ABF" w:rsidRDefault="00B3640C" w:rsidP="002665D8">
            <w:pPr>
              <w:autoSpaceDE w:val="0"/>
              <w:autoSpaceDN w:val="0"/>
              <w:adjustRightInd w:val="0"/>
              <w:spacing w:line="360" w:lineRule="auto"/>
              <w:jc w:val="both"/>
              <w:rPr>
                <w:rFonts w:ascii="Times New Roman" w:eastAsia="Calibri" w:hAnsi="Times New Roman"/>
                <w:b/>
                <w:sz w:val="24"/>
                <w:lang w:val="it-IT"/>
              </w:rPr>
            </w:pPr>
            <w:r w:rsidRPr="00E35ABF">
              <w:rPr>
                <w:rFonts w:ascii="Times New Roman" w:eastAsia="Calibri" w:hAnsi="Times New Roman"/>
                <w:b/>
                <w:sz w:val="24"/>
                <w:lang w:val="it-IT"/>
              </w:rPr>
              <w:t>Antreprenor</w:t>
            </w:r>
          </w:p>
          <w:p w:rsidR="00B3640C" w:rsidRPr="00E35ABF" w:rsidRDefault="00B3640C" w:rsidP="002665D8">
            <w:pPr>
              <w:autoSpaceDE w:val="0"/>
              <w:autoSpaceDN w:val="0"/>
              <w:adjustRightInd w:val="0"/>
              <w:spacing w:line="360" w:lineRule="auto"/>
              <w:jc w:val="both"/>
              <w:rPr>
                <w:rFonts w:ascii="Times New Roman" w:eastAsia="Calibri" w:hAnsi="Times New Roman"/>
                <w:b/>
                <w:sz w:val="24"/>
                <w:lang w:val="it-IT"/>
              </w:rPr>
            </w:pPr>
            <w:r w:rsidRPr="00E35ABF">
              <w:rPr>
                <w:rFonts w:ascii="Times New Roman" w:eastAsia="Calibri" w:hAnsi="Times New Roman"/>
                <w:b/>
                <w:sz w:val="24"/>
                <w:lang w:val="it-IT"/>
              </w:rPr>
              <w:t>general</w:t>
            </w:r>
          </w:p>
        </w:tc>
      </w:tr>
      <w:tr w:rsidR="00B3640C" w:rsidRPr="00E35ABF" w:rsidTr="00B3640C">
        <w:tc>
          <w:tcPr>
            <w:tcW w:w="2326" w:type="dxa"/>
          </w:tcPr>
          <w:p w:rsidR="00B3640C" w:rsidRPr="00E35ABF" w:rsidRDefault="00B3640C" w:rsidP="002665D8">
            <w:pPr>
              <w:autoSpaceDE w:val="0"/>
              <w:autoSpaceDN w:val="0"/>
              <w:adjustRightInd w:val="0"/>
              <w:spacing w:line="360" w:lineRule="auto"/>
              <w:jc w:val="both"/>
              <w:rPr>
                <w:rFonts w:ascii="Times New Roman" w:eastAsia="Calibri" w:hAnsi="Times New Roman"/>
                <w:b/>
                <w:sz w:val="24"/>
                <w:lang w:val="it-IT"/>
              </w:rPr>
            </w:pPr>
            <w:r w:rsidRPr="00E35ABF">
              <w:rPr>
                <w:rFonts w:ascii="Times New Roman" w:eastAsia="Calibri" w:hAnsi="Times New Roman"/>
                <w:b/>
                <w:sz w:val="24"/>
                <w:lang w:val="it-IT"/>
              </w:rPr>
              <w:t>APA</w:t>
            </w:r>
          </w:p>
        </w:tc>
        <w:tc>
          <w:tcPr>
            <w:tcW w:w="2146" w:type="dxa"/>
          </w:tcPr>
          <w:p w:rsidR="00B3640C" w:rsidRPr="00E35ABF" w:rsidRDefault="00B3640C" w:rsidP="002665D8">
            <w:pPr>
              <w:autoSpaceDE w:val="0"/>
              <w:autoSpaceDN w:val="0"/>
              <w:adjustRightInd w:val="0"/>
              <w:spacing w:line="360" w:lineRule="auto"/>
              <w:jc w:val="both"/>
              <w:rPr>
                <w:rFonts w:ascii="Times New Roman" w:eastAsia="Calibri" w:hAnsi="Times New Roman"/>
                <w:b/>
                <w:sz w:val="24"/>
                <w:lang w:val="it-IT"/>
              </w:rPr>
            </w:pPr>
            <w:r w:rsidRPr="00E35ABF">
              <w:rPr>
                <w:rFonts w:ascii="Times New Roman" w:eastAsia="Calibri" w:hAnsi="Times New Roman"/>
                <w:b/>
                <w:sz w:val="24"/>
                <w:lang w:val="it-IT"/>
              </w:rPr>
              <w:t>Calitate ape utilizate</w:t>
            </w:r>
          </w:p>
          <w:p w:rsidR="00B3640C" w:rsidRPr="00E35ABF" w:rsidRDefault="00B3640C" w:rsidP="002665D8">
            <w:pPr>
              <w:autoSpaceDE w:val="0"/>
              <w:autoSpaceDN w:val="0"/>
              <w:adjustRightInd w:val="0"/>
              <w:spacing w:line="360" w:lineRule="auto"/>
              <w:jc w:val="both"/>
              <w:rPr>
                <w:rFonts w:ascii="Times New Roman" w:eastAsia="Calibri" w:hAnsi="Times New Roman"/>
                <w:b/>
                <w:sz w:val="24"/>
                <w:lang w:val="it-IT"/>
              </w:rPr>
            </w:pPr>
            <w:r w:rsidRPr="00E35ABF">
              <w:rPr>
                <w:rFonts w:ascii="Times New Roman" w:eastAsia="Calibri" w:hAnsi="Times New Roman"/>
                <w:b/>
                <w:sz w:val="24"/>
                <w:lang w:val="it-IT"/>
              </w:rPr>
              <w:t xml:space="preserve">pentru test hidrostatic, </w:t>
            </w:r>
            <w:r w:rsidRPr="00E35ABF">
              <w:rPr>
                <w:rFonts w:ascii="Times New Roman" w:eastAsia="Calibri" w:hAnsi="Times New Roman"/>
                <w:b/>
                <w:sz w:val="24"/>
                <w:lang w:val="it-IT"/>
              </w:rPr>
              <w:lastRenderedPageBreak/>
              <w:t>înainte de evacuare</w:t>
            </w:r>
          </w:p>
        </w:tc>
        <w:tc>
          <w:tcPr>
            <w:tcW w:w="2118" w:type="dxa"/>
          </w:tcPr>
          <w:p w:rsidR="00B3640C" w:rsidRPr="00E35ABF" w:rsidRDefault="00B3640C" w:rsidP="002665D8">
            <w:pPr>
              <w:autoSpaceDE w:val="0"/>
              <w:autoSpaceDN w:val="0"/>
              <w:adjustRightInd w:val="0"/>
              <w:spacing w:line="360" w:lineRule="auto"/>
              <w:jc w:val="both"/>
              <w:rPr>
                <w:rFonts w:ascii="Times New Roman" w:eastAsia="Calibri" w:hAnsi="Times New Roman"/>
                <w:b/>
                <w:sz w:val="24"/>
                <w:lang w:val="it-IT"/>
              </w:rPr>
            </w:pPr>
            <w:r w:rsidRPr="00E35ABF">
              <w:rPr>
                <w:rFonts w:ascii="Times New Roman" w:eastAsia="Calibri" w:hAnsi="Times New Roman"/>
                <w:b/>
                <w:sz w:val="24"/>
                <w:lang w:val="it-IT"/>
              </w:rPr>
              <w:lastRenderedPageBreak/>
              <w:t>Inainte de evacuare</w:t>
            </w:r>
          </w:p>
        </w:tc>
        <w:tc>
          <w:tcPr>
            <w:tcW w:w="2400" w:type="dxa"/>
          </w:tcPr>
          <w:p w:rsidR="00B3640C" w:rsidRPr="00E35ABF" w:rsidRDefault="00B3640C" w:rsidP="002665D8">
            <w:pPr>
              <w:autoSpaceDE w:val="0"/>
              <w:autoSpaceDN w:val="0"/>
              <w:adjustRightInd w:val="0"/>
              <w:spacing w:line="360" w:lineRule="auto"/>
              <w:jc w:val="both"/>
              <w:rPr>
                <w:rFonts w:ascii="Times New Roman" w:eastAsia="Calibri" w:hAnsi="Times New Roman"/>
                <w:b/>
                <w:sz w:val="24"/>
                <w:lang w:val="it-IT"/>
              </w:rPr>
            </w:pPr>
            <w:r w:rsidRPr="00E35ABF">
              <w:rPr>
                <w:rFonts w:ascii="Times New Roman" w:eastAsia="Calibri" w:hAnsi="Times New Roman"/>
                <w:b/>
                <w:sz w:val="24"/>
                <w:lang w:val="it-IT"/>
              </w:rPr>
              <w:t>Antreprenor</w:t>
            </w:r>
          </w:p>
          <w:p w:rsidR="00B3640C" w:rsidRPr="00E35ABF" w:rsidRDefault="00B3640C" w:rsidP="002665D8">
            <w:pPr>
              <w:autoSpaceDE w:val="0"/>
              <w:autoSpaceDN w:val="0"/>
              <w:adjustRightInd w:val="0"/>
              <w:spacing w:line="360" w:lineRule="auto"/>
              <w:jc w:val="both"/>
              <w:rPr>
                <w:rFonts w:ascii="Times New Roman" w:eastAsia="Calibri" w:hAnsi="Times New Roman"/>
                <w:b/>
                <w:sz w:val="24"/>
                <w:lang w:val="it-IT"/>
              </w:rPr>
            </w:pPr>
            <w:r w:rsidRPr="00E35ABF">
              <w:rPr>
                <w:rFonts w:ascii="Times New Roman" w:eastAsia="Calibri" w:hAnsi="Times New Roman"/>
                <w:b/>
                <w:sz w:val="24"/>
                <w:lang w:val="it-IT"/>
              </w:rPr>
              <w:t>general</w:t>
            </w:r>
          </w:p>
        </w:tc>
      </w:tr>
      <w:tr w:rsidR="00B3640C" w:rsidRPr="00E35ABF" w:rsidTr="00B3640C">
        <w:tc>
          <w:tcPr>
            <w:tcW w:w="2326" w:type="dxa"/>
          </w:tcPr>
          <w:p w:rsidR="00B3640C" w:rsidRPr="00E35ABF" w:rsidRDefault="00B3640C" w:rsidP="002665D8">
            <w:pPr>
              <w:autoSpaceDE w:val="0"/>
              <w:autoSpaceDN w:val="0"/>
              <w:adjustRightInd w:val="0"/>
              <w:spacing w:line="360" w:lineRule="auto"/>
              <w:jc w:val="both"/>
              <w:rPr>
                <w:rFonts w:ascii="Times New Roman" w:eastAsia="Calibri" w:hAnsi="Times New Roman"/>
                <w:b/>
                <w:sz w:val="24"/>
                <w:lang w:val="it-IT"/>
              </w:rPr>
            </w:pPr>
            <w:r w:rsidRPr="00E35ABF">
              <w:rPr>
                <w:rFonts w:ascii="Times New Roman" w:eastAsia="Calibri" w:hAnsi="Times New Roman"/>
                <w:b/>
                <w:sz w:val="24"/>
                <w:lang w:val="it-IT"/>
              </w:rPr>
              <w:lastRenderedPageBreak/>
              <w:t>FLORA</w:t>
            </w:r>
          </w:p>
        </w:tc>
        <w:tc>
          <w:tcPr>
            <w:tcW w:w="2146" w:type="dxa"/>
          </w:tcPr>
          <w:p w:rsidR="00B3640C" w:rsidRPr="00E35ABF" w:rsidRDefault="00B3640C" w:rsidP="002665D8">
            <w:pPr>
              <w:autoSpaceDE w:val="0"/>
              <w:autoSpaceDN w:val="0"/>
              <w:adjustRightInd w:val="0"/>
              <w:spacing w:line="360" w:lineRule="auto"/>
              <w:jc w:val="both"/>
              <w:rPr>
                <w:rFonts w:ascii="Times New Roman" w:eastAsia="Calibri" w:hAnsi="Times New Roman"/>
                <w:b/>
                <w:sz w:val="24"/>
                <w:lang w:val="it-IT"/>
              </w:rPr>
            </w:pPr>
            <w:r w:rsidRPr="00E35ABF">
              <w:rPr>
                <w:rFonts w:ascii="Times New Roman" w:eastAsia="Calibri" w:hAnsi="Times New Roman"/>
                <w:b/>
                <w:sz w:val="24"/>
                <w:lang w:val="it-IT"/>
              </w:rPr>
              <w:t>Gradul de inierbare</w:t>
            </w:r>
          </w:p>
        </w:tc>
        <w:tc>
          <w:tcPr>
            <w:tcW w:w="2118" w:type="dxa"/>
          </w:tcPr>
          <w:p w:rsidR="00B3640C" w:rsidRPr="00E35ABF" w:rsidRDefault="00B3640C" w:rsidP="002665D8">
            <w:pPr>
              <w:autoSpaceDE w:val="0"/>
              <w:autoSpaceDN w:val="0"/>
              <w:adjustRightInd w:val="0"/>
              <w:spacing w:line="360" w:lineRule="auto"/>
              <w:jc w:val="both"/>
              <w:rPr>
                <w:rFonts w:ascii="Times New Roman" w:eastAsia="Calibri" w:hAnsi="Times New Roman"/>
                <w:b/>
                <w:sz w:val="24"/>
                <w:lang w:val="it-IT"/>
              </w:rPr>
            </w:pPr>
            <w:r w:rsidRPr="00E35ABF">
              <w:rPr>
                <w:rFonts w:ascii="Times New Roman" w:eastAsia="Calibri" w:hAnsi="Times New Roman"/>
                <w:b/>
                <w:sz w:val="24"/>
                <w:lang w:val="it-IT"/>
              </w:rPr>
              <w:t>In primul an, după redarea terenului in circuit</w:t>
            </w:r>
          </w:p>
        </w:tc>
        <w:tc>
          <w:tcPr>
            <w:tcW w:w="2400" w:type="dxa"/>
          </w:tcPr>
          <w:p w:rsidR="00B3640C" w:rsidRPr="00E35ABF" w:rsidRDefault="00B3640C" w:rsidP="002665D8">
            <w:pPr>
              <w:autoSpaceDE w:val="0"/>
              <w:autoSpaceDN w:val="0"/>
              <w:adjustRightInd w:val="0"/>
              <w:spacing w:line="360" w:lineRule="auto"/>
              <w:jc w:val="both"/>
              <w:rPr>
                <w:rFonts w:ascii="Times New Roman" w:eastAsia="Calibri" w:hAnsi="Times New Roman"/>
                <w:b/>
                <w:sz w:val="24"/>
                <w:lang w:val="it-IT"/>
              </w:rPr>
            </w:pPr>
            <w:r w:rsidRPr="00E35ABF">
              <w:rPr>
                <w:rFonts w:ascii="Times New Roman" w:eastAsia="Calibri" w:hAnsi="Times New Roman"/>
                <w:b/>
                <w:sz w:val="24"/>
                <w:lang w:val="it-IT"/>
              </w:rPr>
              <w:t>Antreprenor</w:t>
            </w:r>
          </w:p>
          <w:p w:rsidR="00B3640C" w:rsidRPr="00E35ABF" w:rsidRDefault="00B3640C" w:rsidP="002665D8">
            <w:pPr>
              <w:autoSpaceDE w:val="0"/>
              <w:autoSpaceDN w:val="0"/>
              <w:adjustRightInd w:val="0"/>
              <w:spacing w:line="360" w:lineRule="auto"/>
              <w:jc w:val="both"/>
              <w:rPr>
                <w:rFonts w:ascii="Times New Roman" w:eastAsia="Calibri" w:hAnsi="Times New Roman"/>
                <w:b/>
                <w:sz w:val="24"/>
                <w:lang w:val="it-IT"/>
              </w:rPr>
            </w:pPr>
            <w:r w:rsidRPr="00E35ABF">
              <w:rPr>
                <w:rFonts w:ascii="Times New Roman" w:eastAsia="Calibri" w:hAnsi="Times New Roman"/>
                <w:b/>
                <w:sz w:val="24"/>
                <w:lang w:val="it-IT"/>
              </w:rPr>
              <w:t>general</w:t>
            </w:r>
          </w:p>
        </w:tc>
      </w:tr>
      <w:tr w:rsidR="00B3640C" w:rsidRPr="00E35ABF" w:rsidTr="00B3640C">
        <w:tc>
          <w:tcPr>
            <w:tcW w:w="2326" w:type="dxa"/>
          </w:tcPr>
          <w:p w:rsidR="00B3640C" w:rsidRPr="00E35ABF" w:rsidRDefault="00B3640C" w:rsidP="002665D8">
            <w:pPr>
              <w:autoSpaceDE w:val="0"/>
              <w:autoSpaceDN w:val="0"/>
              <w:adjustRightInd w:val="0"/>
              <w:spacing w:line="360" w:lineRule="auto"/>
              <w:jc w:val="both"/>
              <w:rPr>
                <w:rFonts w:ascii="Times New Roman" w:eastAsia="Calibri" w:hAnsi="Times New Roman"/>
                <w:b/>
                <w:sz w:val="24"/>
                <w:lang w:val="it-IT"/>
              </w:rPr>
            </w:pPr>
            <w:r w:rsidRPr="00E35ABF">
              <w:rPr>
                <w:rFonts w:ascii="Times New Roman" w:eastAsia="Calibri" w:hAnsi="Times New Roman"/>
                <w:b/>
                <w:sz w:val="24"/>
                <w:lang w:val="it-IT"/>
              </w:rPr>
              <w:t>ZGOMOT</w:t>
            </w:r>
          </w:p>
        </w:tc>
        <w:tc>
          <w:tcPr>
            <w:tcW w:w="2146" w:type="dxa"/>
          </w:tcPr>
          <w:p w:rsidR="00B3640C" w:rsidRPr="00E35ABF" w:rsidRDefault="00B3640C" w:rsidP="002665D8">
            <w:pPr>
              <w:autoSpaceDE w:val="0"/>
              <w:autoSpaceDN w:val="0"/>
              <w:adjustRightInd w:val="0"/>
              <w:spacing w:line="360" w:lineRule="auto"/>
              <w:jc w:val="both"/>
              <w:rPr>
                <w:rFonts w:ascii="Times New Roman" w:eastAsia="Calibri" w:hAnsi="Times New Roman"/>
                <w:b/>
                <w:sz w:val="24"/>
                <w:lang w:val="it-IT"/>
              </w:rPr>
            </w:pPr>
            <w:r w:rsidRPr="00E35ABF">
              <w:rPr>
                <w:rFonts w:ascii="Times New Roman" w:eastAsia="Calibri" w:hAnsi="Times New Roman"/>
                <w:b/>
                <w:sz w:val="24"/>
                <w:lang w:val="it-IT"/>
              </w:rPr>
              <w:t>Nivel decibeli emişi de utilaje</w:t>
            </w:r>
          </w:p>
        </w:tc>
        <w:tc>
          <w:tcPr>
            <w:tcW w:w="2118" w:type="dxa"/>
          </w:tcPr>
          <w:p w:rsidR="00B3640C" w:rsidRPr="00E35ABF" w:rsidRDefault="00B3640C" w:rsidP="002665D8">
            <w:pPr>
              <w:autoSpaceDE w:val="0"/>
              <w:autoSpaceDN w:val="0"/>
              <w:adjustRightInd w:val="0"/>
              <w:spacing w:line="360" w:lineRule="auto"/>
              <w:jc w:val="both"/>
              <w:rPr>
                <w:rFonts w:ascii="Times New Roman" w:eastAsia="Calibri" w:hAnsi="Times New Roman"/>
                <w:b/>
                <w:sz w:val="24"/>
                <w:lang w:val="it-IT"/>
              </w:rPr>
            </w:pPr>
            <w:r w:rsidRPr="00E35ABF">
              <w:rPr>
                <w:rFonts w:ascii="Times New Roman" w:eastAsia="Calibri" w:hAnsi="Times New Roman"/>
                <w:b/>
                <w:sz w:val="24"/>
                <w:lang w:val="it-IT"/>
              </w:rPr>
              <w:t>Când se lucrează</w:t>
            </w:r>
          </w:p>
          <w:p w:rsidR="00B3640C" w:rsidRPr="00E35ABF" w:rsidRDefault="00B3640C" w:rsidP="002665D8">
            <w:pPr>
              <w:autoSpaceDE w:val="0"/>
              <w:autoSpaceDN w:val="0"/>
              <w:adjustRightInd w:val="0"/>
              <w:spacing w:line="360" w:lineRule="auto"/>
              <w:jc w:val="both"/>
              <w:rPr>
                <w:rFonts w:ascii="Times New Roman" w:eastAsia="Calibri" w:hAnsi="Times New Roman"/>
                <w:b/>
                <w:sz w:val="24"/>
                <w:lang w:val="it-IT"/>
              </w:rPr>
            </w:pPr>
            <w:r w:rsidRPr="00E35ABF">
              <w:rPr>
                <w:rFonts w:ascii="Times New Roman" w:eastAsia="Calibri" w:hAnsi="Times New Roman"/>
                <w:b/>
                <w:sz w:val="24"/>
                <w:lang w:val="it-IT"/>
              </w:rPr>
              <w:t>mai aproape de</w:t>
            </w:r>
          </w:p>
          <w:p w:rsidR="00B3640C" w:rsidRPr="00E35ABF" w:rsidRDefault="00B3640C" w:rsidP="002665D8">
            <w:pPr>
              <w:autoSpaceDE w:val="0"/>
              <w:autoSpaceDN w:val="0"/>
              <w:adjustRightInd w:val="0"/>
              <w:spacing w:line="360" w:lineRule="auto"/>
              <w:jc w:val="both"/>
              <w:rPr>
                <w:rFonts w:ascii="Times New Roman" w:eastAsia="Calibri" w:hAnsi="Times New Roman"/>
                <w:b/>
                <w:sz w:val="24"/>
                <w:lang w:val="it-IT"/>
              </w:rPr>
            </w:pPr>
            <w:r w:rsidRPr="00E35ABF">
              <w:rPr>
                <w:rFonts w:ascii="Times New Roman" w:eastAsia="Calibri" w:hAnsi="Times New Roman"/>
                <w:b/>
                <w:sz w:val="24"/>
                <w:lang w:val="it-IT"/>
              </w:rPr>
              <w:t>100 m de o cladire</w:t>
            </w:r>
          </w:p>
          <w:p w:rsidR="00B3640C" w:rsidRPr="00E35ABF" w:rsidRDefault="00B3640C" w:rsidP="002665D8">
            <w:pPr>
              <w:autoSpaceDE w:val="0"/>
              <w:autoSpaceDN w:val="0"/>
              <w:adjustRightInd w:val="0"/>
              <w:spacing w:line="360" w:lineRule="auto"/>
              <w:jc w:val="both"/>
              <w:rPr>
                <w:rFonts w:ascii="Times New Roman" w:eastAsia="Calibri" w:hAnsi="Times New Roman"/>
                <w:b/>
                <w:sz w:val="24"/>
                <w:lang w:val="it-IT"/>
              </w:rPr>
            </w:pPr>
            <w:r w:rsidRPr="00E35ABF">
              <w:rPr>
                <w:rFonts w:ascii="Times New Roman" w:eastAsia="Calibri" w:hAnsi="Times New Roman"/>
                <w:b/>
                <w:sz w:val="24"/>
                <w:lang w:val="it-IT"/>
              </w:rPr>
              <w:t>de locuit</w:t>
            </w:r>
          </w:p>
        </w:tc>
        <w:tc>
          <w:tcPr>
            <w:tcW w:w="2400" w:type="dxa"/>
          </w:tcPr>
          <w:p w:rsidR="00B3640C" w:rsidRPr="00E35ABF" w:rsidRDefault="00B3640C" w:rsidP="002665D8">
            <w:pPr>
              <w:autoSpaceDE w:val="0"/>
              <w:autoSpaceDN w:val="0"/>
              <w:adjustRightInd w:val="0"/>
              <w:spacing w:line="360" w:lineRule="auto"/>
              <w:jc w:val="both"/>
              <w:rPr>
                <w:rFonts w:ascii="Times New Roman" w:eastAsia="Calibri" w:hAnsi="Times New Roman"/>
                <w:b/>
                <w:sz w:val="24"/>
                <w:lang w:val="it-IT"/>
              </w:rPr>
            </w:pPr>
            <w:r w:rsidRPr="00E35ABF">
              <w:rPr>
                <w:rFonts w:ascii="Times New Roman" w:eastAsia="Calibri" w:hAnsi="Times New Roman"/>
                <w:b/>
                <w:sz w:val="24"/>
                <w:lang w:val="it-IT"/>
              </w:rPr>
              <w:t>Antreprenor</w:t>
            </w:r>
          </w:p>
          <w:p w:rsidR="00B3640C" w:rsidRPr="00E35ABF" w:rsidRDefault="00B3640C" w:rsidP="002665D8">
            <w:pPr>
              <w:autoSpaceDE w:val="0"/>
              <w:autoSpaceDN w:val="0"/>
              <w:adjustRightInd w:val="0"/>
              <w:spacing w:line="360" w:lineRule="auto"/>
              <w:jc w:val="both"/>
              <w:rPr>
                <w:rFonts w:ascii="Times New Roman" w:eastAsia="Calibri" w:hAnsi="Times New Roman"/>
                <w:b/>
                <w:sz w:val="24"/>
                <w:lang w:val="it-IT"/>
              </w:rPr>
            </w:pPr>
            <w:r w:rsidRPr="00E35ABF">
              <w:rPr>
                <w:rFonts w:ascii="Times New Roman" w:eastAsia="Calibri" w:hAnsi="Times New Roman"/>
                <w:b/>
                <w:sz w:val="24"/>
                <w:lang w:val="it-IT"/>
              </w:rPr>
              <w:t>general</w:t>
            </w:r>
          </w:p>
        </w:tc>
      </w:tr>
      <w:tr w:rsidR="00B3640C" w:rsidRPr="00E35ABF" w:rsidTr="00B3640C">
        <w:tc>
          <w:tcPr>
            <w:tcW w:w="2326" w:type="dxa"/>
          </w:tcPr>
          <w:p w:rsidR="00B3640C" w:rsidRPr="00E35ABF" w:rsidRDefault="00B3640C" w:rsidP="002665D8">
            <w:pPr>
              <w:autoSpaceDE w:val="0"/>
              <w:autoSpaceDN w:val="0"/>
              <w:adjustRightInd w:val="0"/>
              <w:spacing w:line="360" w:lineRule="auto"/>
              <w:jc w:val="both"/>
              <w:rPr>
                <w:rFonts w:ascii="Times New Roman" w:eastAsia="Calibri" w:hAnsi="Times New Roman"/>
                <w:b/>
                <w:sz w:val="24"/>
                <w:lang w:val="it-IT"/>
              </w:rPr>
            </w:pPr>
            <w:r w:rsidRPr="00E35ABF">
              <w:rPr>
                <w:rFonts w:ascii="Times New Roman" w:eastAsia="Calibri" w:hAnsi="Times New Roman"/>
                <w:b/>
                <w:sz w:val="24"/>
                <w:lang w:val="it-IT"/>
              </w:rPr>
              <w:t>DESEURI</w:t>
            </w:r>
          </w:p>
        </w:tc>
        <w:tc>
          <w:tcPr>
            <w:tcW w:w="2146" w:type="dxa"/>
          </w:tcPr>
          <w:p w:rsidR="00B3640C" w:rsidRPr="00E35ABF" w:rsidRDefault="00B3640C" w:rsidP="002665D8">
            <w:pPr>
              <w:autoSpaceDE w:val="0"/>
              <w:autoSpaceDN w:val="0"/>
              <w:adjustRightInd w:val="0"/>
              <w:spacing w:line="360" w:lineRule="auto"/>
              <w:jc w:val="both"/>
              <w:rPr>
                <w:rFonts w:ascii="Times New Roman" w:eastAsia="Calibri" w:hAnsi="Times New Roman"/>
                <w:b/>
                <w:sz w:val="24"/>
                <w:lang w:val="it-IT"/>
              </w:rPr>
            </w:pPr>
            <w:r w:rsidRPr="00E35ABF">
              <w:rPr>
                <w:rFonts w:ascii="Times New Roman" w:eastAsia="Calibri" w:hAnsi="Times New Roman"/>
                <w:b/>
                <w:sz w:val="24"/>
                <w:lang w:val="it-IT"/>
              </w:rPr>
              <w:t>Cantitatea deseuri din organizarea de santier</w:t>
            </w:r>
          </w:p>
        </w:tc>
        <w:tc>
          <w:tcPr>
            <w:tcW w:w="2118" w:type="dxa"/>
          </w:tcPr>
          <w:p w:rsidR="00B3640C" w:rsidRPr="00E35ABF" w:rsidRDefault="00B3640C" w:rsidP="002665D8">
            <w:pPr>
              <w:autoSpaceDE w:val="0"/>
              <w:autoSpaceDN w:val="0"/>
              <w:adjustRightInd w:val="0"/>
              <w:spacing w:line="360" w:lineRule="auto"/>
              <w:jc w:val="both"/>
              <w:rPr>
                <w:rFonts w:ascii="Times New Roman" w:eastAsia="Calibri" w:hAnsi="Times New Roman"/>
                <w:b/>
                <w:sz w:val="24"/>
                <w:lang w:val="it-IT"/>
              </w:rPr>
            </w:pPr>
            <w:r w:rsidRPr="00E35ABF">
              <w:rPr>
                <w:rFonts w:ascii="Times New Roman" w:eastAsia="Calibri" w:hAnsi="Times New Roman"/>
                <w:b/>
                <w:sz w:val="24"/>
                <w:lang w:val="it-IT"/>
              </w:rPr>
              <w:t>Lunar</w:t>
            </w:r>
          </w:p>
        </w:tc>
        <w:tc>
          <w:tcPr>
            <w:tcW w:w="2400" w:type="dxa"/>
          </w:tcPr>
          <w:p w:rsidR="00B3640C" w:rsidRPr="00E35ABF" w:rsidRDefault="00B3640C" w:rsidP="002665D8">
            <w:pPr>
              <w:autoSpaceDE w:val="0"/>
              <w:autoSpaceDN w:val="0"/>
              <w:adjustRightInd w:val="0"/>
              <w:spacing w:line="360" w:lineRule="auto"/>
              <w:jc w:val="both"/>
              <w:rPr>
                <w:rFonts w:ascii="Times New Roman" w:eastAsia="Calibri" w:hAnsi="Times New Roman"/>
                <w:b/>
                <w:sz w:val="24"/>
                <w:lang w:val="it-IT"/>
              </w:rPr>
            </w:pPr>
            <w:r w:rsidRPr="00E35ABF">
              <w:rPr>
                <w:rFonts w:ascii="Times New Roman" w:eastAsia="Calibri" w:hAnsi="Times New Roman"/>
                <w:b/>
                <w:sz w:val="24"/>
                <w:lang w:val="it-IT"/>
              </w:rPr>
              <w:t>Antreprenor</w:t>
            </w:r>
          </w:p>
          <w:p w:rsidR="00B3640C" w:rsidRPr="00E35ABF" w:rsidRDefault="00B3640C" w:rsidP="002665D8">
            <w:pPr>
              <w:autoSpaceDE w:val="0"/>
              <w:autoSpaceDN w:val="0"/>
              <w:adjustRightInd w:val="0"/>
              <w:spacing w:line="360" w:lineRule="auto"/>
              <w:jc w:val="both"/>
              <w:rPr>
                <w:rFonts w:ascii="Times New Roman" w:eastAsia="Calibri" w:hAnsi="Times New Roman"/>
                <w:b/>
                <w:sz w:val="24"/>
                <w:lang w:val="it-IT"/>
              </w:rPr>
            </w:pPr>
            <w:r w:rsidRPr="00E35ABF">
              <w:rPr>
                <w:rFonts w:ascii="Times New Roman" w:eastAsia="Calibri" w:hAnsi="Times New Roman"/>
                <w:b/>
                <w:sz w:val="24"/>
                <w:lang w:val="it-IT"/>
              </w:rPr>
              <w:t>general</w:t>
            </w:r>
          </w:p>
        </w:tc>
      </w:tr>
    </w:tbl>
    <w:p w:rsidR="00B3640C" w:rsidRPr="0087536B" w:rsidRDefault="00B3640C" w:rsidP="002665D8">
      <w:pPr>
        <w:shd w:val="clear" w:color="auto" w:fill="FFFFFF"/>
        <w:spacing w:line="360" w:lineRule="auto"/>
        <w:jc w:val="both"/>
        <w:rPr>
          <w:rFonts w:ascii="Times New Roman" w:hAnsi="Times New Roman"/>
          <w:color w:val="C00000"/>
          <w:sz w:val="24"/>
          <w:lang w:val="it-IT"/>
        </w:rPr>
      </w:pPr>
    </w:p>
    <w:p w:rsidR="00901D7B" w:rsidRPr="00E35ABF" w:rsidRDefault="00B3640C" w:rsidP="002665D8">
      <w:pPr>
        <w:autoSpaceDE w:val="0"/>
        <w:autoSpaceDN w:val="0"/>
        <w:adjustRightInd w:val="0"/>
        <w:spacing w:line="360" w:lineRule="auto"/>
        <w:jc w:val="both"/>
        <w:rPr>
          <w:rFonts w:ascii="Times New Roman" w:hAnsi="Times New Roman"/>
          <w:sz w:val="24"/>
          <w:lang w:val="it-IT"/>
        </w:rPr>
      </w:pPr>
      <w:r w:rsidRPr="00E35ABF">
        <w:rPr>
          <w:rFonts w:ascii="Times New Roman" w:hAnsi="Times New Roman"/>
          <w:sz w:val="24"/>
          <w:lang w:val="it-IT"/>
        </w:rPr>
        <w:t xml:space="preserve">Dacă la execuţia lucrării sau în exploatare apar probleme legate de protecţia mediului, constructorul şi beneﬁciarul vor stabili masuri care să respecte legislaţia in vigoare şi să preintâmpine poluarea. </w:t>
      </w:r>
    </w:p>
    <w:p w:rsidR="00901D7B" w:rsidRPr="0087536B" w:rsidRDefault="00901D7B" w:rsidP="002665D8">
      <w:pPr>
        <w:autoSpaceDE w:val="0"/>
        <w:autoSpaceDN w:val="0"/>
        <w:adjustRightInd w:val="0"/>
        <w:spacing w:line="360" w:lineRule="auto"/>
        <w:jc w:val="both"/>
        <w:rPr>
          <w:rFonts w:ascii="Times New Roman" w:hAnsi="Times New Roman"/>
          <w:color w:val="C00000"/>
          <w:sz w:val="24"/>
          <w:lang w:val="it-IT"/>
        </w:rPr>
      </w:pPr>
    </w:p>
    <w:p w:rsidR="006017FA" w:rsidRPr="00E35ABF" w:rsidRDefault="006017FA" w:rsidP="002665D8">
      <w:pPr>
        <w:autoSpaceDE w:val="0"/>
        <w:autoSpaceDN w:val="0"/>
        <w:adjustRightInd w:val="0"/>
        <w:spacing w:line="360" w:lineRule="auto"/>
        <w:jc w:val="both"/>
        <w:rPr>
          <w:rFonts w:ascii="Times New Roman" w:hAnsi="Times New Roman"/>
          <w:sz w:val="24"/>
          <w:u w:val="single"/>
          <w:lang w:val="it-IT"/>
        </w:rPr>
      </w:pPr>
      <w:r w:rsidRPr="00E35ABF">
        <w:rPr>
          <w:rFonts w:ascii="Times New Roman" w:hAnsi="Times New Roman"/>
          <w:sz w:val="24"/>
          <w:u w:val="single"/>
          <w:lang w:val="it-IT"/>
        </w:rPr>
        <w:t>Etapa de exploatare :</w:t>
      </w:r>
    </w:p>
    <w:p w:rsidR="006017FA" w:rsidRPr="00E35ABF" w:rsidRDefault="006017FA" w:rsidP="002665D8">
      <w:pPr>
        <w:autoSpaceDE w:val="0"/>
        <w:autoSpaceDN w:val="0"/>
        <w:adjustRightInd w:val="0"/>
        <w:spacing w:line="360" w:lineRule="auto"/>
        <w:rPr>
          <w:rFonts w:ascii="Times New Roman" w:hAnsi="Times New Roman"/>
          <w:sz w:val="24"/>
        </w:rPr>
      </w:pPr>
      <w:r w:rsidRPr="00E35ABF">
        <w:rPr>
          <w:rFonts w:ascii="Times New Roman" w:hAnsi="Times New Roman"/>
          <w:sz w:val="24"/>
        </w:rPr>
        <w:t>- încadrarea în normele legale în vigoare a funcționării obiectivului și derularea procedurilor de autorizare de functionare;</w:t>
      </w:r>
    </w:p>
    <w:p w:rsidR="006017FA" w:rsidRPr="00E35ABF" w:rsidRDefault="006017FA" w:rsidP="002665D8">
      <w:pPr>
        <w:autoSpaceDE w:val="0"/>
        <w:autoSpaceDN w:val="0"/>
        <w:adjustRightInd w:val="0"/>
        <w:spacing w:line="360" w:lineRule="auto"/>
        <w:rPr>
          <w:rFonts w:ascii="Times New Roman" w:hAnsi="Times New Roman"/>
          <w:sz w:val="24"/>
        </w:rPr>
      </w:pPr>
      <w:r w:rsidRPr="00E35ABF">
        <w:rPr>
          <w:rFonts w:ascii="Times New Roman" w:hAnsi="Times New Roman"/>
          <w:sz w:val="24"/>
        </w:rPr>
        <w:t>- calitatea efluenților evacuați cu respectarea parametrilor de calitate, respectiv NTPA 002/2002 la fiecare vidanjare a bazinelor;</w:t>
      </w:r>
    </w:p>
    <w:p w:rsidR="006017FA" w:rsidRPr="00E35ABF" w:rsidRDefault="006017FA" w:rsidP="002665D8">
      <w:pPr>
        <w:autoSpaceDE w:val="0"/>
        <w:autoSpaceDN w:val="0"/>
        <w:adjustRightInd w:val="0"/>
        <w:spacing w:line="360" w:lineRule="auto"/>
        <w:rPr>
          <w:rFonts w:ascii="Times New Roman" w:hAnsi="Times New Roman"/>
          <w:sz w:val="24"/>
        </w:rPr>
      </w:pPr>
      <w:r w:rsidRPr="00E35ABF">
        <w:rPr>
          <w:rFonts w:ascii="Times New Roman" w:hAnsi="Times New Roman"/>
          <w:sz w:val="24"/>
        </w:rPr>
        <w:t>- gestionarea corectă a deșeurilor, stocarea temporară, tratarea si eliminarea finala corespunzătoare, cu raportarea către APM Călărași conform legislației în vigoare.</w:t>
      </w:r>
    </w:p>
    <w:p w:rsidR="00180D22" w:rsidRPr="00E35ABF" w:rsidRDefault="006017FA" w:rsidP="00180D22">
      <w:pPr>
        <w:autoSpaceDE w:val="0"/>
        <w:autoSpaceDN w:val="0"/>
        <w:adjustRightInd w:val="0"/>
        <w:spacing w:line="360" w:lineRule="auto"/>
        <w:rPr>
          <w:rFonts w:ascii="Times New Roman" w:hAnsi="Times New Roman"/>
          <w:sz w:val="24"/>
        </w:rPr>
      </w:pPr>
      <w:r w:rsidRPr="00E35ABF">
        <w:rPr>
          <w:rFonts w:ascii="Times New Roman" w:hAnsi="Times New Roman"/>
          <w:sz w:val="24"/>
        </w:rPr>
        <w:t>Detaliile privind programul de monitorizare vor fi stabilite de către autoritatea competentă pentru protecția mediului.</w:t>
      </w:r>
    </w:p>
    <w:p w:rsidR="00B3640C" w:rsidRPr="00E35ABF" w:rsidRDefault="00B3640C" w:rsidP="002665D8">
      <w:pPr>
        <w:shd w:val="clear" w:color="auto" w:fill="FFFFFF"/>
        <w:spacing w:line="360" w:lineRule="auto"/>
        <w:jc w:val="both"/>
        <w:rPr>
          <w:rFonts w:ascii="Times New Roman" w:hAnsi="Times New Roman"/>
          <w:sz w:val="24"/>
          <w:lang w:eastAsia="ro-RO"/>
        </w:rPr>
      </w:pPr>
      <w:r w:rsidRPr="00E35ABF">
        <w:rPr>
          <w:rFonts w:ascii="Times New Roman" w:hAnsi="Times New Roman"/>
          <w:b/>
          <w:bCs/>
          <w:sz w:val="24"/>
          <w:lang w:eastAsia="ro-RO"/>
        </w:rPr>
        <w:lastRenderedPageBreak/>
        <w:t>IX.</w:t>
      </w:r>
      <w:r w:rsidRPr="00E35ABF">
        <w:rPr>
          <w:rFonts w:ascii="Times New Roman" w:hAnsi="Times New Roman"/>
          <w:b/>
          <w:sz w:val="24"/>
          <w:lang w:eastAsia="ro-RO"/>
        </w:rPr>
        <w:t> Legătura cu alte acte normative și/sau planuri/programe/strategii/documente de planificare</w:t>
      </w:r>
      <w:r w:rsidRPr="00E35ABF">
        <w:rPr>
          <w:rFonts w:ascii="Times New Roman" w:hAnsi="Times New Roman"/>
          <w:sz w:val="24"/>
          <w:lang w:eastAsia="ro-RO"/>
        </w:rPr>
        <w:t>:</w:t>
      </w:r>
    </w:p>
    <w:p w:rsidR="00B3640C" w:rsidRPr="00E35ABF" w:rsidRDefault="00B3640C" w:rsidP="002665D8">
      <w:pPr>
        <w:pStyle w:val="ListParagraph"/>
        <w:numPr>
          <w:ilvl w:val="0"/>
          <w:numId w:val="26"/>
        </w:numPr>
        <w:shd w:val="clear" w:color="auto" w:fill="FFFFFF"/>
        <w:spacing w:line="360" w:lineRule="auto"/>
        <w:jc w:val="both"/>
        <w:rPr>
          <w:rFonts w:ascii="Times New Roman" w:hAnsi="Times New Roman"/>
          <w:i/>
          <w:lang w:eastAsia="ro-RO"/>
        </w:rPr>
      </w:pPr>
      <w:r w:rsidRPr="00E35ABF">
        <w:rPr>
          <w:rFonts w:ascii="Times New Roman" w:hAnsi="Times New Roman"/>
          <w:i/>
          <w:lang w:eastAsia="ro-RO"/>
        </w:rPr>
        <w:t>Justificarea încadrării proiectului, după caz, în prevederile altor acte normative naționale care transpun legislația Uniunii Europene: Directiva </w:t>
      </w:r>
      <w:hyperlink r:id="rId15" w:tgtFrame="_blank" w:history="1">
        <w:r w:rsidRPr="00E35ABF">
          <w:rPr>
            <w:rFonts w:ascii="Times New Roman" w:hAnsi="Times New Roman"/>
            <w:i/>
            <w:u w:val="single"/>
            <w:lang w:eastAsia="ro-RO"/>
          </w:rPr>
          <w:t>2010/75/UE</w:t>
        </w:r>
      </w:hyperlink>
      <w:r w:rsidRPr="00E35ABF">
        <w:rPr>
          <w:rFonts w:ascii="Times New Roman" w:hAnsi="Times New Roman"/>
          <w:i/>
          <w:lang w:eastAsia="ro-RO"/>
        </w:rPr>
        <w:t> (IED) a Parlamentului European și a Consiliului din 24 noiembrie 2010 privind emisiile industriale (prevenirea și controlul integrat al poluării), Directiva </w:t>
      </w:r>
      <w:hyperlink r:id="rId16" w:tgtFrame="_blank" w:history="1">
        <w:r w:rsidRPr="00E35ABF">
          <w:rPr>
            <w:rFonts w:ascii="Times New Roman" w:hAnsi="Times New Roman"/>
            <w:i/>
            <w:u w:val="single"/>
            <w:lang w:eastAsia="ro-RO"/>
          </w:rPr>
          <w:t>2012/18/UE</w:t>
        </w:r>
      </w:hyperlink>
      <w:r w:rsidRPr="00E35ABF">
        <w:rPr>
          <w:rFonts w:ascii="Times New Roman" w:hAnsi="Times New Roman"/>
          <w:i/>
          <w:lang w:eastAsia="ro-RO"/>
        </w:rPr>
        <w:t> a Parlamentului European și a Consiliului din 4 iulie 2012 privind controlul pericolelor de accidente majore care implică substanțe periculoase, de modificare și ulterior de abrogare a Directivei </w:t>
      </w:r>
      <w:hyperlink r:id="rId17" w:tgtFrame="_blank" w:history="1">
        <w:r w:rsidRPr="00E35ABF">
          <w:rPr>
            <w:rFonts w:ascii="Times New Roman" w:hAnsi="Times New Roman"/>
            <w:i/>
            <w:u w:val="single"/>
            <w:lang w:eastAsia="ro-RO"/>
          </w:rPr>
          <w:t>96/82/CE</w:t>
        </w:r>
      </w:hyperlink>
      <w:r w:rsidRPr="00E35ABF">
        <w:rPr>
          <w:rFonts w:ascii="Times New Roman" w:hAnsi="Times New Roman"/>
          <w:i/>
          <w:lang w:eastAsia="ro-RO"/>
        </w:rPr>
        <w:t> a Consiliului, Directiva </w:t>
      </w:r>
      <w:hyperlink r:id="rId18" w:tgtFrame="_blank" w:history="1">
        <w:r w:rsidRPr="00E35ABF">
          <w:rPr>
            <w:rFonts w:ascii="Times New Roman" w:hAnsi="Times New Roman"/>
            <w:i/>
            <w:u w:val="single"/>
            <w:lang w:eastAsia="ro-RO"/>
          </w:rPr>
          <w:t>2000/60/CE</w:t>
        </w:r>
      </w:hyperlink>
      <w:r w:rsidRPr="00E35ABF">
        <w:rPr>
          <w:rFonts w:ascii="Times New Roman" w:hAnsi="Times New Roman"/>
          <w:i/>
          <w:lang w:eastAsia="ro-RO"/>
        </w:rPr>
        <w:t>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19" w:tgtFrame="_blank" w:history="1">
        <w:r w:rsidRPr="00E35ABF">
          <w:rPr>
            <w:rFonts w:ascii="Times New Roman" w:hAnsi="Times New Roman"/>
            <w:i/>
            <w:u w:val="single"/>
            <w:lang w:eastAsia="ro-RO"/>
          </w:rPr>
          <w:t>2008/98/CE</w:t>
        </w:r>
      </w:hyperlink>
      <w:r w:rsidRPr="00E35ABF">
        <w:rPr>
          <w:rFonts w:ascii="Times New Roman" w:hAnsi="Times New Roman"/>
          <w:i/>
          <w:lang w:eastAsia="ro-RO"/>
        </w:rPr>
        <w:t> a Parlamentului European și a Consiliului din 19 noiembrie 2008 privind deșeurile și de abrogare a anumitor directive, și altele).</w:t>
      </w:r>
    </w:p>
    <w:p w:rsidR="00B3640C" w:rsidRPr="00E35ABF" w:rsidRDefault="00B3640C" w:rsidP="00180D22">
      <w:pPr>
        <w:pStyle w:val="ListParagraph"/>
        <w:shd w:val="clear" w:color="auto" w:fill="FFFFFF"/>
        <w:spacing w:line="360" w:lineRule="auto"/>
        <w:jc w:val="both"/>
        <w:rPr>
          <w:rFonts w:ascii="Times New Roman" w:hAnsi="Times New Roman"/>
          <w:lang w:eastAsia="ro-RO"/>
        </w:rPr>
      </w:pPr>
      <w:r w:rsidRPr="00E35ABF">
        <w:rPr>
          <w:rFonts w:ascii="Times New Roman" w:hAnsi="Times New Roman"/>
          <w:lang w:eastAsia="ro-RO"/>
        </w:rPr>
        <w:t>Nu este cazul.</w:t>
      </w:r>
    </w:p>
    <w:p w:rsidR="00180D22" w:rsidRPr="00E35ABF" w:rsidRDefault="00180D22" w:rsidP="00180D22">
      <w:pPr>
        <w:pStyle w:val="ListParagraph"/>
        <w:shd w:val="clear" w:color="auto" w:fill="FFFFFF"/>
        <w:spacing w:line="360" w:lineRule="auto"/>
        <w:jc w:val="both"/>
        <w:rPr>
          <w:rFonts w:ascii="Times New Roman" w:hAnsi="Times New Roman"/>
          <w:lang w:eastAsia="ro-RO"/>
        </w:rPr>
      </w:pPr>
    </w:p>
    <w:p w:rsidR="00B3640C" w:rsidRPr="00E35ABF" w:rsidRDefault="00B3640C" w:rsidP="002665D8">
      <w:pPr>
        <w:pStyle w:val="ListParagraph"/>
        <w:numPr>
          <w:ilvl w:val="0"/>
          <w:numId w:val="26"/>
        </w:numPr>
        <w:shd w:val="clear" w:color="auto" w:fill="FFFFFF"/>
        <w:spacing w:line="360" w:lineRule="auto"/>
        <w:jc w:val="both"/>
        <w:rPr>
          <w:rFonts w:ascii="Times New Roman" w:hAnsi="Times New Roman"/>
          <w:i/>
          <w:lang w:eastAsia="ro-RO"/>
        </w:rPr>
      </w:pPr>
      <w:r w:rsidRPr="00E35ABF">
        <w:rPr>
          <w:rFonts w:ascii="Times New Roman" w:hAnsi="Times New Roman"/>
          <w:i/>
          <w:lang w:eastAsia="ro-RO"/>
        </w:rPr>
        <w:t>Se va menționa planul/programul/strategia/documentul de programare/planificare din care face proiectul, cu indicarea actului normativ prin care a fost aprobat.</w:t>
      </w:r>
    </w:p>
    <w:p w:rsidR="00901D7B" w:rsidRPr="00E35ABF" w:rsidRDefault="00B3640C" w:rsidP="00180D22">
      <w:pPr>
        <w:pStyle w:val="ListParagraph"/>
        <w:shd w:val="clear" w:color="auto" w:fill="FFFFFF"/>
        <w:spacing w:line="360" w:lineRule="auto"/>
        <w:jc w:val="both"/>
        <w:rPr>
          <w:rFonts w:ascii="Times New Roman" w:hAnsi="Times New Roman"/>
          <w:lang w:eastAsia="ro-RO"/>
        </w:rPr>
      </w:pPr>
      <w:r w:rsidRPr="00E35ABF">
        <w:rPr>
          <w:rFonts w:ascii="Times New Roman" w:hAnsi="Times New Roman"/>
          <w:lang w:eastAsia="ro-RO"/>
        </w:rPr>
        <w:t>Nu este cazul.</w:t>
      </w:r>
    </w:p>
    <w:p w:rsidR="00B3640C" w:rsidRPr="00E35ABF" w:rsidRDefault="00B3640C" w:rsidP="002665D8">
      <w:pPr>
        <w:shd w:val="clear" w:color="auto" w:fill="FFFFFF"/>
        <w:spacing w:line="360" w:lineRule="auto"/>
        <w:jc w:val="both"/>
        <w:rPr>
          <w:rFonts w:ascii="Times New Roman" w:hAnsi="Times New Roman"/>
          <w:b/>
          <w:sz w:val="24"/>
          <w:lang w:eastAsia="ro-RO"/>
        </w:rPr>
      </w:pPr>
      <w:r w:rsidRPr="00E35ABF">
        <w:rPr>
          <w:rFonts w:ascii="Times New Roman" w:hAnsi="Times New Roman"/>
          <w:b/>
          <w:bCs/>
          <w:sz w:val="24"/>
          <w:lang w:eastAsia="ro-RO"/>
        </w:rPr>
        <w:t>X.</w:t>
      </w:r>
      <w:r w:rsidRPr="00E35ABF">
        <w:rPr>
          <w:rFonts w:ascii="Times New Roman" w:hAnsi="Times New Roman"/>
          <w:sz w:val="24"/>
          <w:lang w:eastAsia="ro-RO"/>
        </w:rPr>
        <w:t> </w:t>
      </w:r>
      <w:r w:rsidRPr="00E35ABF">
        <w:rPr>
          <w:rFonts w:ascii="Times New Roman" w:hAnsi="Times New Roman"/>
          <w:b/>
          <w:sz w:val="24"/>
          <w:lang w:eastAsia="ro-RO"/>
        </w:rPr>
        <w:t>Lucrări necesare organizării de șantier:</w:t>
      </w:r>
    </w:p>
    <w:p w:rsidR="00B3640C" w:rsidRPr="00E35ABF" w:rsidRDefault="00B3640C" w:rsidP="002665D8">
      <w:pPr>
        <w:shd w:val="clear" w:color="auto" w:fill="FFFFFF"/>
        <w:spacing w:line="360" w:lineRule="auto"/>
        <w:jc w:val="both"/>
        <w:rPr>
          <w:rFonts w:ascii="Times New Roman" w:hAnsi="Times New Roman"/>
          <w:b/>
          <w:bCs/>
          <w:i/>
          <w:sz w:val="24"/>
          <w:lang w:eastAsia="ro-RO"/>
        </w:rPr>
      </w:pPr>
      <w:r w:rsidRPr="00E35ABF">
        <w:rPr>
          <w:rFonts w:ascii="Times New Roman" w:hAnsi="Times New Roman"/>
          <w:b/>
          <w:bCs/>
          <w:i/>
          <w:sz w:val="24"/>
          <w:lang w:eastAsia="ro-RO"/>
        </w:rPr>
        <w:t>- descrierea lucrarilor necesare organizarii de santier</w:t>
      </w:r>
    </w:p>
    <w:p w:rsidR="00B3640C" w:rsidRPr="00E35ABF" w:rsidRDefault="00B3640C" w:rsidP="002665D8">
      <w:pPr>
        <w:shd w:val="clear" w:color="auto" w:fill="FFFFFF"/>
        <w:spacing w:line="360" w:lineRule="auto"/>
        <w:ind w:firstLine="720"/>
        <w:jc w:val="both"/>
        <w:rPr>
          <w:rFonts w:ascii="Times New Roman" w:hAnsi="Times New Roman"/>
          <w:bCs/>
          <w:sz w:val="24"/>
          <w:lang w:eastAsia="ro-RO"/>
        </w:rPr>
      </w:pPr>
      <w:r w:rsidRPr="00E35ABF">
        <w:rPr>
          <w:rFonts w:ascii="Times New Roman" w:hAnsi="Times New Roman"/>
          <w:bCs/>
          <w:sz w:val="24"/>
          <w:lang w:eastAsia="ro-RO"/>
        </w:rPr>
        <w:t xml:space="preserve">Organizarea de şantier este sarcina antreprenorului ce va stabili soluţiile cele mai avantajoase cu acceptul investitorului. In vederea amenajării organizării de şantier va fi prevăzuta o suprafaţa de 200 mp, pe care constructorul îşi va amenaja platforma de depozitare a materialelor, staţionare a utilajelor şi amplasarea unui container birou maistru, unui container vestiar pentru personalul care asigura paza în organizarea de santier, o magazie pentru materiale marunte, o zona acoperita pentru materiale voluminoase, un rezervor de apă, un grup electrogen pentru asigurarea energiei electrice, grup sanitar ecologic, un pichet PSI. </w:t>
      </w:r>
    </w:p>
    <w:p w:rsidR="00B3640C" w:rsidRPr="00E35ABF" w:rsidRDefault="00B3640C" w:rsidP="002665D8">
      <w:pPr>
        <w:shd w:val="clear" w:color="auto" w:fill="FFFFFF"/>
        <w:spacing w:line="360" w:lineRule="auto"/>
        <w:jc w:val="both"/>
        <w:rPr>
          <w:rFonts w:ascii="Times New Roman" w:hAnsi="Times New Roman"/>
          <w:bCs/>
          <w:sz w:val="24"/>
          <w:lang w:eastAsia="ro-RO"/>
        </w:rPr>
      </w:pPr>
      <w:r w:rsidRPr="00E35ABF">
        <w:rPr>
          <w:rFonts w:ascii="Times New Roman" w:hAnsi="Times New Roman"/>
          <w:bCs/>
          <w:sz w:val="24"/>
          <w:lang w:eastAsia="ro-RO"/>
        </w:rPr>
        <w:lastRenderedPageBreak/>
        <w:tab/>
        <w:t>În prima fază se va aşterne un strat de balast, apoi se vor amplasa cele menţionate mai sus şi se vor amenaja alei dalate. După terminarea lucrărilor se vor demonta dalele, grupul sanitare, etc., după care balastul se va curaţa, urmând sa se aştearnă stratul vegetal peste locaţia menţionată.</w:t>
      </w:r>
    </w:p>
    <w:p w:rsidR="00B3640C" w:rsidRPr="00E35ABF" w:rsidRDefault="00B3640C" w:rsidP="002665D8">
      <w:pPr>
        <w:shd w:val="clear" w:color="auto" w:fill="FFFFFF"/>
        <w:spacing w:line="360" w:lineRule="auto"/>
        <w:ind w:firstLine="720"/>
        <w:jc w:val="both"/>
        <w:rPr>
          <w:rFonts w:ascii="Times New Roman" w:hAnsi="Times New Roman"/>
          <w:bCs/>
          <w:sz w:val="24"/>
          <w:lang w:eastAsia="ro-RO"/>
        </w:rPr>
      </w:pPr>
      <w:r w:rsidRPr="00E35ABF">
        <w:rPr>
          <w:rFonts w:ascii="Times New Roman" w:hAnsi="Times New Roman"/>
          <w:bCs/>
          <w:sz w:val="24"/>
          <w:lang w:eastAsia="ro-RO"/>
        </w:rPr>
        <w:t xml:space="preserve">Se va avea in vedere ca serviciile sanitare din cadrul organizarii de santier să nu afecteze sau să aducă prejudicii cadrului natural limitrof sau vecinilor. </w:t>
      </w:r>
    </w:p>
    <w:p w:rsidR="00B3640C" w:rsidRPr="00E35ABF" w:rsidRDefault="00B3640C" w:rsidP="002665D8">
      <w:pPr>
        <w:shd w:val="clear" w:color="auto" w:fill="FFFFFF"/>
        <w:spacing w:line="360" w:lineRule="auto"/>
        <w:jc w:val="both"/>
        <w:rPr>
          <w:rFonts w:ascii="Times New Roman" w:hAnsi="Times New Roman"/>
          <w:bCs/>
          <w:sz w:val="24"/>
          <w:lang w:eastAsia="ro-RO"/>
        </w:rPr>
      </w:pPr>
      <w:r w:rsidRPr="00E35ABF">
        <w:rPr>
          <w:rFonts w:ascii="Times New Roman" w:hAnsi="Times New Roman"/>
          <w:bCs/>
          <w:sz w:val="24"/>
          <w:lang w:eastAsia="ro-RO"/>
        </w:rPr>
        <w:t>Este obligatorie respectarea normelor privind protectia muncii, igiena in construcţii, paza si stingerea incendiilor.</w:t>
      </w:r>
    </w:p>
    <w:p w:rsidR="00B3640C" w:rsidRPr="00E35ABF" w:rsidRDefault="00B3640C" w:rsidP="002665D8">
      <w:pPr>
        <w:shd w:val="clear" w:color="auto" w:fill="FFFFFF"/>
        <w:spacing w:line="360" w:lineRule="auto"/>
        <w:ind w:firstLine="720"/>
        <w:jc w:val="both"/>
        <w:rPr>
          <w:rFonts w:ascii="Times New Roman" w:hAnsi="Times New Roman"/>
          <w:bCs/>
          <w:sz w:val="24"/>
          <w:lang w:eastAsia="ro-RO"/>
        </w:rPr>
      </w:pPr>
      <w:r w:rsidRPr="00E35ABF">
        <w:rPr>
          <w:rFonts w:ascii="Times New Roman" w:hAnsi="Times New Roman"/>
          <w:bCs/>
          <w:sz w:val="24"/>
          <w:lang w:eastAsia="ro-RO"/>
        </w:rPr>
        <w:t xml:space="preserve">Materialele necesare executiei lucrarilor vor urmari un program de transport, manipulare, depozitare si punere in operă, respectându-se ruta de transport, locul de depozitare side lucru indicate pe planul de situatie. </w:t>
      </w:r>
    </w:p>
    <w:p w:rsidR="00B3640C" w:rsidRPr="00E35ABF" w:rsidRDefault="00B3640C" w:rsidP="002665D8">
      <w:pPr>
        <w:shd w:val="clear" w:color="auto" w:fill="FFFFFF"/>
        <w:spacing w:line="360" w:lineRule="auto"/>
        <w:ind w:firstLine="720"/>
        <w:jc w:val="both"/>
        <w:rPr>
          <w:rFonts w:ascii="Times New Roman" w:hAnsi="Times New Roman"/>
          <w:bCs/>
          <w:sz w:val="24"/>
          <w:lang w:eastAsia="ro-RO"/>
        </w:rPr>
      </w:pPr>
      <w:r w:rsidRPr="00E35ABF">
        <w:rPr>
          <w:rFonts w:ascii="Times New Roman" w:hAnsi="Times New Roman"/>
          <w:bCs/>
          <w:sz w:val="24"/>
          <w:lang w:eastAsia="ro-RO"/>
        </w:rPr>
        <w:t>Se va da o atentie deosebită manipulării si montării, respectându-se cu strictete traseul, montarea şi aşezarea corespunzatoare pe pozitie a materialelor.</w:t>
      </w:r>
    </w:p>
    <w:p w:rsidR="00B3640C" w:rsidRPr="00E35ABF" w:rsidRDefault="00B3640C" w:rsidP="002665D8">
      <w:pPr>
        <w:shd w:val="clear" w:color="auto" w:fill="FFFFFF"/>
        <w:spacing w:line="360" w:lineRule="auto"/>
        <w:ind w:firstLine="720"/>
        <w:jc w:val="both"/>
        <w:rPr>
          <w:rFonts w:ascii="Times New Roman" w:hAnsi="Times New Roman"/>
          <w:bCs/>
          <w:sz w:val="24"/>
          <w:lang w:eastAsia="ro-RO"/>
        </w:rPr>
      </w:pPr>
      <w:r w:rsidRPr="00E35ABF">
        <w:rPr>
          <w:rFonts w:ascii="Times New Roman" w:hAnsi="Times New Roman"/>
          <w:bCs/>
          <w:sz w:val="24"/>
          <w:lang w:eastAsia="ro-RO"/>
        </w:rPr>
        <w:t>Lucrările cuprinse in proiect se incadreaza in categoria lucrarilor cu diﬁcultate medie, executia având o cota de risc mica.</w:t>
      </w:r>
    </w:p>
    <w:p w:rsidR="00B3640C" w:rsidRPr="00E35ABF" w:rsidRDefault="00B3640C" w:rsidP="002665D8">
      <w:pPr>
        <w:shd w:val="clear" w:color="auto" w:fill="FFFFFF"/>
        <w:spacing w:line="360" w:lineRule="auto"/>
        <w:ind w:firstLine="720"/>
        <w:jc w:val="both"/>
        <w:rPr>
          <w:rFonts w:ascii="Times New Roman" w:hAnsi="Times New Roman"/>
          <w:bCs/>
          <w:sz w:val="24"/>
          <w:lang w:eastAsia="ro-RO"/>
        </w:rPr>
      </w:pPr>
      <w:r w:rsidRPr="00E35ABF">
        <w:rPr>
          <w:rFonts w:ascii="Times New Roman" w:hAnsi="Times New Roman"/>
          <w:bCs/>
          <w:sz w:val="24"/>
          <w:lang w:eastAsia="ro-RO"/>
        </w:rPr>
        <w:t>Cazarea nu se va face în organizarea de şantier; se va face zilnic transportul muncitorilor.</w:t>
      </w:r>
    </w:p>
    <w:p w:rsidR="00B3640C" w:rsidRPr="00E35ABF" w:rsidRDefault="00B3640C" w:rsidP="00180D22">
      <w:pPr>
        <w:shd w:val="clear" w:color="auto" w:fill="FFFFFF"/>
        <w:spacing w:line="360" w:lineRule="auto"/>
        <w:ind w:firstLine="720"/>
        <w:jc w:val="both"/>
        <w:rPr>
          <w:rFonts w:ascii="Times New Roman" w:hAnsi="Times New Roman"/>
          <w:bCs/>
          <w:sz w:val="24"/>
          <w:lang w:eastAsia="ro-RO"/>
        </w:rPr>
      </w:pPr>
      <w:r w:rsidRPr="00E35ABF">
        <w:rPr>
          <w:rFonts w:ascii="Times New Roman" w:hAnsi="Times New Roman"/>
          <w:bCs/>
          <w:sz w:val="24"/>
          <w:lang w:eastAsia="ro-RO"/>
        </w:rPr>
        <w:t>Constructorul va lua toate masurile ce se impun pentru a înlătura eventualele riscuri în ceea ce priveşte protecţia şi securitatea muncii. Are obligaţia de a asigura o bună organizare a muncii, dotare tehnică corespunzatoare, prevedere şi orientare judicioasa în desfăşurarea proceselor de execuţie. Necesarul de apă va fi asigurat prin alimentare din put forat.</w:t>
      </w:r>
    </w:p>
    <w:p w:rsidR="00B3640C" w:rsidRPr="00E35ABF" w:rsidRDefault="00B3640C" w:rsidP="002665D8">
      <w:pPr>
        <w:shd w:val="clear" w:color="auto" w:fill="FFFFFF"/>
        <w:spacing w:line="360" w:lineRule="auto"/>
        <w:jc w:val="both"/>
        <w:rPr>
          <w:rFonts w:ascii="Times New Roman" w:hAnsi="Times New Roman"/>
          <w:b/>
          <w:i/>
          <w:sz w:val="24"/>
          <w:lang w:val="it-IT"/>
        </w:rPr>
      </w:pPr>
      <w:r w:rsidRPr="00E35ABF">
        <w:rPr>
          <w:rFonts w:ascii="Times New Roman" w:hAnsi="Times New Roman"/>
          <w:b/>
          <w:i/>
          <w:sz w:val="24"/>
          <w:lang w:val="it-IT"/>
        </w:rPr>
        <w:t>- localizarea organizarii de santier:</w:t>
      </w:r>
    </w:p>
    <w:p w:rsidR="00B3640C" w:rsidRPr="0087536B" w:rsidRDefault="00B3640C" w:rsidP="002665D8">
      <w:pPr>
        <w:shd w:val="clear" w:color="auto" w:fill="FFFFFF"/>
        <w:spacing w:line="360" w:lineRule="auto"/>
        <w:ind w:firstLine="720"/>
        <w:jc w:val="both"/>
        <w:rPr>
          <w:rFonts w:ascii="Times New Roman" w:hAnsi="Times New Roman"/>
          <w:bCs/>
          <w:color w:val="C00000"/>
          <w:sz w:val="24"/>
          <w:lang w:eastAsia="ro-RO"/>
        </w:rPr>
      </w:pPr>
      <w:r w:rsidRPr="00E35ABF">
        <w:rPr>
          <w:rFonts w:ascii="Times New Roman" w:hAnsi="Times New Roman"/>
          <w:bCs/>
          <w:sz w:val="24"/>
          <w:lang w:eastAsia="ro-RO"/>
        </w:rPr>
        <w:t>Organizarea de santier se va face pe o platforma in incinta terenului</w:t>
      </w:r>
      <w:r w:rsidRPr="0087536B">
        <w:rPr>
          <w:rFonts w:ascii="Times New Roman" w:hAnsi="Times New Roman"/>
          <w:bCs/>
          <w:color w:val="C00000"/>
          <w:sz w:val="24"/>
          <w:lang w:eastAsia="ro-RO"/>
        </w:rPr>
        <w:t>.</w:t>
      </w:r>
    </w:p>
    <w:p w:rsidR="00B3640C" w:rsidRPr="0087536B" w:rsidRDefault="00B3640C" w:rsidP="002665D8">
      <w:pPr>
        <w:shd w:val="clear" w:color="auto" w:fill="FFFFFF"/>
        <w:spacing w:line="360" w:lineRule="auto"/>
        <w:ind w:firstLine="720"/>
        <w:jc w:val="both"/>
        <w:rPr>
          <w:rFonts w:ascii="Times New Roman" w:hAnsi="Times New Roman"/>
          <w:bCs/>
          <w:color w:val="C00000"/>
          <w:sz w:val="24"/>
          <w:lang w:eastAsia="ro-RO"/>
        </w:rPr>
      </w:pPr>
    </w:p>
    <w:p w:rsidR="00B3640C" w:rsidRPr="00E35ABF" w:rsidRDefault="00B3640C" w:rsidP="002665D8">
      <w:pPr>
        <w:shd w:val="clear" w:color="auto" w:fill="FFFFFF"/>
        <w:spacing w:line="360" w:lineRule="auto"/>
        <w:jc w:val="both"/>
        <w:rPr>
          <w:rFonts w:ascii="Times New Roman" w:hAnsi="Times New Roman"/>
          <w:b/>
          <w:i/>
          <w:sz w:val="24"/>
          <w:lang w:val="it-IT"/>
        </w:rPr>
      </w:pPr>
      <w:r w:rsidRPr="00E35ABF">
        <w:rPr>
          <w:rFonts w:ascii="Times New Roman" w:hAnsi="Times New Roman"/>
          <w:b/>
          <w:i/>
          <w:sz w:val="24"/>
          <w:lang w:val="it-IT"/>
        </w:rPr>
        <w:t>- descrierea impactului asupra mediului a lucrarilor organizate de santier:</w:t>
      </w:r>
    </w:p>
    <w:p w:rsidR="00B3640C" w:rsidRPr="00E35ABF" w:rsidRDefault="00B3640C" w:rsidP="002665D8">
      <w:pPr>
        <w:shd w:val="clear" w:color="auto" w:fill="FFFFFF"/>
        <w:spacing w:line="360" w:lineRule="auto"/>
        <w:ind w:firstLine="720"/>
        <w:jc w:val="both"/>
        <w:rPr>
          <w:rFonts w:ascii="Times New Roman" w:hAnsi="Times New Roman"/>
          <w:bCs/>
          <w:sz w:val="24"/>
          <w:lang w:eastAsia="ro-RO"/>
        </w:rPr>
      </w:pPr>
      <w:r w:rsidRPr="00E35ABF">
        <w:rPr>
          <w:rFonts w:ascii="Times New Roman" w:hAnsi="Times New Roman"/>
          <w:bCs/>
          <w:sz w:val="24"/>
          <w:lang w:eastAsia="ro-RO"/>
        </w:rPr>
        <w:t>Organizarea de santier poate reprezenta o sursă de zgomot, emisii, noxe şi deşeuri</w:t>
      </w:r>
    </w:p>
    <w:p w:rsidR="00B3640C" w:rsidRPr="00E35ABF" w:rsidRDefault="00B3640C" w:rsidP="002665D8">
      <w:pPr>
        <w:shd w:val="clear" w:color="auto" w:fill="FFFFFF"/>
        <w:spacing w:line="360" w:lineRule="auto"/>
        <w:jc w:val="both"/>
        <w:rPr>
          <w:rFonts w:ascii="Times New Roman" w:hAnsi="Times New Roman"/>
          <w:bCs/>
          <w:sz w:val="24"/>
          <w:lang w:eastAsia="ro-RO"/>
        </w:rPr>
      </w:pPr>
      <w:r w:rsidRPr="00E35ABF">
        <w:rPr>
          <w:rFonts w:ascii="Times New Roman" w:hAnsi="Times New Roman"/>
          <w:bCs/>
          <w:sz w:val="24"/>
          <w:lang w:eastAsia="ro-RO"/>
        </w:rPr>
        <w:t>necontrolate. Emisiile de noxe se încadrează în limitele maxime admise în Ordinul 462/1993, iar nivelul de zgomot şi vibraţii se va încadra în limitele admise prin STAS 10.009/88 şi în limitele prevăzute în Ord. Ministrului Sănătăţii nr.119/2014 pentru aprobarea Normelor de igienă şi a recomandărilor privind mediul de viaţă al populaţiei.</w:t>
      </w:r>
    </w:p>
    <w:p w:rsidR="00B3640C" w:rsidRPr="00E35ABF" w:rsidRDefault="00B3640C" w:rsidP="002665D8">
      <w:pPr>
        <w:shd w:val="clear" w:color="auto" w:fill="FFFFFF"/>
        <w:spacing w:line="360" w:lineRule="auto"/>
        <w:jc w:val="both"/>
        <w:rPr>
          <w:rFonts w:ascii="Times New Roman" w:hAnsi="Times New Roman"/>
          <w:bCs/>
          <w:sz w:val="24"/>
          <w:lang w:eastAsia="ro-RO"/>
        </w:rPr>
      </w:pPr>
      <w:r w:rsidRPr="00E35ABF">
        <w:rPr>
          <w:rFonts w:ascii="Times New Roman" w:hAnsi="Times New Roman"/>
          <w:bCs/>
          <w:sz w:val="24"/>
          <w:lang w:eastAsia="ro-RO"/>
        </w:rPr>
        <w:lastRenderedPageBreak/>
        <w:t>Constructorul are obligatia ca prin activitatea ce o desfasoară în santier să nu afecteze cadrul natural din zona respectivă si nici vecinii zonei de lucru. Personalul va ﬁ instruit pentru respectarea curăteniei la locul de muncă şi a normelor de igienă.</w:t>
      </w:r>
    </w:p>
    <w:p w:rsidR="00B3640C" w:rsidRPr="00E35ABF" w:rsidRDefault="00B3640C" w:rsidP="002665D8">
      <w:pPr>
        <w:shd w:val="clear" w:color="auto" w:fill="FFFFFF"/>
        <w:spacing w:line="360" w:lineRule="auto"/>
        <w:jc w:val="both"/>
        <w:rPr>
          <w:rFonts w:ascii="Times New Roman" w:hAnsi="Times New Roman"/>
          <w:bCs/>
          <w:sz w:val="24"/>
          <w:lang w:eastAsia="ro-RO"/>
        </w:rPr>
      </w:pPr>
      <w:r w:rsidRPr="00E35ABF">
        <w:rPr>
          <w:rFonts w:ascii="Times New Roman" w:hAnsi="Times New Roman"/>
          <w:bCs/>
          <w:sz w:val="24"/>
          <w:lang w:eastAsia="ro-RO"/>
        </w:rPr>
        <w:t>Materialele folosite, pentru construcţia organizării de şantier sunt materiale inerte, piatră spartă, nisip, balast, materiale care nu afectează calitatea apei.</w:t>
      </w:r>
    </w:p>
    <w:p w:rsidR="00B3640C" w:rsidRPr="00E35ABF" w:rsidRDefault="00B3640C" w:rsidP="002665D8">
      <w:pPr>
        <w:shd w:val="clear" w:color="auto" w:fill="FFFFFF"/>
        <w:spacing w:line="360" w:lineRule="auto"/>
        <w:jc w:val="both"/>
        <w:rPr>
          <w:rFonts w:ascii="Times New Roman" w:hAnsi="Times New Roman"/>
          <w:bCs/>
          <w:sz w:val="24"/>
          <w:lang w:eastAsia="ro-RO"/>
        </w:rPr>
      </w:pPr>
    </w:p>
    <w:p w:rsidR="00B3640C" w:rsidRPr="00E35ABF" w:rsidRDefault="00B3640C" w:rsidP="002665D8">
      <w:pPr>
        <w:shd w:val="clear" w:color="auto" w:fill="FFFFFF"/>
        <w:spacing w:line="360" w:lineRule="auto"/>
        <w:jc w:val="both"/>
        <w:rPr>
          <w:rFonts w:ascii="Times New Roman" w:hAnsi="Times New Roman"/>
          <w:b/>
          <w:i/>
          <w:sz w:val="24"/>
          <w:lang w:val="it-IT"/>
        </w:rPr>
      </w:pPr>
      <w:r w:rsidRPr="00E35ABF">
        <w:rPr>
          <w:rFonts w:ascii="Times New Roman" w:hAnsi="Times New Roman"/>
          <w:b/>
          <w:i/>
          <w:sz w:val="24"/>
          <w:lang w:val="it-IT"/>
        </w:rPr>
        <w:t>- Surse de poluanti si instalatii pentru retinerea, evacuarea si dispersia poluantilor in mediu in timpul organizarii de santier:</w:t>
      </w:r>
    </w:p>
    <w:p w:rsidR="00B3640C" w:rsidRPr="00E35ABF" w:rsidRDefault="00B3640C" w:rsidP="002665D8">
      <w:pPr>
        <w:shd w:val="clear" w:color="auto" w:fill="FFFFFF"/>
        <w:spacing w:line="360" w:lineRule="auto"/>
        <w:jc w:val="both"/>
        <w:rPr>
          <w:rFonts w:ascii="Times New Roman" w:hAnsi="Times New Roman"/>
          <w:bCs/>
          <w:sz w:val="24"/>
          <w:lang w:eastAsia="ro-RO"/>
        </w:rPr>
      </w:pPr>
      <w:r w:rsidRPr="00E35ABF">
        <w:rPr>
          <w:rFonts w:ascii="Times New Roman" w:hAnsi="Times New Roman"/>
          <w:bCs/>
          <w:sz w:val="24"/>
          <w:lang w:eastAsia="ro-RO"/>
        </w:rPr>
        <w:t xml:space="preserve">Utilajele si autovehicolele folosite la transportul materialelor, a personalului muncitor - sunt surse temporare de poluare fonică, praf, emisii şi vibraţii. </w:t>
      </w:r>
    </w:p>
    <w:p w:rsidR="00B3640C" w:rsidRPr="00E35ABF" w:rsidRDefault="00B3640C" w:rsidP="002665D8">
      <w:pPr>
        <w:shd w:val="clear" w:color="auto" w:fill="FFFFFF"/>
        <w:spacing w:line="360" w:lineRule="auto"/>
        <w:jc w:val="both"/>
        <w:rPr>
          <w:rFonts w:ascii="Times New Roman" w:hAnsi="Times New Roman"/>
          <w:bCs/>
          <w:sz w:val="24"/>
          <w:lang w:eastAsia="ro-RO"/>
        </w:rPr>
      </w:pPr>
      <w:r w:rsidRPr="00E35ABF">
        <w:rPr>
          <w:rFonts w:ascii="Times New Roman" w:hAnsi="Times New Roman"/>
          <w:bCs/>
          <w:sz w:val="24"/>
          <w:lang w:eastAsia="ro-RO"/>
        </w:rPr>
        <w:t>- Dotari si masuri prevazute pentru controlul emisiilor de poluanti in mediu:</w:t>
      </w:r>
    </w:p>
    <w:p w:rsidR="00B3640C" w:rsidRPr="00E35ABF" w:rsidRDefault="00B3640C" w:rsidP="002665D8">
      <w:pPr>
        <w:pStyle w:val="ListParagraph"/>
        <w:numPr>
          <w:ilvl w:val="0"/>
          <w:numId w:val="25"/>
        </w:numPr>
        <w:shd w:val="clear" w:color="auto" w:fill="FFFFFF"/>
        <w:spacing w:line="360" w:lineRule="auto"/>
        <w:jc w:val="both"/>
        <w:rPr>
          <w:rFonts w:ascii="Times New Roman" w:hAnsi="Times New Roman"/>
          <w:bCs/>
          <w:szCs w:val="24"/>
          <w:lang w:eastAsia="ro-RO"/>
        </w:rPr>
      </w:pPr>
      <w:r w:rsidRPr="00E35ABF">
        <w:rPr>
          <w:rFonts w:ascii="Times New Roman" w:hAnsi="Times New Roman"/>
          <w:bCs/>
          <w:szCs w:val="24"/>
          <w:lang w:eastAsia="ro-RO"/>
        </w:rPr>
        <w:t>Evitarea amplasării organizării de santier în zone sensibile şi în rezervaţii naturale.</w:t>
      </w:r>
    </w:p>
    <w:p w:rsidR="00B3640C" w:rsidRPr="00E35ABF" w:rsidRDefault="00B3640C" w:rsidP="002665D8">
      <w:pPr>
        <w:pStyle w:val="ListParagraph"/>
        <w:numPr>
          <w:ilvl w:val="0"/>
          <w:numId w:val="25"/>
        </w:numPr>
        <w:shd w:val="clear" w:color="auto" w:fill="FFFFFF"/>
        <w:spacing w:line="360" w:lineRule="auto"/>
        <w:jc w:val="both"/>
        <w:rPr>
          <w:rFonts w:ascii="Times New Roman" w:hAnsi="Times New Roman"/>
          <w:bCs/>
          <w:szCs w:val="24"/>
          <w:lang w:eastAsia="ro-RO"/>
        </w:rPr>
      </w:pPr>
      <w:r w:rsidRPr="00E35ABF">
        <w:rPr>
          <w:rFonts w:ascii="Times New Roman" w:hAnsi="Times New Roman"/>
          <w:bCs/>
          <w:szCs w:val="24"/>
          <w:lang w:eastAsia="ro-RO"/>
        </w:rPr>
        <w:t>Ecran fonic pentru reducerea efectelor în afara limitelor şantierului, dacă este necesar.</w:t>
      </w:r>
    </w:p>
    <w:p w:rsidR="00B3640C" w:rsidRPr="00E35ABF" w:rsidRDefault="00B3640C" w:rsidP="002665D8">
      <w:pPr>
        <w:pStyle w:val="ListParagraph"/>
        <w:numPr>
          <w:ilvl w:val="0"/>
          <w:numId w:val="25"/>
        </w:numPr>
        <w:shd w:val="clear" w:color="auto" w:fill="FFFFFF"/>
        <w:spacing w:line="360" w:lineRule="auto"/>
        <w:jc w:val="both"/>
        <w:rPr>
          <w:rFonts w:ascii="Times New Roman" w:hAnsi="Times New Roman"/>
          <w:bCs/>
          <w:szCs w:val="24"/>
          <w:lang w:eastAsia="ro-RO"/>
        </w:rPr>
      </w:pPr>
      <w:r w:rsidRPr="00E35ABF">
        <w:rPr>
          <w:rFonts w:ascii="Times New Roman" w:hAnsi="Times New Roman"/>
          <w:bCs/>
          <w:szCs w:val="24"/>
          <w:lang w:eastAsia="ro-RO"/>
        </w:rPr>
        <w:t>Asigurarea utilităţilor necesare pentru desfăşurarea lucrărilor în bune condiţii.</w:t>
      </w:r>
    </w:p>
    <w:p w:rsidR="00B3640C" w:rsidRPr="00E35ABF" w:rsidRDefault="00B3640C" w:rsidP="002665D8">
      <w:pPr>
        <w:pStyle w:val="ListParagraph"/>
        <w:numPr>
          <w:ilvl w:val="0"/>
          <w:numId w:val="25"/>
        </w:numPr>
        <w:shd w:val="clear" w:color="auto" w:fill="FFFFFF"/>
        <w:spacing w:line="360" w:lineRule="auto"/>
        <w:jc w:val="both"/>
        <w:rPr>
          <w:rFonts w:ascii="Times New Roman" w:hAnsi="Times New Roman"/>
          <w:bCs/>
          <w:szCs w:val="24"/>
          <w:lang w:eastAsia="ro-RO"/>
        </w:rPr>
      </w:pPr>
      <w:r w:rsidRPr="00E35ABF">
        <w:rPr>
          <w:rFonts w:ascii="Times New Roman" w:hAnsi="Times New Roman"/>
          <w:bCs/>
          <w:szCs w:val="24"/>
          <w:lang w:eastAsia="ro-RO"/>
        </w:rPr>
        <w:t xml:space="preserve">Nu vor ﬁ admise utilaje care să prezinte scurgeri sau a căror stare tehnică să nu corespundă normelor legale. </w:t>
      </w:r>
    </w:p>
    <w:p w:rsidR="00B3640C" w:rsidRPr="00E35ABF" w:rsidRDefault="00B3640C" w:rsidP="002665D8">
      <w:pPr>
        <w:pStyle w:val="ListParagraph"/>
        <w:numPr>
          <w:ilvl w:val="0"/>
          <w:numId w:val="25"/>
        </w:numPr>
        <w:shd w:val="clear" w:color="auto" w:fill="FFFFFF"/>
        <w:spacing w:line="360" w:lineRule="auto"/>
        <w:jc w:val="both"/>
        <w:rPr>
          <w:rFonts w:ascii="Times New Roman" w:hAnsi="Times New Roman"/>
          <w:bCs/>
          <w:szCs w:val="24"/>
          <w:lang w:eastAsia="ro-RO"/>
        </w:rPr>
      </w:pPr>
      <w:r w:rsidRPr="00E35ABF">
        <w:rPr>
          <w:rFonts w:ascii="Times New Roman" w:hAnsi="Times New Roman"/>
          <w:bCs/>
          <w:szCs w:val="24"/>
          <w:lang w:eastAsia="ro-RO"/>
        </w:rPr>
        <w:t>Deseurile rezultate in timpul constructiei vor fi evacuate prin realizarea unui contract cu o firma specializata. Se va avea in vedere reducerea cantitatii de deseuri si refolosirea acolo unde este cazul, precum si reciclarea deseurilor.</w:t>
      </w:r>
    </w:p>
    <w:p w:rsidR="00B3640C" w:rsidRPr="00E35ABF" w:rsidRDefault="00B3640C" w:rsidP="002665D8">
      <w:pPr>
        <w:shd w:val="clear" w:color="auto" w:fill="FFFFFF"/>
        <w:spacing w:line="360" w:lineRule="auto"/>
        <w:jc w:val="both"/>
        <w:rPr>
          <w:rFonts w:ascii="Times New Roman" w:hAnsi="Times New Roman"/>
          <w:b/>
          <w:sz w:val="24"/>
          <w:lang w:eastAsia="ro-RO"/>
        </w:rPr>
      </w:pPr>
      <w:r w:rsidRPr="00E35ABF">
        <w:rPr>
          <w:rFonts w:ascii="Times New Roman" w:hAnsi="Times New Roman"/>
          <w:b/>
          <w:bCs/>
          <w:sz w:val="24"/>
          <w:lang w:val="it-IT"/>
        </w:rPr>
        <w:t>XI.</w:t>
      </w:r>
      <w:r w:rsidRPr="00E35ABF">
        <w:rPr>
          <w:rFonts w:ascii="Times New Roman" w:hAnsi="Times New Roman"/>
          <w:b/>
          <w:sz w:val="24"/>
          <w:lang w:eastAsia="ro-RO"/>
        </w:rPr>
        <w:t xml:space="preserve"> Lucrări de refacere a amplasamentului la finalizarea investiției, în caz de accidente și/sau la încetarea activității, în măsura în care aceste informații sunt disponibile:</w:t>
      </w:r>
    </w:p>
    <w:p w:rsidR="006017FA" w:rsidRPr="00E35ABF" w:rsidRDefault="006017FA" w:rsidP="002665D8">
      <w:pPr>
        <w:autoSpaceDE w:val="0"/>
        <w:autoSpaceDN w:val="0"/>
        <w:adjustRightInd w:val="0"/>
        <w:spacing w:line="360" w:lineRule="auto"/>
        <w:rPr>
          <w:rFonts w:ascii="Times New Roman" w:hAnsi="Times New Roman"/>
          <w:b/>
          <w:i/>
          <w:sz w:val="25"/>
          <w:szCs w:val="25"/>
        </w:rPr>
      </w:pPr>
      <w:r w:rsidRPr="00E35ABF">
        <w:rPr>
          <w:rFonts w:ascii="Times New Roman" w:hAnsi="Times New Roman"/>
          <w:b/>
          <w:i/>
          <w:sz w:val="25"/>
          <w:szCs w:val="25"/>
        </w:rPr>
        <w:t>- lucrările propuse pentru refacerea amplasamentului la finalizarea investiției, în caz de accidente și/sau la încetarea activității;</w:t>
      </w:r>
    </w:p>
    <w:p w:rsidR="006017FA" w:rsidRPr="00E35ABF" w:rsidRDefault="006017FA" w:rsidP="002665D8">
      <w:pPr>
        <w:autoSpaceDE w:val="0"/>
        <w:autoSpaceDN w:val="0"/>
        <w:adjustRightInd w:val="0"/>
        <w:spacing w:line="360" w:lineRule="auto"/>
        <w:rPr>
          <w:rFonts w:ascii="Times New Roman" w:hAnsi="Times New Roman"/>
          <w:sz w:val="24"/>
        </w:rPr>
      </w:pPr>
      <w:r w:rsidRPr="00E35ABF">
        <w:rPr>
          <w:rFonts w:ascii="Times New Roman" w:hAnsi="Times New Roman"/>
          <w:sz w:val="24"/>
        </w:rPr>
        <w:t>Aceasta investiție nu reprezintă un grad major de risc pentru zona amplasamentului și factorii de mediu locali.</w:t>
      </w:r>
    </w:p>
    <w:p w:rsidR="006017FA" w:rsidRPr="00E35ABF" w:rsidRDefault="006017FA" w:rsidP="002665D8">
      <w:pPr>
        <w:autoSpaceDE w:val="0"/>
        <w:autoSpaceDN w:val="0"/>
        <w:adjustRightInd w:val="0"/>
        <w:spacing w:line="360" w:lineRule="auto"/>
        <w:rPr>
          <w:rFonts w:ascii="Times New Roman" w:hAnsi="Times New Roman"/>
          <w:sz w:val="24"/>
        </w:rPr>
      </w:pPr>
      <w:r w:rsidRPr="00E35ABF">
        <w:rPr>
          <w:rFonts w:ascii="Times New Roman" w:hAnsi="Times New Roman"/>
          <w:sz w:val="24"/>
        </w:rPr>
        <w:t>Inventarând toate posibilele situații de poluare a mediului, dar și masurile care trebuiesc luate pentru refacerea mediului se ajunge la concluzia necesitații respectării prevederilor legale de protecția mediului, prevăzute in proiectul de față.</w:t>
      </w:r>
    </w:p>
    <w:p w:rsidR="006017FA" w:rsidRPr="00E35ABF" w:rsidRDefault="006017FA" w:rsidP="002665D8">
      <w:pPr>
        <w:autoSpaceDE w:val="0"/>
        <w:autoSpaceDN w:val="0"/>
        <w:adjustRightInd w:val="0"/>
        <w:spacing w:line="360" w:lineRule="auto"/>
        <w:ind w:firstLine="720"/>
        <w:rPr>
          <w:rFonts w:ascii="Times New Roman" w:hAnsi="Times New Roman"/>
          <w:sz w:val="24"/>
        </w:rPr>
      </w:pPr>
      <w:r w:rsidRPr="00E35ABF">
        <w:rPr>
          <w:rFonts w:ascii="Times New Roman" w:hAnsi="Times New Roman"/>
          <w:sz w:val="24"/>
        </w:rPr>
        <w:t>Prin măsurile propuse în proiect, mediul nu va fi afectat în mod negativ si se vor respecta toate prevederile legale.</w:t>
      </w:r>
    </w:p>
    <w:p w:rsidR="006017FA" w:rsidRPr="00E35ABF" w:rsidRDefault="006017FA" w:rsidP="002665D8">
      <w:pPr>
        <w:autoSpaceDE w:val="0"/>
        <w:autoSpaceDN w:val="0"/>
        <w:adjustRightInd w:val="0"/>
        <w:spacing w:line="360" w:lineRule="auto"/>
        <w:ind w:firstLine="720"/>
        <w:rPr>
          <w:rFonts w:ascii="Times New Roman" w:hAnsi="Times New Roman"/>
          <w:sz w:val="24"/>
        </w:rPr>
      </w:pPr>
      <w:r w:rsidRPr="00E35ABF">
        <w:rPr>
          <w:rFonts w:ascii="Times New Roman" w:hAnsi="Times New Roman"/>
          <w:sz w:val="24"/>
        </w:rPr>
        <w:lastRenderedPageBreak/>
        <w:t>În întocmirea proiectului s-a ținut cont de principiul precauției în luarea deciziei și principiul prevenirii riscurilor ecologice și a producerii daunelor.</w:t>
      </w:r>
    </w:p>
    <w:p w:rsidR="002665D8" w:rsidRPr="00E35ABF" w:rsidRDefault="002665D8" w:rsidP="002665D8">
      <w:pPr>
        <w:shd w:val="clear" w:color="auto" w:fill="FFFFFF"/>
        <w:spacing w:line="360" w:lineRule="auto"/>
        <w:ind w:firstLine="720"/>
        <w:jc w:val="both"/>
        <w:rPr>
          <w:rFonts w:ascii="Times New Roman" w:hAnsi="Times New Roman"/>
          <w:b/>
          <w:sz w:val="24"/>
          <w:lang w:eastAsia="ro-RO"/>
        </w:rPr>
      </w:pPr>
      <w:r w:rsidRPr="00E35ABF">
        <w:rPr>
          <w:rFonts w:ascii="Times New Roman" w:hAnsi="Times New Roman"/>
          <w:sz w:val="24"/>
        </w:rPr>
        <w:t>Se va reabilita corespunzator suprafața utilizată pentru desfășurarea lucrărilor</w:t>
      </w:r>
      <w:r w:rsidRPr="00E35ABF">
        <w:rPr>
          <w:rFonts w:ascii="Times New Roman" w:hAnsi="Times New Roman"/>
          <w:b/>
          <w:sz w:val="24"/>
          <w:lang w:eastAsia="ro-RO"/>
        </w:rPr>
        <w:t>.</w:t>
      </w:r>
    </w:p>
    <w:p w:rsidR="00B3640C" w:rsidRPr="00E35ABF" w:rsidRDefault="006017FA" w:rsidP="002665D8">
      <w:pPr>
        <w:autoSpaceDE w:val="0"/>
        <w:autoSpaceDN w:val="0"/>
        <w:adjustRightInd w:val="0"/>
        <w:spacing w:line="360" w:lineRule="auto"/>
        <w:ind w:firstLine="720"/>
        <w:rPr>
          <w:rFonts w:ascii="Times New Roman" w:hAnsi="Times New Roman"/>
          <w:sz w:val="24"/>
        </w:rPr>
      </w:pPr>
      <w:r w:rsidRPr="00E35ABF">
        <w:rPr>
          <w:rFonts w:ascii="Times New Roman" w:hAnsi="Times New Roman"/>
          <w:sz w:val="24"/>
        </w:rPr>
        <w:t>Prin aceasta investiție se menține și se ameliorează calitatea mediului prin curatarea amplasamentului de deșeuri, prin abientarea zonei cu ajutorul platatiilor ornamentale realizate în cadrul spatiilor verzi amenajate pe amplasament si prin menținerea curățeniei pe perioada exploatarii obiectivul</w:t>
      </w:r>
      <w:r w:rsidR="002665D8" w:rsidRPr="00E35ABF">
        <w:rPr>
          <w:rFonts w:ascii="Times New Roman" w:hAnsi="Times New Roman"/>
          <w:sz w:val="24"/>
        </w:rPr>
        <w:t xml:space="preserve">ui . </w:t>
      </w:r>
      <w:r w:rsidR="00B3640C" w:rsidRPr="00E35ABF">
        <w:rPr>
          <w:rFonts w:ascii="Times New Roman" w:hAnsi="Times New Roman"/>
          <w:sz w:val="24"/>
        </w:rPr>
        <w:t>Terenul r</w:t>
      </w:r>
      <w:r w:rsidR="000E68D2" w:rsidRPr="00E35ABF">
        <w:rPr>
          <w:rFonts w:ascii="Times New Roman" w:hAnsi="Times New Roman"/>
          <w:sz w:val="24"/>
        </w:rPr>
        <w:t>amas liber de constructii</w:t>
      </w:r>
      <w:r w:rsidR="001C58E9" w:rsidRPr="00E35ABF">
        <w:rPr>
          <w:rFonts w:ascii="Times New Roman" w:hAnsi="Times New Roman"/>
          <w:sz w:val="24"/>
        </w:rPr>
        <w:t xml:space="preserve"> si amenajari betonate</w:t>
      </w:r>
      <w:r w:rsidR="000E68D2" w:rsidRPr="00E35ABF">
        <w:rPr>
          <w:rFonts w:ascii="Times New Roman" w:hAnsi="Times New Roman"/>
          <w:sz w:val="24"/>
        </w:rPr>
        <w:t xml:space="preserve"> </w:t>
      </w:r>
      <w:r w:rsidR="00B3640C" w:rsidRPr="00E35ABF">
        <w:rPr>
          <w:rFonts w:ascii="Times New Roman" w:hAnsi="Times New Roman"/>
          <w:sz w:val="24"/>
        </w:rPr>
        <w:t>va primi un strat de pamant vegetal si va fi insamantat cu gazon. Vor fi prevazuti arbori de dimensiuni medii pentru fiecare 100 mp de teren</w:t>
      </w:r>
      <w:r w:rsidR="00E35ABF" w:rsidRPr="00E35ABF">
        <w:rPr>
          <w:rFonts w:ascii="Times New Roman" w:hAnsi="Times New Roman"/>
          <w:sz w:val="24"/>
        </w:rPr>
        <w:t xml:space="preserve"> liber . </w:t>
      </w:r>
      <w:r w:rsidR="00B3640C" w:rsidRPr="00E35ABF">
        <w:rPr>
          <w:rFonts w:ascii="Times New Roman" w:hAnsi="Times New Roman"/>
          <w:sz w:val="24"/>
        </w:rPr>
        <w:t>.</w:t>
      </w:r>
    </w:p>
    <w:p w:rsidR="002665D8" w:rsidRPr="00E35ABF" w:rsidRDefault="002665D8" w:rsidP="002665D8">
      <w:pPr>
        <w:autoSpaceDE w:val="0"/>
        <w:autoSpaceDN w:val="0"/>
        <w:adjustRightInd w:val="0"/>
        <w:spacing w:line="360" w:lineRule="auto"/>
        <w:rPr>
          <w:rFonts w:ascii="Times New Roman" w:hAnsi="Times New Roman"/>
          <w:b/>
          <w:i/>
          <w:sz w:val="24"/>
        </w:rPr>
      </w:pPr>
      <w:r w:rsidRPr="00E35ABF">
        <w:rPr>
          <w:rFonts w:ascii="Times New Roman" w:hAnsi="Times New Roman"/>
          <w:b/>
          <w:i/>
          <w:sz w:val="24"/>
        </w:rPr>
        <w:t>- aspect referitoare la prevenirea și modul de răspuns pentru cazuri de poluări accidentale;</w:t>
      </w:r>
    </w:p>
    <w:p w:rsidR="002665D8" w:rsidRPr="00E35ABF" w:rsidRDefault="002665D8" w:rsidP="002665D8">
      <w:pPr>
        <w:autoSpaceDE w:val="0"/>
        <w:autoSpaceDN w:val="0"/>
        <w:adjustRightInd w:val="0"/>
        <w:spacing w:line="360" w:lineRule="auto"/>
        <w:rPr>
          <w:rFonts w:ascii="Times New Roman" w:hAnsi="Times New Roman"/>
          <w:sz w:val="24"/>
        </w:rPr>
      </w:pPr>
      <w:r w:rsidRPr="00E35ABF">
        <w:rPr>
          <w:rFonts w:ascii="Times New Roman" w:hAnsi="Times New Roman"/>
          <w:sz w:val="24"/>
        </w:rPr>
        <w:t>Nu este cazul.</w:t>
      </w:r>
    </w:p>
    <w:p w:rsidR="002665D8" w:rsidRPr="00E35ABF" w:rsidRDefault="002665D8" w:rsidP="002665D8">
      <w:pPr>
        <w:autoSpaceDE w:val="0"/>
        <w:autoSpaceDN w:val="0"/>
        <w:adjustRightInd w:val="0"/>
        <w:spacing w:line="360" w:lineRule="auto"/>
        <w:rPr>
          <w:rFonts w:ascii="Times New Roman" w:hAnsi="Times New Roman"/>
          <w:b/>
          <w:i/>
          <w:sz w:val="24"/>
        </w:rPr>
      </w:pPr>
      <w:r w:rsidRPr="00E35ABF">
        <w:rPr>
          <w:rFonts w:ascii="Times New Roman" w:hAnsi="Times New Roman"/>
          <w:b/>
          <w:i/>
          <w:sz w:val="24"/>
        </w:rPr>
        <w:t>- aspect referitoare la închiderea/ dezafectarea/ demolarea instalației;</w:t>
      </w:r>
    </w:p>
    <w:p w:rsidR="002665D8" w:rsidRPr="00E35ABF" w:rsidRDefault="002665D8" w:rsidP="002665D8">
      <w:pPr>
        <w:autoSpaceDE w:val="0"/>
        <w:autoSpaceDN w:val="0"/>
        <w:adjustRightInd w:val="0"/>
        <w:spacing w:line="360" w:lineRule="auto"/>
        <w:rPr>
          <w:rFonts w:ascii="Times New Roman" w:hAnsi="Times New Roman"/>
          <w:sz w:val="24"/>
        </w:rPr>
      </w:pPr>
      <w:r w:rsidRPr="00E35ABF">
        <w:rPr>
          <w:rFonts w:ascii="Times New Roman" w:hAnsi="Times New Roman"/>
          <w:sz w:val="24"/>
        </w:rPr>
        <w:t>La finalizarea lucrărilor, titularul va asigura refacerea zonelor deteriorate (daca este cazul) și va notifica autoritățile de mediu și va respecta condițiile impuse prin actul de reglementare emis de către acestea.</w:t>
      </w:r>
    </w:p>
    <w:p w:rsidR="002665D8" w:rsidRPr="00E35ABF" w:rsidRDefault="002665D8" w:rsidP="002665D8">
      <w:pPr>
        <w:autoSpaceDE w:val="0"/>
        <w:autoSpaceDN w:val="0"/>
        <w:adjustRightInd w:val="0"/>
        <w:spacing w:line="360" w:lineRule="auto"/>
        <w:rPr>
          <w:rFonts w:ascii="Times New Roman" w:hAnsi="Times New Roman"/>
          <w:b/>
          <w:i/>
          <w:sz w:val="24"/>
        </w:rPr>
      </w:pPr>
      <w:r w:rsidRPr="00E35ABF">
        <w:rPr>
          <w:rFonts w:ascii="Times New Roman" w:hAnsi="Times New Roman"/>
          <w:b/>
          <w:i/>
          <w:sz w:val="24"/>
        </w:rPr>
        <w:t>- dotări și măsuri prevăzute pentru controlul emisiilor de poluanți în mediu;</w:t>
      </w:r>
    </w:p>
    <w:p w:rsidR="002665D8" w:rsidRPr="00E35ABF" w:rsidRDefault="002665D8" w:rsidP="002665D8">
      <w:pPr>
        <w:autoSpaceDE w:val="0"/>
        <w:autoSpaceDN w:val="0"/>
        <w:adjustRightInd w:val="0"/>
        <w:spacing w:line="360" w:lineRule="auto"/>
        <w:rPr>
          <w:rFonts w:ascii="Times New Roman" w:hAnsi="Times New Roman"/>
          <w:sz w:val="24"/>
        </w:rPr>
      </w:pPr>
      <w:r w:rsidRPr="00E35ABF">
        <w:rPr>
          <w:rFonts w:ascii="Times New Roman" w:hAnsi="Times New Roman"/>
          <w:sz w:val="24"/>
        </w:rPr>
        <w:t>Nu este cazul.</w:t>
      </w:r>
    </w:p>
    <w:p w:rsidR="00B3640C" w:rsidRPr="0087536B" w:rsidRDefault="00B3640C" w:rsidP="002665D8">
      <w:pPr>
        <w:shd w:val="clear" w:color="auto" w:fill="FFFFFF"/>
        <w:spacing w:line="360" w:lineRule="auto"/>
        <w:jc w:val="both"/>
        <w:rPr>
          <w:rFonts w:ascii="Times New Roman" w:hAnsi="Times New Roman"/>
          <w:color w:val="C00000"/>
          <w:sz w:val="24"/>
          <w:lang w:val="it-IT"/>
        </w:rPr>
      </w:pPr>
    </w:p>
    <w:p w:rsidR="00B3640C" w:rsidRPr="00C7517D" w:rsidRDefault="00B3640C" w:rsidP="002665D8">
      <w:pPr>
        <w:shd w:val="clear" w:color="auto" w:fill="FFFFFF"/>
        <w:spacing w:line="360" w:lineRule="auto"/>
        <w:jc w:val="both"/>
        <w:rPr>
          <w:rFonts w:ascii="Times New Roman" w:hAnsi="Times New Roman"/>
          <w:b/>
          <w:sz w:val="24"/>
          <w:lang w:val="it-IT"/>
        </w:rPr>
      </w:pPr>
      <w:r w:rsidRPr="00C7517D">
        <w:rPr>
          <w:rFonts w:ascii="Times New Roman" w:hAnsi="Times New Roman"/>
          <w:b/>
          <w:bCs/>
          <w:sz w:val="24"/>
          <w:lang w:val="it-IT"/>
        </w:rPr>
        <w:t>XII</w:t>
      </w:r>
      <w:r w:rsidRPr="00C7517D">
        <w:rPr>
          <w:rFonts w:ascii="Times New Roman" w:hAnsi="Times New Roman"/>
          <w:b/>
          <w:sz w:val="24"/>
          <w:lang w:val="it-IT"/>
        </w:rPr>
        <w:t>. Anexe- piese desenate/scrise:</w:t>
      </w:r>
    </w:p>
    <w:p w:rsidR="00B3640C" w:rsidRPr="00C7517D" w:rsidRDefault="005D0570" w:rsidP="005D0570">
      <w:pPr>
        <w:shd w:val="clear" w:color="auto" w:fill="FFFFFF"/>
        <w:spacing w:line="360" w:lineRule="auto"/>
        <w:jc w:val="both"/>
        <w:rPr>
          <w:rFonts w:ascii="Times New Roman" w:hAnsi="Times New Roman"/>
          <w:sz w:val="24"/>
          <w:lang w:eastAsia="ro-RO"/>
        </w:rPr>
      </w:pPr>
      <w:r w:rsidRPr="00C7517D">
        <w:rPr>
          <w:rFonts w:ascii="Times New Roman" w:hAnsi="Times New Roman"/>
          <w:b/>
          <w:bCs/>
          <w:sz w:val="24"/>
          <w:lang w:eastAsia="ro-RO"/>
        </w:rPr>
        <w:t>1.</w:t>
      </w:r>
      <w:r w:rsidRPr="00C7517D">
        <w:rPr>
          <w:rFonts w:ascii="Times New Roman" w:hAnsi="Times New Roman"/>
          <w:sz w:val="24"/>
          <w:lang w:eastAsia="ro-RO"/>
        </w:rPr>
        <w:t xml:space="preserve"> </w:t>
      </w:r>
      <w:r w:rsidR="00B3640C" w:rsidRPr="00C7517D">
        <w:rPr>
          <w:rFonts w:ascii="Times New Roman" w:hAnsi="Times New Roman"/>
          <w:i/>
          <w:sz w:val="24"/>
          <w:lang w:eastAsia="ro-RO"/>
        </w:rPr>
        <w:t>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5D0570" w:rsidRPr="00C7517D" w:rsidRDefault="005D0570" w:rsidP="005D0570">
      <w:pPr>
        <w:autoSpaceDE w:val="0"/>
        <w:autoSpaceDN w:val="0"/>
        <w:adjustRightInd w:val="0"/>
        <w:spacing w:line="360" w:lineRule="auto"/>
        <w:rPr>
          <w:rFonts w:ascii="Times New Roman" w:hAnsi="Times New Roman"/>
          <w:sz w:val="24"/>
        </w:rPr>
      </w:pPr>
      <w:r w:rsidRPr="00C7517D">
        <w:rPr>
          <w:rFonts w:ascii="Times New Roman" w:hAnsi="Times New Roman"/>
          <w:sz w:val="24"/>
        </w:rPr>
        <w:t>- Cerificat de urbanism</w:t>
      </w:r>
    </w:p>
    <w:p w:rsidR="005D0570" w:rsidRPr="00C7517D" w:rsidRDefault="005D0570" w:rsidP="005D0570">
      <w:pPr>
        <w:autoSpaceDE w:val="0"/>
        <w:autoSpaceDN w:val="0"/>
        <w:adjustRightInd w:val="0"/>
        <w:spacing w:line="360" w:lineRule="auto"/>
        <w:rPr>
          <w:rFonts w:ascii="Times New Roman" w:hAnsi="Times New Roman"/>
          <w:sz w:val="24"/>
        </w:rPr>
      </w:pPr>
      <w:r w:rsidRPr="00C7517D">
        <w:rPr>
          <w:rFonts w:ascii="Times New Roman" w:hAnsi="Times New Roman"/>
          <w:sz w:val="24"/>
        </w:rPr>
        <w:t>- Plan de încadrare în zona</w:t>
      </w:r>
    </w:p>
    <w:p w:rsidR="005D0570" w:rsidRPr="00C7517D" w:rsidRDefault="005D0570" w:rsidP="005D0570">
      <w:pPr>
        <w:shd w:val="clear" w:color="auto" w:fill="FFFFFF"/>
        <w:spacing w:line="360" w:lineRule="auto"/>
        <w:jc w:val="both"/>
        <w:rPr>
          <w:rFonts w:ascii="Times New Roman" w:hAnsi="Times New Roman"/>
          <w:sz w:val="24"/>
        </w:rPr>
      </w:pPr>
      <w:r w:rsidRPr="00C7517D">
        <w:rPr>
          <w:rFonts w:ascii="Times New Roman" w:hAnsi="Times New Roman"/>
          <w:sz w:val="24"/>
        </w:rPr>
        <w:t>- Plan de situatie</w:t>
      </w:r>
    </w:p>
    <w:p w:rsidR="00B3640C" w:rsidRPr="00C7517D" w:rsidRDefault="00B3640C" w:rsidP="002665D8">
      <w:pPr>
        <w:shd w:val="clear" w:color="auto" w:fill="FFFFFF"/>
        <w:spacing w:line="360" w:lineRule="auto"/>
        <w:jc w:val="both"/>
        <w:rPr>
          <w:rFonts w:ascii="Times New Roman" w:hAnsi="Times New Roman"/>
          <w:sz w:val="24"/>
          <w:lang w:eastAsia="ro-RO"/>
        </w:rPr>
      </w:pPr>
      <w:r w:rsidRPr="00C7517D">
        <w:rPr>
          <w:rFonts w:ascii="Times New Roman" w:hAnsi="Times New Roman"/>
          <w:b/>
          <w:bCs/>
          <w:sz w:val="24"/>
          <w:lang w:eastAsia="ro-RO"/>
        </w:rPr>
        <w:t>2.</w:t>
      </w:r>
      <w:r w:rsidRPr="00C7517D">
        <w:rPr>
          <w:rFonts w:ascii="Times New Roman" w:hAnsi="Times New Roman"/>
          <w:sz w:val="24"/>
          <w:lang w:eastAsia="ro-RO"/>
        </w:rPr>
        <w:t> </w:t>
      </w:r>
      <w:r w:rsidRPr="00C7517D">
        <w:rPr>
          <w:rFonts w:ascii="Times New Roman" w:hAnsi="Times New Roman"/>
          <w:i/>
          <w:sz w:val="24"/>
          <w:lang w:eastAsia="ro-RO"/>
        </w:rPr>
        <w:t>alte piese desenate, stabilite de autoritatea publică pentru protecția mediului.</w:t>
      </w:r>
    </w:p>
    <w:p w:rsidR="00B3640C" w:rsidRPr="00C7517D" w:rsidRDefault="005D0570" w:rsidP="002665D8">
      <w:pPr>
        <w:shd w:val="clear" w:color="auto" w:fill="FFFFFF"/>
        <w:spacing w:line="360" w:lineRule="auto"/>
        <w:jc w:val="both"/>
        <w:rPr>
          <w:rFonts w:ascii="Times New Roman" w:hAnsi="Times New Roman"/>
          <w:sz w:val="24"/>
          <w:lang w:eastAsia="ro-RO"/>
        </w:rPr>
      </w:pPr>
      <w:r w:rsidRPr="00C7517D">
        <w:rPr>
          <w:rFonts w:ascii="Times New Roman" w:hAnsi="Times New Roman"/>
          <w:sz w:val="24"/>
          <w:lang w:eastAsia="ro-RO"/>
        </w:rPr>
        <w:t>Nu este cazul</w:t>
      </w:r>
    </w:p>
    <w:p w:rsidR="00B3640C" w:rsidRPr="00C7517D" w:rsidRDefault="00B3640C" w:rsidP="002665D8">
      <w:pPr>
        <w:shd w:val="clear" w:color="auto" w:fill="FFFFFF"/>
        <w:spacing w:line="360" w:lineRule="auto"/>
        <w:jc w:val="both"/>
        <w:rPr>
          <w:rFonts w:ascii="Times New Roman" w:hAnsi="Times New Roman"/>
          <w:b/>
          <w:sz w:val="24"/>
          <w:lang w:eastAsia="ro-RO"/>
        </w:rPr>
      </w:pPr>
      <w:r w:rsidRPr="00C7517D">
        <w:rPr>
          <w:rFonts w:ascii="Times New Roman" w:hAnsi="Times New Roman"/>
          <w:b/>
          <w:bCs/>
          <w:sz w:val="24"/>
          <w:lang w:eastAsia="ro-RO"/>
        </w:rPr>
        <w:lastRenderedPageBreak/>
        <w:t>XIII</w:t>
      </w:r>
      <w:r w:rsidRPr="00C7517D">
        <w:rPr>
          <w:rFonts w:ascii="Times New Roman" w:hAnsi="Times New Roman"/>
          <w:sz w:val="24"/>
          <w:lang w:eastAsia="ro-RO"/>
        </w:rPr>
        <w:t xml:space="preserve">. </w:t>
      </w:r>
      <w:r w:rsidRPr="00C7517D">
        <w:rPr>
          <w:rFonts w:ascii="Times New Roman" w:hAnsi="Times New Roman"/>
          <w:b/>
          <w:sz w:val="24"/>
          <w:lang w:eastAsia="ro-RO"/>
        </w:rPr>
        <w:t>Pentru proiectele care intră sub incidența prevederilor </w:t>
      </w:r>
      <w:hyperlink r:id="rId20" w:anchor="p-48878121" w:tgtFrame="_blank" w:history="1">
        <w:r w:rsidRPr="00C7517D">
          <w:rPr>
            <w:rFonts w:ascii="Times New Roman" w:hAnsi="Times New Roman"/>
            <w:b/>
            <w:sz w:val="24"/>
            <w:u w:val="single"/>
            <w:lang w:eastAsia="ro-RO"/>
          </w:rPr>
          <w:t>art. 28</w:t>
        </w:r>
      </w:hyperlink>
      <w:r w:rsidRPr="00C7517D">
        <w:rPr>
          <w:rFonts w:ascii="Times New Roman" w:hAnsi="Times New Roman"/>
          <w:b/>
          <w:sz w:val="24"/>
          <w:lang w:eastAsia="ro-RO"/>
        </w:rPr>
        <w:t> din Ordonanța de urgență a Guvernului nr. 57/2007 privind regimul ariilor naturale protejate, conservarea habitatelor naturale, a florei și faunei sălbatice, aprobată cu modificări și completări prin Legea </w:t>
      </w:r>
      <w:hyperlink r:id="rId21" w:tgtFrame="_blank" w:history="1">
        <w:r w:rsidRPr="00C7517D">
          <w:rPr>
            <w:rFonts w:ascii="Times New Roman" w:hAnsi="Times New Roman"/>
            <w:b/>
            <w:sz w:val="24"/>
            <w:u w:val="single"/>
            <w:lang w:eastAsia="ro-RO"/>
          </w:rPr>
          <w:t>nr. 49/2011</w:t>
        </w:r>
      </w:hyperlink>
      <w:r w:rsidRPr="00C7517D">
        <w:rPr>
          <w:rFonts w:ascii="Times New Roman" w:hAnsi="Times New Roman"/>
          <w:b/>
          <w:sz w:val="24"/>
          <w:lang w:eastAsia="ro-RO"/>
        </w:rPr>
        <w:t>, cu modificările și completările ulterioare, memoriul va fi completat cu următoarele:</w:t>
      </w:r>
    </w:p>
    <w:p w:rsidR="005D0570" w:rsidRPr="00C7517D" w:rsidRDefault="005D0570" w:rsidP="005D0570">
      <w:pPr>
        <w:autoSpaceDE w:val="0"/>
        <w:autoSpaceDN w:val="0"/>
        <w:adjustRightInd w:val="0"/>
        <w:spacing w:line="360" w:lineRule="auto"/>
        <w:rPr>
          <w:rFonts w:ascii="Times New Roman" w:hAnsi="Times New Roman"/>
          <w:i/>
          <w:sz w:val="24"/>
        </w:rPr>
      </w:pPr>
      <w:r w:rsidRPr="00C7517D">
        <w:rPr>
          <w:rFonts w:ascii="Times New Roman" w:hAnsi="Times New Roman"/>
          <w:i/>
          <w:sz w:val="24"/>
        </w:rPr>
        <w:t>a)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w:t>
      </w:r>
    </w:p>
    <w:p w:rsidR="005D0570" w:rsidRPr="00C7517D" w:rsidRDefault="005D0570" w:rsidP="005D0570">
      <w:pPr>
        <w:autoSpaceDE w:val="0"/>
        <w:autoSpaceDN w:val="0"/>
        <w:adjustRightInd w:val="0"/>
        <w:spacing w:line="360" w:lineRule="auto"/>
        <w:rPr>
          <w:rFonts w:ascii="Times New Roman" w:hAnsi="Times New Roman"/>
          <w:i/>
          <w:sz w:val="24"/>
        </w:rPr>
      </w:pPr>
      <w:r w:rsidRPr="00C7517D">
        <w:rPr>
          <w:rFonts w:ascii="Times New Roman" w:hAnsi="Times New Roman"/>
          <w:i/>
          <w:sz w:val="24"/>
        </w:rPr>
        <w:t>conținând coordonatele conturului (X, Y) în sistem de proiecție națională Stereo 1970;</w:t>
      </w:r>
    </w:p>
    <w:p w:rsidR="005D0570" w:rsidRPr="00C7517D" w:rsidRDefault="005D0570" w:rsidP="005D0570">
      <w:pPr>
        <w:autoSpaceDE w:val="0"/>
        <w:autoSpaceDN w:val="0"/>
        <w:adjustRightInd w:val="0"/>
        <w:spacing w:line="360" w:lineRule="auto"/>
        <w:rPr>
          <w:rFonts w:ascii="Times New Roman" w:hAnsi="Times New Roman"/>
          <w:sz w:val="24"/>
        </w:rPr>
      </w:pPr>
      <w:r w:rsidRPr="00C7517D">
        <w:rPr>
          <w:rFonts w:ascii="Times New Roman" w:hAnsi="Times New Roman"/>
          <w:sz w:val="24"/>
        </w:rPr>
        <w:t>Nu este cazul.</w:t>
      </w:r>
    </w:p>
    <w:p w:rsidR="005D0570" w:rsidRPr="00C7517D" w:rsidRDefault="005D0570" w:rsidP="005D0570">
      <w:pPr>
        <w:autoSpaceDE w:val="0"/>
        <w:autoSpaceDN w:val="0"/>
        <w:adjustRightInd w:val="0"/>
        <w:spacing w:line="360" w:lineRule="auto"/>
        <w:rPr>
          <w:rFonts w:ascii="Times New Roman" w:hAnsi="Times New Roman"/>
          <w:i/>
          <w:sz w:val="24"/>
        </w:rPr>
      </w:pPr>
      <w:r w:rsidRPr="00C7517D">
        <w:rPr>
          <w:rFonts w:ascii="Times New Roman" w:hAnsi="Times New Roman"/>
          <w:i/>
          <w:sz w:val="24"/>
        </w:rPr>
        <w:t>b) numele și codul ariei naturale protejate de interes comunitar;</w:t>
      </w:r>
    </w:p>
    <w:p w:rsidR="005D0570" w:rsidRPr="00C7517D" w:rsidRDefault="005D0570" w:rsidP="005D0570">
      <w:pPr>
        <w:autoSpaceDE w:val="0"/>
        <w:autoSpaceDN w:val="0"/>
        <w:adjustRightInd w:val="0"/>
        <w:spacing w:line="360" w:lineRule="auto"/>
        <w:rPr>
          <w:rFonts w:ascii="Times New Roman" w:hAnsi="Times New Roman"/>
          <w:sz w:val="24"/>
        </w:rPr>
      </w:pPr>
      <w:r w:rsidRPr="00C7517D">
        <w:rPr>
          <w:rFonts w:ascii="Times New Roman" w:hAnsi="Times New Roman"/>
          <w:sz w:val="24"/>
        </w:rPr>
        <w:t>Nu este cazul.</w:t>
      </w:r>
    </w:p>
    <w:p w:rsidR="005D0570" w:rsidRPr="00C7517D" w:rsidRDefault="005D0570" w:rsidP="005D0570">
      <w:pPr>
        <w:autoSpaceDE w:val="0"/>
        <w:autoSpaceDN w:val="0"/>
        <w:adjustRightInd w:val="0"/>
        <w:spacing w:line="360" w:lineRule="auto"/>
        <w:rPr>
          <w:rFonts w:ascii="Times New Roman" w:hAnsi="Times New Roman"/>
          <w:sz w:val="24"/>
        </w:rPr>
      </w:pPr>
      <w:r w:rsidRPr="00C7517D">
        <w:rPr>
          <w:rFonts w:ascii="Times New Roman" w:hAnsi="Times New Roman"/>
          <w:i/>
          <w:sz w:val="24"/>
        </w:rPr>
        <w:t>c) prezența și efectivele/suprafețele acoperite de specii și habitate de interes comunitar în</w:t>
      </w:r>
      <w:r w:rsidRPr="00C7517D">
        <w:rPr>
          <w:rFonts w:ascii="Times New Roman" w:hAnsi="Times New Roman"/>
          <w:sz w:val="24"/>
        </w:rPr>
        <w:t xml:space="preserve"> zona proiectului;</w:t>
      </w:r>
    </w:p>
    <w:p w:rsidR="005D0570" w:rsidRPr="00C7517D" w:rsidRDefault="005D0570" w:rsidP="005D0570">
      <w:pPr>
        <w:autoSpaceDE w:val="0"/>
        <w:autoSpaceDN w:val="0"/>
        <w:adjustRightInd w:val="0"/>
        <w:spacing w:line="360" w:lineRule="auto"/>
        <w:rPr>
          <w:rFonts w:ascii="Times New Roman" w:hAnsi="Times New Roman"/>
          <w:sz w:val="24"/>
        </w:rPr>
      </w:pPr>
      <w:r w:rsidRPr="00C7517D">
        <w:rPr>
          <w:rFonts w:ascii="Times New Roman" w:hAnsi="Times New Roman"/>
          <w:sz w:val="24"/>
        </w:rPr>
        <w:t>Nu este cazul.</w:t>
      </w:r>
    </w:p>
    <w:p w:rsidR="005D0570" w:rsidRPr="00C7517D" w:rsidRDefault="005D0570" w:rsidP="005D0570">
      <w:pPr>
        <w:autoSpaceDE w:val="0"/>
        <w:autoSpaceDN w:val="0"/>
        <w:adjustRightInd w:val="0"/>
        <w:spacing w:line="360" w:lineRule="auto"/>
        <w:rPr>
          <w:rFonts w:ascii="Times New Roman" w:hAnsi="Times New Roman"/>
          <w:i/>
          <w:sz w:val="24"/>
        </w:rPr>
      </w:pPr>
      <w:r w:rsidRPr="00C7517D">
        <w:rPr>
          <w:rFonts w:ascii="Times New Roman" w:hAnsi="Times New Roman"/>
          <w:i/>
          <w:sz w:val="24"/>
        </w:rPr>
        <w:t>d) se va preciza dacă proiectul propus nu are legătură directă cu sau nu este necesar pentru managementul conservării ariei naturale protejate de interes comunitar;</w:t>
      </w:r>
    </w:p>
    <w:p w:rsidR="00B3640C" w:rsidRPr="00C7517D" w:rsidRDefault="00B3640C" w:rsidP="005D0570">
      <w:pPr>
        <w:shd w:val="clear" w:color="auto" w:fill="FFFFFF"/>
        <w:spacing w:line="360" w:lineRule="auto"/>
        <w:jc w:val="both"/>
        <w:rPr>
          <w:rFonts w:ascii="Times New Roman" w:hAnsi="Times New Roman"/>
          <w:sz w:val="24"/>
          <w:lang w:eastAsia="ro-RO"/>
        </w:rPr>
      </w:pPr>
      <w:r w:rsidRPr="00C7517D">
        <w:rPr>
          <w:rFonts w:ascii="Times New Roman" w:hAnsi="Times New Roman"/>
          <w:sz w:val="24"/>
          <w:lang w:eastAsia="ro-RO"/>
        </w:rPr>
        <w:t>Nu este cazul</w:t>
      </w:r>
    </w:p>
    <w:p w:rsidR="00AB1246" w:rsidRPr="00C7517D" w:rsidRDefault="00AB1246" w:rsidP="00AB1246">
      <w:pPr>
        <w:autoSpaceDE w:val="0"/>
        <w:autoSpaceDN w:val="0"/>
        <w:adjustRightInd w:val="0"/>
        <w:spacing w:line="360" w:lineRule="auto"/>
        <w:rPr>
          <w:rFonts w:ascii="Times New Roman" w:hAnsi="Times New Roman"/>
          <w:i/>
          <w:sz w:val="24"/>
        </w:rPr>
      </w:pPr>
      <w:r w:rsidRPr="00C7517D">
        <w:rPr>
          <w:rFonts w:ascii="Times New Roman" w:hAnsi="Times New Roman"/>
          <w:i/>
          <w:sz w:val="24"/>
        </w:rPr>
        <w:t>e) se va estima impactul potențial al proiectului asupra speciilor și habitatelor din aria naturală protejată de interes comunitar;</w:t>
      </w:r>
    </w:p>
    <w:p w:rsidR="00AB1246" w:rsidRPr="00C7517D" w:rsidRDefault="00AB1246" w:rsidP="00AB1246">
      <w:pPr>
        <w:autoSpaceDE w:val="0"/>
        <w:autoSpaceDN w:val="0"/>
        <w:adjustRightInd w:val="0"/>
        <w:spacing w:line="360" w:lineRule="auto"/>
        <w:rPr>
          <w:rFonts w:ascii="Times New Roman" w:hAnsi="Times New Roman"/>
          <w:sz w:val="24"/>
        </w:rPr>
      </w:pPr>
      <w:r w:rsidRPr="00C7517D">
        <w:rPr>
          <w:rFonts w:ascii="Times New Roman" w:hAnsi="Times New Roman"/>
          <w:sz w:val="24"/>
        </w:rPr>
        <w:t>Nu este cazul.</w:t>
      </w:r>
    </w:p>
    <w:p w:rsidR="00AB1246" w:rsidRPr="00C7517D" w:rsidRDefault="00AB1246" w:rsidP="00AB1246">
      <w:pPr>
        <w:autoSpaceDE w:val="0"/>
        <w:autoSpaceDN w:val="0"/>
        <w:adjustRightInd w:val="0"/>
        <w:spacing w:line="360" w:lineRule="auto"/>
        <w:rPr>
          <w:rFonts w:ascii="Times New Roman" w:hAnsi="Times New Roman"/>
          <w:i/>
          <w:sz w:val="24"/>
        </w:rPr>
      </w:pPr>
      <w:r w:rsidRPr="00C7517D">
        <w:rPr>
          <w:rFonts w:ascii="Times New Roman" w:hAnsi="Times New Roman"/>
          <w:i/>
          <w:sz w:val="24"/>
        </w:rPr>
        <w:t>f) alte informații prevăzute în legislația în vigoare.</w:t>
      </w:r>
    </w:p>
    <w:p w:rsidR="00AB1246" w:rsidRPr="00C7517D" w:rsidRDefault="00AB1246" w:rsidP="00AB1246">
      <w:pPr>
        <w:shd w:val="clear" w:color="auto" w:fill="FFFFFF"/>
        <w:spacing w:line="360" w:lineRule="auto"/>
        <w:jc w:val="both"/>
        <w:rPr>
          <w:rFonts w:ascii="Times New Roman" w:hAnsi="Times New Roman"/>
          <w:sz w:val="24"/>
          <w:lang w:eastAsia="ro-RO"/>
        </w:rPr>
      </w:pPr>
      <w:r w:rsidRPr="00C7517D">
        <w:rPr>
          <w:rFonts w:ascii="Times New Roman" w:hAnsi="Times New Roman"/>
          <w:sz w:val="24"/>
        </w:rPr>
        <w:t>Nu este cazul</w:t>
      </w:r>
    </w:p>
    <w:p w:rsidR="00B3640C" w:rsidRPr="0087536B" w:rsidRDefault="00B3640C" w:rsidP="002665D8">
      <w:pPr>
        <w:shd w:val="clear" w:color="auto" w:fill="FFFFFF"/>
        <w:spacing w:line="360" w:lineRule="auto"/>
        <w:jc w:val="both"/>
        <w:rPr>
          <w:rFonts w:ascii="Times New Roman" w:hAnsi="Times New Roman"/>
          <w:color w:val="C00000"/>
          <w:sz w:val="24"/>
          <w:lang w:eastAsia="ro-RO"/>
        </w:rPr>
      </w:pPr>
    </w:p>
    <w:p w:rsidR="00B3640C" w:rsidRPr="0087536B" w:rsidRDefault="00B3640C" w:rsidP="002665D8">
      <w:pPr>
        <w:shd w:val="clear" w:color="auto" w:fill="FFFFFF"/>
        <w:spacing w:line="360" w:lineRule="auto"/>
        <w:jc w:val="both"/>
        <w:rPr>
          <w:rFonts w:ascii="Times New Roman" w:hAnsi="Times New Roman"/>
          <w:b/>
          <w:sz w:val="24"/>
          <w:lang w:eastAsia="ro-RO"/>
        </w:rPr>
      </w:pPr>
      <w:r w:rsidRPr="0087536B">
        <w:rPr>
          <w:rFonts w:ascii="Times New Roman" w:hAnsi="Times New Roman"/>
          <w:b/>
          <w:bCs/>
          <w:sz w:val="24"/>
          <w:lang w:eastAsia="ro-RO"/>
        </w:rPr>
        <w:t xml:space="preserve">XIV. </w:t>
      </w:r>
      <w:r w:rsidRPr="0087536B">
        <w:rPr>
          <w:rFonts w:ascii="Times New Roman" w:hAnsi="Times New Roman"/>
          <w:b/>
          <w:sz w:val="24"/>
          <w:lang w:eastAsia="ro-RO"/>
        </w:rPr>
        <w:t>Pentru proiectele care se realizează pe ape sau au legătură cu apele, memoriul va fi completat cu următoarele informații, preluate din Planurile de management bazinale, actualizate:</w:t>
      </w:r>
    </w:p>
    <w:p w:rsidR="00B3640C" w:rsidRPr="0087536B" w:rsidRDefault="00B3640C" w:rsidP="002665D8">
      <w:pPr>
        <w:shd w:val="clear" w:color="auto" w:fill="FFFFFF"/>
        <w:spacing w:line="360" w:lineRule="auto"/>
        <w:jc w:val="both"/>
        <w:rPr>
          <w:rFonts w:ascii="Times New Roman" w:hAnsi="Times New Roman"/>
          <w:sz w:val="24"/>
          <w:lang w:eastAsia="ro-RO"/>
        </w:rPr>
      </w:pPr>
      <w:r w:rsidRPr="0087536B">
        <w:rPr>
          <w:rFonts w:ascii="Times New Roman" w:hAnsi="Times New Roman"/>
          <w:sz w:val="24"/>
          <w:lang w:eastAsia="ro-RO"/>
        </w:rPr>
        <w:t>Nu este cazul</w:t>
      </w:r>
    </w:p>
    <w:p w:rsidR="00B3640C" w:rsidRPr="0087536B" w:rsidRDefault="00B3640C" w:rsidP="002665D8">
      <w:pPr>
        <w:shd w:val="clear" w:color="auto" w:fill="FFFFFF"/>
        <w:spacing w:line="360" w:lineRule="auto"/>
        <w:jc w:val="both"/>
        <w:rPr>
          <w:rFonts w:ascii="Times New Roman" w:hAnsi="Times New Roman"/>
          <w:color w:val="C00000"/>
          <w:sz w:val="24"/>
          <w:lang w:eastAsia="ro-RO"/>
        </w:rPr>
      </w:pPr>
    </w:p>
    <w:p w:rsidR="00B3640C" w:rsidRPr="0087536B" w:rsidRDefault="00B3640C" w:rsidP="002665D8">
      <w:pPr>
        <w:shd w:val="clear" w:color="auto" w:fill="FFFFFF"/>
        <w:spacing w:line="360" w:lineRule="auto"/>
        <w:jc w:val="both"/>
        <w:rPr>
          <w:rFonts w:ascii="Times New Roman" w:hAnsi="Times New Roman"/>
          <w:sz w:val="24"/>
          <w:lang w:eastAsia="ro-RO"/>
        </w:rPr>
      </w:pPr>
      <w:r w:rsidRPr="0087536B">
        <w:rPr>
          <w:rFonts w:ascii="Times New Roman" w:hAnsi="Times New Roman"/>
          <w:b/>
          <w:bCs/>
          <w:sz w:val="24"/>
          <w:lang w:eastAsia="ro-RO"/>
        </w:rPr>
        <w:lastRenderedPageBreak/>
        <w:t xml:space="preserve">XV. </w:t>
      </w:r>
      <w:r w:rsidRPr="0087536B">
        <w:rPr>
          <w:rFonts w:ascii="Times New Roman" w:hAnsi="Times New Roman"/>
          <w:b/>
          <w:sz w:val="24"/>
          <w:lang w:eastAsia="ro-RO"/>
        </w:rPr>
        <w:t>Criteriile prevăzute în</w:t>
      </w:r>
      <w:r w:rsidR="00AB1246" w:rsidRPr="0087536B">
        <w:rPr>
          <w:rFonts w:ascii="Times New Roman" w:hAnsi="Times New Roman"/>
          <w:b/>
          <w:sz w:val="24"/>
          <w:lang w:eastAsia="ro-RO"/>
        </w:rPr>
        <w:t xml:space="preserve"> anexa nr. 3 la</w:t>
      </w:r>
      <w:r w:rsidRPr="0087536B">
        <w:rPr>
          <w:rFonts w:ascii="Times New Roman" w:hAnsi="Times New Roman"/>
          <w:b/>
          <w:sz w:val="24"/>
          <w:lang w:eastAsia="ro-RO"/>
        </w:rPr>
        <w:t xml:space="preserve"> Legea nr. 292/2018  privind evaluarea impactului anumitor proiecte publice și private asupra mediului se iau în considerare, dacă este cazul, în momentul compilării informațiilor în conformitate cu punctele III-XIV.</w:t>
      </w:r>
    </w:p>
    <w:p w:rsidR="00AE5407" w:rsidRPr="0087536B" w:rsidRDefault="00AE5407" w:rsidP="002665D8">
      <w:pPr>
        <w:shd w:val="clear" w:color="auto" w:fill="FFFFFF"/>
        <w:spacing w:line="360" w:lineRule="auto"/>
        <w:jc w:val="both"/>
        <w:rPr>
          <w:rFonts w:ascii="Times New Roman" w:hAnsi="Times New Roman"/>
          <w:sz w:val="24"/>
          <w:lang w:eastAsia="ro-RO"/>
        </w:rPr>
      </w:pPr>
      <w:r w:rsidRPr="0087536B">
        <w:rPr>
          <w:rFonts w:ascii="Times New Roman" w:hAnsi="Times New Roman"/>
          <w:sz w:val="24"/>
          <w:lang w:eastAsia="ro-RO"/>
        </w:rPr>
        <w:t>Nu este cazul.</w:t>
      </w:r>
    </w:p>
    <w:p w:rsidR="00AB1246" w:rsidRPr="0087536B" w:rsidRDefault="00AB1246" w:rsidP="002665D8">
      <w:pPr>
        <w:shd w:val="clear" w:color="auto" w:fill="FFFFFF"/>
        <w:spacing w:line="360" w:lineRule="auto"/>
        <w:jc w:val="both"/>
        <w:rPr>
          <w:rFonts w:ascii="Times New Roman" w:hAnsi="Times New Roman"/>
          <w:sz w:val="24"/>
          <w:lang w:eastAsia="ro-RO"/>
        </w:rPr>
      </w:pPr>
    </w:p>
    <w:p w:rsidR="00AB1246" w:rsidRPr="0087536B" w:rsidRDefault="007923A1" w:rsidP="00AB1246">
      <w:pPr>
        <w:tabs>
          <w:tab w:val="left" w:pos="-630"/>
        </w:tabs>
        <w:spacing w:line="360" w:lineRule="auto"/>
        <w:rPr>
          <w:rFonts w:ascii="Times New Roman" w:hAnsi="Times New Roman"/>
          <w:sz w:val="24"/>
          <w:lang w:val="fr-FR"/>
        </w:rPr>
      </w:pPr>
      <w:r w:rsidRPr="0087536B">
        <w:rPr>
          <w:rFonts w:ascii="Times New Roman" w:hAnsi="Times New Roman"/>
          <w:sz w:val="24"/>
          <w:lang w:val="fr-FR"/>
        </w:rPr>
        <w:t>Î</w:t>
      </w:r>
      <w:r w:rsidR="00AB1246" w:rsidRPr="0087536B">
        <w:rPr>
          <w:rFonts w:ascii="Times New Roman" w:hAnsi="Times New Roman"/>
          <w:sz w:val="24"/>
          <w:lang w:val="fr-FR"/>
        </w:rPr>
        <w:t>ntocmit</w:t>
      </w:r>
      <w:r w:rsidRPr="0087536B">
        <w:rPr>
          <w:rFonts w:ascii="Times New Roman" w:hAnsi="Times New Roman"/>
          <w:sz w:val="24"/>
          <w:lang w:val="fr-FR"/>
        </w:rPr>
        <w:t>,</w:t>
      </w:r>
    </w:p>
    <w:p w:rsidR="007923A1" w:rsidRPr="0087536B" w:rsidRDefault="007923A1" w:rsidP="00AB1246">
      <w:pPr>
        <w:tabs>
          <w:tab w:val="left" w:pos="-630"/>
        </w:tabs>
        <w:spacing w:line="360" w:lineRule="auto"/>
        <w:rPr>
          <w:rFonts w:ascii="Times New Roman" w:hAnsi="Times New Roman"/>
          <w:sz w:val="24"/>
          <w:lang w:val="fr-FR"/>
        </w:rPr>
      </w:pPr>
      <w:r w:rsidRPr="0087536B">
        <w:rPr>
          <w:rFonts w:ascii="Times New Roman" w:hAnsi="Times New Roman"/>
          <w:sz w:val="24"/>
          <w:lang w:val="fr-FR"/>
        </w:rPr>
        <w:t xml:space="preserve">Arh. </w:t>
      </w:r>
      <w:r w:rsidR="00AB1246" w:rsidRPr="0087536B">
        <w:rPr>
          <w:rFonts w:ascii="Times New Roman" w:hAnsi="Times New Roman"/>
          <w:sz w:val="24"/>
          <w:lang w:val="fr-FR"/>
        </w:rPr>
        <w:t xml:space="preserve">Constantin Ene </w:t>
      </w:r>
    </w:p>
    <w:p w:rsidR="00AB1246" w:rsidRPr="0087536B" w:rsidRDefault="00AB1246" w:rsidP="00AB1246">
      <w:pPr>
        <w:tabs>
          <w:tab w:val="left" w:pos="-630"/>
        </w:tabs>
        <w:spacing w:line="360" w:lineRule="auto"/>
        <w:rPr>
          <w:rFonts w:ascii="Times New Roman" w:hAnsi="Times New Roman"/>
          <w:sz w:val="24"/>
          <w:lang w:val="fr-FR"/>
        </w:rPr>
      </w:pPr>
      <w:r w:rsidRPr="0087536B">
        <w:rPr>
          <w:rFonts w:ascii="Times New Roman" w:hAnsi="Times New Roman"/>
          <w:sz w:val="24"/>
          <w:lang w:val="fr-FR"/>
        </w:rPr>
        <w:t>Tel : 0766 718 613</w:t>
      </w:r>
    </w:p>
    <w:p w:rsidR="00AB1246" w:rsidRPr="0087536B" w:rsidRDefault="00AB1246" w:rsidP="00AB1246">
      <w:pPr>
        <w:spacing w:line="360" w:lineRule="auto"/>
        <w:rPr>
          <w:rFonts w:ascii="Times New Roman" w:hAnsi="Times New Roman"/>
          <w:sz w:val="24"/>
          <w:lang w:eastAsia="ro-RO"/>
        </w:rPr>
      </w:pPr>
      <w:r w:rsidRPr="0087536B">
        <w:rPr>
          <w:rFonts w:ascii="Times New Roman" w:hAnsi="Times New Roman"/>
          <w:sz w:val="24"/>
          <w:lang w:val="fr-FR"/>
        </w:rPr>
        <w:t xml:space="preserve">Email : </w:t>
      </w:r>
      <w:hyperlink r:id="rId22" w:history="1">
        <w:r w:rsidRPr="0087536B">
          <w:rPr>
            <w:rStyle w:val="Hyperlink"/>
            <w:rFonts w:ascii="Times New Roman" w:hAnsi="Times New Roman"/>
            <w:color w:val="auto"/>
            <w:sz w:val="24"/>
            <w:lang w:val="fr-FR"/>
          </w:rPr>
          <w:t>constantin.ene@arua.ro</w:t>
        </w:r>
      </w:hyperlink>
      <w:r w:rsidRPr="0087536B">
        <w:rPr>
          <w:rFonts w:ascii="Times New Roman" w:hAnsi="Times New Roman"/>
          <w:b/>
          <w:sz w:val="24"/>
          <w:lang w:val="fr-FR"/>
        </w:rPr>
        <w:t xml:space="preserve">                                       </w:t>
      </w:r>
      <w:r w:rsidRPr="0087536B">
        <w:rPr>
          <w:rFonts w:ascii="Times New Roman" w:hAnsi="Times New Roman"/>
          <w:sz w:val="24"/>
          <w:lang w:eastAsia="ro-RO"/>
        </w:rPr>
        <w:t>Semnătura și ștampila titularului</w:t>
      </w:r>
    </w:p>
    <w:p w:rsidR="007923A1" w:rsidRPr="00DB7806" w:rsidRDefault="007923A1" w:rsidP="002665D8">
      <w:pPr>
        <w:tabs>
          <w:tab w:val="left" w:pos="-630"/>
        </w:tabs>
        <w:spacing w:line="360" w:lineRule="auto"/>
        <w:rPr>
          <w:rFonts w:ascii="Times New Roman" w:hAnsi="Times New Roman"/>
          <w:sz w:val="24"/>
          <w:lang w:val="fr-FR"/>
        </w:rPr>
      </w:pPr>
    </w:p>
    <w:sectPr w:rsidR="007923A1" w:rsidRPr="00DB7806" w:rsidSect="0087536B">
      <w:headerReference w:type="even" r:id="rId23"/>
      <w:headerReference w:type="default" r:id="rId24"/>
      <w:footerReference w:type="even" r:id="rId25"/>
      <w:footerReference w:type="default" r:id="rId26"/>
      <w:headerReference w:type="first" r:id="rId27"/>
      <w:footerReference w:type="first" r:id="rId28"/>
      <w:pgSz w:w="11909" w:h="16834" w:code="9"/>
      <w:pgMar w:top="2127" w:right="1276" w:bottom="1440" w:left="1797"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4AF1" w:rsidRDefault="00A24AF1">
      <w:r>
        <w:separator/>
      </w:r>
    </w:p>
  </w:endnote>
  <w:endnote w:type="continuationSeparator" w:id="0">
    <w:p w:rsidR="00A24AF1" w:rsidRDefault="00A24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IDFont+F5">
    <w:panose1 w:val="00000000000000000000"/>
    <w:charset w:val="00"/>
    <w:family w:val="auto"/>
    <w:notTrueType/>
    <w:pitch w:val="default"/>
    <w:sig w:usb0="00000003" w:usb1="00000000" w:usb2="00000000" w:usb3="00000000" w:csb0="00000001" w:csb1="00000000"/>
  </w:font>
  <w:font w:name="CIDFont+F2">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EB1" w:rsidRDefault="00186E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86EB1" w:rsidRDefault="00186EB1">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EB1" w:rsidRDefault="00186EB1" w:rsidP="00BA19B2">
    <w:pPr>
      <w:pStyle w:val="Footer"/>
      <w:ind w:right="360"/>
      <w:rPr>
        <w:rFonts w:ascii="Times New Roman" w:hAnsi="Times New Roman"/>
        <w:b/>
        <w:sz w:val="20"/>
        <w:szCs w:val="20"/>
        <w:lang w:val="ro-RO"/>
      </w:rPr>
    </w:pPr>
    <w:r w:rsidRPr="008121C9">
      <w:rPr>
        <w:rFonts w:ascii="Times New Roman" w:hAnsi="Times New Roman"/>
        <w:b/>
        <w:noProof/>
        <w:color w:val="000000"/>
        <w:sz w:val="20"/>
        <w:szCs w:val="20"/>
      </w:rPr>
      <mc:AlternateContent>
        <mc:Choice Requires="wps">
          <w:drawing>
            <wp:anchor distT="0" distB="0" distL="114300" distR="114300" simplePos="0" relativeHeight="251660288" behindDoc="0" locked="0" layoutInCell="0" allowOverlap="1">
              <wp:simplePos x="0" y="0"/>
              <wp:positionH relativeFrom="rightMargin">
                <wp:posOffset>88900</wp:posOffset>
              </wp:positionH>
              <wp:positionV relativeFrom="margin">
                <wp:posOffset>6812915</wp:posOffset>
              </wp:positionV>
              <wp:extent cx="510540" cy="2183130"/>
              <wp:effectExtent l="0" t="0" r="381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6EB1" w:rsidRDefault="00186EB1">
                          <w:pPr>
                            <w:pStyle w:val="Footer"/>
                            <w:rPr>
                              <w:rFonts w:asciiTheme="majorHAnsi" w:eastAsiaTheme="majorEastAsia" w:hAnsiTheme="majorHAnsi" w:cstheme="majorBidi"/>
                              <w:sz w:val="44"/>
                              <w:szCs w:val="44"/>
                            </w:rPr>
                          </w:pPr>
                          <w:r>
                            <w:rPr>
                              <w:rFonts w:asciiTheme="majorHAnsi" w:eastAsiaTheme="majorEastAsia" w:hAnsiTheme="majorHAnsi" w:cstheme="majorBidi"/>
                            </w:rPr>
                            <w:t>Pag</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sidR="00101C63" w:rsidRPr="00101C63">
                            <w:rPr>
                              <w:rFonts w:asciiTheme="majorHAnsi" w:eastAsiaTheme="majorEastAsia" w:hAnsiTheme="majorHAnsi" w:cstheme="majorBidi"/>
                              <w:noProof/>
                              <w:sz w:val="44"/>
                              <w:szCs w:val="44"/>
                            </w:rPr>
                            <w:t>39</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7pt;margin-top:536.45pt;width:40.2pt;height:171.9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" o:allowincell="f" filled="f" stroked="f">
              <v:textbox style="layout-flow:vertical;mso-layout-flow-alt:bottom-to-top;mso-fit-shape-to-text:t">
                <w:txbxContent>
                  <w:p w:rsidR="00186EB1" w:rsidRDefault="00186EB1">
                    <w:pPr>
                      <w:pStyle w:val="Footer"/>
                      <w:rPr>
                        <w:rFonts w:asciiTheme="majorHAnsi" w:eastAsiaTheme="majorEastAsia" w:hAnsiTheme="majorHAnsi" w:cstheme="majorBidi"/>
                        <w:sz w:val="44"/>
                        <w:szCs w:val="44"/>
                      </w:rPr>
                    </w:pPr>
                    <w:r>
                      <w:rPr>
                        <w:rFonts w:asciiTheme="majorHAnsi" w:eastAsiaTheme="majorEastAsia" w:hAnsiTheme="majorHAnsi" w:cstheme="majorBidi"/>
                      </w:rPr>
                      <w:t>Pag</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sidR="00101C63" w:rsidRPr="00101C63">
                      <w:rPr>
                        <w:rFonts w:asciiTheme="majorHAnsi" w:eastAsiaTheme="majorEastAsia" w:hAnsiTheme="majorHAnsi" w:cstheme="majorBidi"/>
                        <w:noProof/>
                        <w:sz w:val="44"/>
                        <w:szCs w:val="44"/>
                      </w:rPr>
                      <w:t>39</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r>
      <w:rPr>
        <w:rFonts w:ascii="Times New Roman" w:hAnsi="Times New Roman"/>
        <w:b/>
        <w:noProof/>
        <w:sz w:val="20"/>
        <w:szCs w:val="20"/>
      </w:rPr>
      <mc:AlternateContent>
        <mc:Choice Requires="wps">
          <w:drawing>
            <wp:anchor distT="0" distB="0" distL="114300" distR="114300" simplePos="0" relativeHeight="251657216" behindDoc="0" locked="0" layoutInCell="1" allowOverlap="1">
              <wp:simplePos x="0" y="0"/>
              <wp:positionH relativeFrom="column">
                <wp:posOffset>-504190</wp:posOffset>
              </wp:positionH>
              <wp:positionV relativeFrom="paragraph">
                <wp:posOffset>69215</wp:posOffset>
              </wp:positionV>
              <wp:extent cx="6858000" cy="0"/>
              <wp:effectExtent l="38735" t="38735" r="37465" b="37465"/>
              <wp:wrapNone/>
              <wp:docPr id="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0" cy="0"/>
                      </a:xfrm>
                      <a:prstGeom prst="line">
                        <a:avLst/>
                      </a:prstGeom>
                      <a:noFill/>
                      <a:ln w="63500" cmpd="thickThin">
                        <a:solidFill>
                          <a:srgbClr val="9BBB5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5355D71" id="Line 14"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5.45pt" to="500.3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" strokecolor="#9bbb59" strokeweight="5pt">
              <v:stroke linestyle="thickThin"/>
              <v:shadow color="#868686"/>
            </v:line>
          </w:pict>
        </mc:Fallback>
      </mc:AlternateContent>
    </w:r>
  </w:p>
  <w:p w:rsidR="00186EB1" w:rsidRPr="004D0F22" w:rsidRDefault="00186EB1" w:rsidP="00A10E6C">
    <w:pPr>
      <w:pStyle w:val="Footer"/>
      <w:ind w:right="360"/>
      <w:rPr>
        <w:rFonts w:ascii="Times New Roman" w:hAnsi="Times New Roman"/>
        <w:b/>
        <w:sz w:val="24"/>
        <w:u w:val="single"/>
        <w:lang w:val="ro-RO"/>
      </w:rPr>
    </w:pPr>
    <w:r>
      <w:rPr>
        <w:noProof/>
      </w:rPr>
      <mc:AlternateContent>
        <mc:Choice Requires="wps">
          <w:drawing>
            <wp:anchor distT="0" distB="0" distL="114300" distR="114300" simplePos="0" relativeHeight="251658240" behindDoc="0" locked="0" layoutInCell="1" allowOverlap="1">
              <wp:simplePos x="0" y="0"/>
              <wp:positionH relativeFrom="column">
                <wp:posOffset>-898525</wp:posOffset>
              </wp:positionH>
              <wp:positionV relativeFrom="paragraph">
                <wp:posOffset>-76835</wp:posOffset>
              </wp:positionV>
              <wp:extent cx="6858000" cy="0"/>
              <wp:effectExtent l="34925" t="38735" r="31750" b="37465"/>
              <wp:wrapNone/>
              <wp:docPr id="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0" cy="0"/>
                      </a:xfrm>
                      <a:prstGeom prst="line">
                        <a:avLst/>
                      </a:prstGeom>
                      <a:noFill/>
                      <a:ln w="63500" cmpd="thickThin">
                        <a:solidFill>
                          <a:srgbClr val="9BBB5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1AE2C70" id="Line 15"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75pt,-6.05pt" to="469.2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" strokecolor="#9bbb59" strokeweight="5pt">
              <v:stroke linestyle="thickThin"/>
              <v:shadow color="#868686"/>
            </v:line>
          </w:pict>
        </mc:Fallback>
      </mc:AlternateContent>
    </w:r>
    <w:r w:rsidRPr="000D5A89">
      <w:rPr>
        <w:rFonts w:ascii="Times New Roman" w:hAnsi="Times New Roman"/>
        <w:color w:val="4F81BD" w:themeColor="accent1"/>
        <w:sz w:val="24"/>
        <w:lang w:val="ro-RO"/>
      </w:rPr>
      <w:t xml:space="preserve"> </w:t>
    </w:r>
    <w:r w:rsidRPr="004D0F22">
      <w:rPr>
        <w:rFonts w:ascii="Times New Roman" w:hAnsi="Times New Roman"/>
        <w:b/>
        <w:sz w:val="24"/>
        <w:u w:val="single"/>
        <w:lang w:val="ro-RO"/>
      </w:rPr>
      <w:t xml:space="preserve">S.C. </w:t>
    </w:r>
    <w:r>
      <w:rPr>
        <w:rFonts w:ascii="Times New Roman" w:hAnsi="Times New Roman"/>
        <w:b/>
        <w:sz w:val="24"/>
        <w:u w:val="single"/>
        <w:lang w:val="ro-RO"/>
      </w:rPr>
      <w:t>AVANGARDE STUDIO AURA</w:t>
    </w:r>
    <w:r w:rsidRPr="004D0F22">
      <w:rPr>
        <w:rFonts w:ascii="Times New Roman" w:hAnsi="Times New Roman"/>
        <w:b/>
        <w:sz w:val="24"/>
        <w:u w:val="single"/>
        <w:lang w:val="ro-RO"/>
      </w:rPr>
      <w:t xml:space="preserve"> S.R.L.</w:t>
    </w:r>
  </w:p>
  <w:p w:rsidR="00186EB1" w:rsidRPr="004D0F22" w:rsidRDefault="00186EB1" w:rsidP="00A10E6C">
    <w:pPr>
      <w:pStyle w:val="Footer"/>
      <w:ind w:right="360"/>
      <w:rPr>
        <w:rFonts w:ascii="Times New Roman" w:hAnsi="Times New Roman"/>
        <w:sz w:val="24"/>
        <w:lang w:val="ro-RO"/>
      </w:rPr>
    </w:pPr>
    <w:r>
      <w:rPr>
        <w:rFonts w:ascii="Times New Roman" w:hAnsi="Times New Roman"/>
        <w:sz w:val="24"/>
        <w:lang w:val="ro-RO"/>
      </w:rPr>
      <w:t>Bucuresti</w:t>
    </w:r>
    <w:r w:rsidRPr="004D0F22">
      <w:rPr>
        <w:rFonts w:ascii="Times New Roman" w:hAnsi="Times New Roman"/>
        <w:sz w:val="24"/>
        <w:lang w:val="ro-RO"/>
      </w:rPr>
      <w:t xml:space="preserve">, </w:t>
    </w:r>
    <w:r>
      <w:rPr>
        <w:rFonts w:ascii="Times New Roman" w:hAnsi="Times New Roman"/>
        <w:sz w:val="24"/>
        <w:lang w:val="ro-RO"/>
      </w:rPr>
      <w:t>sector 3</w:t>
    </w:r>
    <w:r w:rsidRPr="004D0F22">
      <w:rPr>
        <w:rFonts w:ascii="Times New Roman" w:hAnsi="Times New Roman"/>
        <w:sz w:val="24"/>
        <w:lang w:val="ro-RO"/>
      </w:rPr>
      <w:t xml:space="preserve">, </w:t>
    </w:r>
    <w:r>
      <w:rPr>
        <w:rFonts w:ascii="Times New Roman" w:hAnsi="Times New Roman"/>
        <w:sz w:val="24"/>
        <w:lang w:val="ro-RO"/>
      </w:rPr>
      <w:t>Calea Dudesti 188 , Corp C , Ap. 60</w:t>
    </w:r>
    <w:r>
      <w:rPr>
        <w:rFonts w:ascii="Times New Roman" w:hAnsi="Times New Roman"/>
        <w:sz w:val="24"/>
        <w:lang w:val="ro-RO"/>
      </w:rPr>
      <w:tab/>
    </w:r>
    <w:r w:rsidRPr="004D0F22">
      <w:rPr>
        <w:rFonts w:ascii="Times New Roman" w:hAnsi="Times New Roman"/>
        <w:sz w:val="24"/>
        <w:lang w:val="ro-RO"/>
      </w:rPr>
      <w:t xml:space="preserve"> </w:t>
    </w:r>
  </w:p>
  <w:p w:rsidR="00186EB1" w:rsidRDefault="00186EB1" w:rsidP="00D03D81">
    <w:pPr>
      <w:pStyle w:val="Footer"/>
      <w:ind w:right="360"/>
      <w:rPr>
        <w:rFonts w:ascii="Times New Roman" w:hAnsi="Times New Roman"/>
        <w:sz w:val="24"/>
        <w:lang w:val="ro-RO"/>
      </w:rPr>
    </w:pPr>
    <w:r>
      <w:rPr>
        <w:rFonts w:ascii="Times New Roman" w:hAnsi="Times New Roman"/>
        <w:sz w:val="24"/>
        <w:lang w:val="ro-RO"/>
      </w:rPr>
      <w:t>J40/12871/2019</w:t>
    </w:r>
    <w:r w:rsidRPr="004D0F22">
      <w:rPr>
        <w:rFonts w:ascii="Times New Roman" w:hAnsi="Times New Roman"/>
        <w:sz w:val="24"/>
        <w:lang w:val="ro-RO"/>
      </w:rPr>
      <w:t xml:space="preserve">, CUI </w:t>
    </w:r>
    <w:r>
      <w:rPr>
        <w:rFonts w:ascii="Times New Roman" w:hAnsi="Times New Roman"/>
        <w:sz w:val="24"/>
        <w:lang w:val="ro-RO"/>
      </w:rPr>
      <w:t>41694147</w:t>
    </w:r>
    <w:r w:rsidRPr="004D0F22">
      <w:rPr>
        <w:rFonts w:ascii="Times New Roman" w:hAnsi="Times New Roman"/>
        <w:sz w:val="24"/>
        <w:lang w:val="ro-RO"/>
      </w:rPr>
      <w:t xml:space="preserve">                </w:t>
    </w:r>
    <w:r>
      <w:rPr>
        <w:rFonts w:ascii="Times New Roman" w:hAnsi="Times New Roman"/>
        <w:sz w:val="24"/>
        <w:lang w:val="ro-RO"/>
      </w:rPr>
      <w:t xml:space="preserve">                              </w:t>
    </w:r>
  </w:p>
  <w:p w:rsidR="00186EB1" w:rsidRPr="00BA19B2" w:rsidRDefault="00186EB1" w:rsidP="00D03D81">
    <w:pPr>
      <w:pStyle w:val="Footer"/>
      <w:ind w:right="360"/>
      <w:rPr>
        <w:rFonts w:ascii="Times New Roman" w:hAnsi="Times New Roman"/>
        <w:b/>
        <w:sz w:val="20"/>
        <w:szCs w:val="20"/>
        <w:lang w:val="ro-RO"/>
      </w:rPr>
    </w:pPr>
    <w:r>
      <w:rPr>
        <w:rFonts w:ascii="Times New Roman" w:hAnsi="Times New Roman"/>
        <w:sz w:val="24"/>
        <w:lang w:val="ro-RO"/>
      </w:rPr>
      <w:t xml:space="preserve">                                                                                             </w:t>
    </w:r>
    <w:bookmarkStart w:id="4" w:name="_GoBack"/>
    <w:bookmarkEnd w:id="4"/>
    <w:r>
      <w:rPr>
        <w:rFonts w:ascii="Times New Roman" w:hAnsi="Times New Roman"/>
        <w:sz w:val="24"/>
        <w:lang w:val="ro-RO"/>
      </w:rPr>
      <w:t xml:space="preserve">                     </w:t>
    </w:r>
    <w:r>
      <w:rPr>
        <w:rFonts w:ascii="Times New Roman" w:hAnsi="Times New Roman"/>
        <w:b/>
        <w:sz w:val="20"/>
        <w:szCs w:val="20"/>
        <w:lang w:val="ro-RO"/>
      </w:rPr>
      <w:t xml:space="preserve">Tel    0766.718.613 </w:t>
    </w:r>
    <w:r>
      <w:rPr>
        <w:rFonts w:ascii="Times New Roman" w:hAnsi="Times New Roman"/>
        <w:b/>
        <w:sz w:val="20"/>
        <w:szCs w:val="20"/>
        <w:lang w:val="ro-RO"/>
      </w:rPr>
      <w:tab/>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C63" w:rsidRDefault="00101C6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4AF1" w:rsidRDefault="00A24AF1">
      <w:r>
        <w:separator/>
      </w:r>
    </w:p>
  </w:footnote>
  <w:footnote w:type="continuationSeparator" w:id="0">
    <w:p w:rsidR="00A24AF1" w:rsidRDefault="00A24AF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C63" w:rsidRDefault="00101C6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EB1" w:rsidRDefault="00186EB1" w:rsidP="005E4B13">
    <w:pPr>
      <w:pStyle w:val="Header"/>
      <w:jc w:val="right"/>
      <w:rPr>
        <w:rFonts w:ascii="Times New Roman" w:hAnsi="Times New Roman"/>
        <w:b/>
        <w:sz w:val="24"/>
      </w:rPr>
    </w:pPr>
    <w:r>
      <w:rPr>
        <w:rFonts w:ascii="Times New Roman" w:hAnsi="Times New Roman"/>
        <w:b/>
        <w:sz w:val="24"/>
      </w:rPr>
      <w:t>Proiect numar 41/2022</w:t>
    </w:r>
  </w:p>
  <w:p w:rsidR="00186EB1" w:rsidRPr="005E4B13" w:rsidRDefault="00186EB1" w:rsidP="005E4B13">
    <w:pPr>
      <w:pStyle w:val="Header"/>
      <w:jc w:val="right"/>
      <w:rPr>
        <w:rFonts w:ascii="Times New Roman" w:hAnsi="Times New Roman"/>
        <w:b/>
        <w:sz w:val="18"/>
        <w:szCs w:val="18"/>
      </w:rPr>
    </w:pPr>
    <w:r w:rsidRPr="009A6969">
      <w:rPr>
        <w:rFonts w:ascii="Times New Roman" w:hAnsi="Times New Roman"/>
        <w:sz w:val="18"/>
        <w:szCs w:val="18"/>
      </w:rPr>
      <w:t>CONSTRUIRE HALA DEPOZITARE SI BIROURI CU REGIM DE INALTIME PARTER INALT + ETAJ PARTIAL , ANEXE TEHNICE, PARCAJE SI PLATFORME AUTO, AMENAJARI EXTERIOARE, IMPREJMUIRE ,BRANSAMENTE UTILITATI</w:t>
    </w:r>
    <w:r>
      <w:rPr>
        <w:rFonts w:ascii="Times New Roman" w:hAnsi="Times New Roman"/>
        <w:sz w:val="18"/>
        <w:szCs w:val="18"/>
      </w:rPr>
      <w:t xml:space="preserve"> SI ORGANIZARE DE SANTIER</w:t>
    </w:r>
    <w:r w:rsidRPr="009A6969">
      <w:rPr>
        <w:rFonts w:ascii="Times New Roman" w:hAnsi="Times New Roman"/>
        <w:b/>
        <w:sz w:val="18"/>
        <w:szCs w:val="18"/>
      </w:rPr>
      <w:t xml:space="preserve">                </w:t>
    </w:r>
    <w:r>
      <w:rPr>
        <w:rFonts w:ascii="Times New Roman" w:hAnsi="Times New Roman"/>
        <w:bCs/>
        <w:color w:val="000000"/>
        <w:sz w:val="18"/>
        <w:szCs w:val="18"/>
      </w:rPr>
      <w:t xml:space="preserve"> </w:t>
    </w:r>
  </w:p>
  <w:p w:rsidR="00186EB1" w:rsidRPr="007948A4" w:rsidRDefault="00186EB1" w:rsidP="00BA0744">
    <w:pPr>
      <w:pStyle w:val="Header"/>
      <w:jc w:val="right"/>
      <w:rPr>
        <w:rFonts w:ascii="Times New Roman" w:hAnsi="Times New Roman"/>
        <w:b/>
        <w:sz w:val="18"/>
        <w:szCs w:val="18"/>
        <w:u w:val="single"/>
      </w:rPr>
    </w:pPr>
    <w:r w:rsidRPr="00D457C3">
      <w:rPr>
        <w:rFonts w:cs="Arial"/>
        <w:b/>
        <w:noProof/>
        <w:sz w:val="20"/>
        <w:szCs w:val="20"/>
      </w:rPr>
      <mc:AlternateContent>
        <mc:Choice Requires="wps">
          <w:drawing>
            <wp:anchor distT="0" distB="0" distL="114300" distR="114300" simplePos="0" relativeHeight="251662336" behindDoc="0" locked="0" layoutInCell="1" allowOverlap="1" wp14:anchorId="4346624A" wp14:editId="7E357F54">
              <wp:simplePos x="0" y="0"/>
              <wp:positionH relativeFrom="column">
                <wp:posOffset>-641985</wp:posOffset>
              </wp:positionH>
              <wp:positionV relativeFrom="paragraph">
                <wp:posOffset>238760</wp:posOffset>
              </wp:positionV>
              <wp:extent cx="6858000" cy="0"/>
              <wp:effectExtent l="38100" t="40640" r="38100" b="3556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0" cy="0"/>
                      </a:xfrm>
                      <a:prstGeom prst="line">
                        <a:avLst/>
                      </a:prstGeom>
                      <a:noFill/>
                      <a:ln w="63500" cmpd="thickThin">
                        <a:solidFill>
                          <a:srgbClr val="9BBB5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CE9E53" id="Straight Connector 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5pt,18.8pt" to="489.4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" strokecolor="#9bbb59" strokeweight="5pt">
              <v:stroke linestyle="thickThin"/>
              <v:shadow color="#868686"/>
            </v:line>
          </w:pict>
        </mc:Fallback>
      </mc:AlternateContent>
    </w:r>
    <w:r w:rsidRPr="007948A4">
      <w:rPr>
        <w:rFonts w:ascii="Times New Roman" w:hAnsi="Times New Roman"/>
        <w:b/>
        <w:bCs/>
        <w:color w:val="000000"/>
        <w:sz w:val="18"/>
        <w:szCs w:val="18"/>
        <w:u w:val="single"/>
      </w:rPr>
      <w:t>ANEXA 5</w:t>
    </w:r>
    <w:r>
      <w:rPr>
        <w:rFonts w:ascii="Times New Roman" w:hAnsi="Times New Roman"/>
        <w:b/>
        <w:bCs/>
        <w:color w:val="000000"/>
        <w:sz w:val="18"/>
        <w:szCs w:val="18"/>
        <w:u w:val="single"/>
      </w:rPr>
      <w:t>E</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C63" w:rsidRDefault="00101C6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49467198"/>
    <w:lvl w:ilvl="0">
      <w:start w:val="1"/>
      <w:numFmt w:val="bullet"/>
      <w:lvlText w:val=""/>
      <w:lvlJc w:val="left"/>
      <w:pPr>
        <w:tabs>
          <w:tab w:val="num" w:pos="720"/>
        </w:tabs>
        <w:ind w:left="720" w:hanging="360"/>
      </w:pPr>
      <w:rPr>
        <w:rFonts w:ascii="Symbol" w:hAnsi="Symbol" w:hint="default"/>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 w15:restartNumberingAfterBreak="0">
    <w:nsid w:val="00000017"/>
    <w:multiLevelType w:val="multilevel"/>
    <w:tmpl w:val="00000017"/>
    <w:lvl w:ilvl="0">
      <w:start w:val="15"/>
      <w:numFmt w:val="bullet"/>
      <w:lvlText w:val="-"/>
      <w:lvlJc w:val="left"/>
      <w:pPr>
        <w:tabs>
          <w:tab w:val="num" w:pos="1080"/>
        </w:tabs>
        <w:ind w:left="1080" w:hanging="360"/>
      </w:pPr>
      <w:rPr>
        <w:rFonts w:ascii="Calibri" w:eastAsia="Calibri" w:hAnsi="Calibri" w:cs="Times New Roman" w:hint="default"/>
      </w:rPr>
    </w:lvl>
    <w:lvl w:ilvl="1">
      <w:start w:val="1"/>
      <w:numFmt w:val="decimal"/>
      <w:lvlText w:val="%1.%2."/>
      <w:lvlJc w:val="left"/>
      <w:pPr>
        <w:tabs>
          <w:tab w:val="num" w:pos="1512"/>
        </w:tabs>
        <w:ind w:left="1512" w:hanging="432"/>
      </w:pPr>
      <w:rPr>
        <w:b/>
        <w:sz w:val="22"/>
        <w:szCs w:val="22"/>
      </w:rPr>
    </w:lvl>
    <w:lvl w:ilvl="2">
      <w:start w:val="1"/>
      <w:numFmt w:val="decimal"/>
      <w:lvlText w:val="%1.%2.%3."/>
      <w:lvlJc w:val="left"/>
      <w:pPr>
        <w:tabs>
          <w:tab w:val="num" w:pos="1944"/>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2" w15:restartNumberingAfterBreak="0">
    <w:nsid w:val="00000018"/>
    <w:multiLevelType w:val="singleLevel"/>
    <w:tmpl w:val="54628792"/>
    <w:lvl w:ilvl="0">
      <w:start w:val="1"/>
      <w:numFmt w:val="bullet"/>
      <w:lvlText w:val="–"/>
      <w:lvlJc w:val="left"/>
      <w:pPr>
        <w:ind w:left="720" w:hanging="360"/>
      </w:pPr>
      <w:rPr>
        <w:rFonts w:ascii="Arial" w:hAnsi="Arial" w:cs="Times New Roman"/>
        <w:color w:val="auto"/>
      </w:rPr>
    </w:lvl>
  </w:abstractNum>
  <w:abstractNum w:abstractNumId="3" w15:restartNumberingAfterBreak="0">
    <w:nsid w:val="01595014"/>
    <w:multiLevelType w:val="hybridMultilevel"/>
    <w:tmpl w:val="4FAAC6BA"/>
    <w:lvl w:ilvl="0" w:tplc="829ABF6A">
      <w:start w:val="1"/>
      <w:numFmt w:val="bullet"/>
      <w:lvlText w:val=""/>
      <w:lvlJc w:val="left"/>
      <w:pPr>
        <w:tabs>
          <w:tab w:val="num" w:pos="578"/>
        </w:tabs>
        <w:ind w:left="578" w:hanging="360"/>
      </w:pPr>
      <w:rPr>
        <w:rFonts w:ascii="Symbol" w:eastAsia="Times New Roman" w:hAnsi="Symbol" w:cs="Times New Roman" w:hint="default"/>
      </w:rPr>
    </w:lvl>
    <w:lvl w:ilvl="1" w:tplc="45E608B6">
      <w:start w:val="1"/>
      <w:numFmt w:val="bullet"/>
      <w:lvlText w:val="-"/>
      <w:lvlJc w:val="left"/>
      <w:pPr>
        <w:tabs>
          <w:tab w:val="num" w:pos="1324"/>
        </w:tabs>
        <w:ind w:left="1324" w:hanging="360"/>
      </w:pPr>
      <w:rPr>
        <w:rFonts w:ascii="Arial" w:eastAsia="Times New Roman" w:hAnsi="Arial" w:cs="Arial" w:hint="default"/>
      </w:rPr>
    </w:lvl>
    <w:lvl w:ilvl="2" w:tplc="04180005">
      <w:start w:val="1"/>
      <w:numFmt w:val="bullet"/>
      <w:lvlText w:val=""/>
      <w:lvlJc w:val="left"/>
      <w:pPr>
        <w:tabs>
          <w:tab w:val="num" w:pos="1942"/>
        </w:tabs>
        <w:ind w:left="1942" w:hanging="360"/>
      </w:pPr>
      <w:rPr>
        <w:rFonts w:ascii="Wingdings" w:hAnsi="Wingdings" w:hint="default"/>
      </w:rPr>
    </w:lvl>
    <w:lvl w:ilvl="3" w:tplc="04180001">
      <w:start w:val="1"/>
      <w:numFmt w:val="bullet"/>
      <w:lvlText w:val=""/>
      <w:lvlJc w:val="left"/>
      <w:pPr>
        <w:tabs>
          <w:tab w:val="num" w:pos="2662"/>
        </w:tabs>
        <w:ind w:left="2662" w:hanging="360"/>
      </w:pPr>
      <w:rPr>
        <w:rFonts w:ascii="Symbol" w:hAnsi="Symbol" w:hint="default"/>
      </w:rPr>
    </w:lvl>
    <w:lvl w:ilvl="4" w:tplc="04180003">
      <w:start w:val="1"/>
      <w:numFmt w:val="bullet"/>
      <w:lvlText w:val="o"/>
      <w:lvlJc w:val="left"/>
      <w:pPr>
        <w:tabs>
          <w:tab w:val="num" w:pos="3382"/>
        </w:tabs>
        <w:ind w:left="3382" w:hanging="360"/>
      </w:pPr>
      <w:rPr>
        <w:rFonts w:ascii="Courier New" w:hAnsi="Courier New" w:cs="Courier New" w:hint="default"/>
      </w:rPr>
    </w:lvl>
    <w:lvl w:ilvl="5" w:tplc="04180005" w:tentative="1">
      <w:start w:val="1"/>
      <w:numFmt w:val="bullet"/>
      <w:lvlText w:val=""/>
      <w:lvlJc w:val="left"/>
      <w:pPr>
        <w:tabs>
          <w:tab w:val="num" w:pos="4102"/>
        </w:tabs>
        <w:ind w:left="4102" w:hanging="360"/>
      </w:pPr>
      <w:rPr>
        <w:rFonts w:ascii="Wingdings" w:hAnsi="Wingdings" w:hint="default"/>
      </w:rPr>
    </w:lvl>
    <w:lvl w:ilvl="6" w:tplc="04180001" w:tentative="1">
      <w:start w:val="1"/>
      <w:numFmt w:val="bullet"/>
      <w:lvlText w:val=""/>
      <w:lvlJc w:val="left"/>
      <w:pPr>
        <w:tabs>
          <w:tab w:val="num" w:pos="4822"/>
        </w:tabs>
        <w:ind w:left="4822" w:hanging="360"/>
      </w:pPr>
      <w:rPr>
        <w:rFonts w:ascii="Symbol" w:hAnsi="Symbol" w:hint="default"/>
      </w:rPr>
    </w:lvl>
    <w:lvl w:ilvl="7" w:tplc="04180003" w:tentative="1">
      <w:start w:val="1"/>
      <w:numFmt w:val="bullet"/>
      <w:lvlText w:val="o"/>
      <w:lvlJc w:val="left"/>
      <w:pPr>
        <w:tabs>
          <w:tab w:val="num" w:pos="5542"/>
        </w:tabs>
        <w:ind w:left="5542" w:hanging="360"/>
      </w:pPr>
      <w:rPr>
        <w:rFonts w:ascii="Courier New" w:hAnsi="Courier New" w:cs="Courier New" w:hint="default"/>
      </w:rPr>
    </w:lvl>
    <w:lvl w:ilvl="8" w:tplc="04180005" w:tentative="1">
      <w:start w:val="1"/>
      <w:numFmt w:val="bullet"/>
      <w:lvlText w:val=""/>
      <w:lvlJc w:val="left"/>
      <w:pPr>
        <w:tabs>
          <w:tab w:val="num" w:pos="6262"/>
        </w:tabs>
        <w:ind w:left="6262" w:hanging="360"/>
      </w:pPr>
      <w:rPr>
        <w:rFonts w:ascii="Wingdings" w:hAnsi="Wingdings" w:hint="default"/>
      </w:rPr>
    </w:lvl>
  </w:abstractNum>
  <w:abstractNum w:abstractNumId="4" w15:restartNumberingAfterBreak="0">
    <w:nsid w:val="02965EF5"/>
    <w:multiLevelType w:val="hybridMultilevel"/>
    <w:tmpl w:val="43CC3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034E0D"/>
    <w:multiLevelType w:val="multilevel"/>
    <w:tmpl w:val="6038C160"/>
    <w:lvl w:ilvl="0">
      <w:start w:val="1"/>
      <w:numFmt w:val="decimal"/>
      <w:lvlText w:val="%1."/>
      <w:lvlJc w:val="left"/>
      <w:pPr>
        <w:ind w:left="720" w:hanging="360"/>
      </w:pPr>
    </w:lvl>
    <w:lvl w:ilvl="1">
      <w:start w:val="2"/>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17155A9"/>
    <w:multiLevelType w:val="hybridMultilevel"/>
    <w:tmpl w:val="74A0B946"/>
    <w:lvl w:ilvl="0" w:tplc="5FF81EDA">
      <w:start w:val="1"/>
      <w:numFmt w:val="bullet"/>
      <w:lvlText w:val="–"/>
      <w:lvlJc w:val="left"/>
      <w:pPr>
        <w:ind w:left="720" w:hanging="360"/>
      </w:pPr>
      <w:rPr>
        <w:rFonts w:ascii="Arial" w:hAnsi="Arial" w:cs="Times New Roman"/>
        <w:b w:val="0"/>
        <w:bCs w:val="0"/>
        <w:color w:val="auto"/>
        <w:sz w:val="22"/>
        <w:szCs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156D39BC"/>
    <w:multiLevelType w:val="hybridMultilevel"/>
    <w:tmpl w:val="4BA6A83A"/>
    <w:lvl w:ilvl="0" w:tplc="1744F792">
      <w:numFmt w:val="bullet"/>
      <w:lvlText w:val="-"/>
      <w:lvlJc w:val="left"/>
      <w:pPr>
        <w:tabs>
          <w:tab w:val="num" w:pos="1211"/>
        </w:tabs>
        <w:ind w:left="1211" w:hanging="360"/>
      </w:pPr>
      <w:rPr>
        <w:rFonts w:ascii="Arial" w:eastAsia="Times New Roman" w:hAnsi="Arial" w:cs="Arial" w:hint="default"/>
      </w:rPr>
    </w:lvl>
    <w:lvl w:ilvl="1" w:tplc="04180003" w:tentative="1">
      <w:start w:val="1"/>
      <w:numFmt w:val="bullet"/>
      <w:lvlText w:val="o"/>
      <w:lvlJc w:val="left"/>
      <w:pPr>
        <w:tabs>
          <w:tab w:val="num" w:pos="1931"/>
        </w:tabs>
        <w:ind w:left="1931" w:hanging="360"/>
      </w:pPr>
      <w:rPr>
        <w:rFonts w:ascii="Courier New" w:hAnsi="Courier New" w:cs="Courier New" w:hint="default"/>
      </w:rPr>
    </w:lvl>
    <w:lvl w:ilvl="2" w:tplc="04180005" w:tentative="1">
      <w:start w:val="1"/>
      <w:numFmt w:val="bullet"/>
      <w:lvlText w:val=""/>
      <w:lvlJc w:val="left"/>
      <w:pPr>
        <w:tabs>
          <w:tab w:val="num" w:pos="2651"/>
        </w:tabs>
        <w:ind w:left="2651" w:hanging="360"/>
      </w:pPr>
      <w:rPr>
        <w:rFonts w:ascii="Wingdings" w:hAnsi="Wingdings" w:hint="default"/>
      </w:rPr>
    </w:lvl>
    <w:lvl w:ilvl="3" w:tplc="04180001" w:tentative="1">
      <w:start w:val="1"/>
      <w:numFmt w:val="bullet"/>
      <w:lvlText w:val=""/>
      <w:lvlJc w:val="left"/>
      <w:pPr>
        <w:tabs>
          <w:tab w:val="num" w:pos="3371"/>
        </w:tabs>
        <w:ind w:left="3371" w:hanging="360"/>
      </w:pPr>
      <w:rPr>
        <w:rFonts w:ascii="Symbol" w:hAnsi="Symbol" w:hint="default"/>
      </w:rPr>
    </w:lvl>
    <w:lvl w:ilvl="4" w:tplc="04180003" w:tentative="1">
      <w:start w:val="1"/>
      <w:numFmt w:val="bullet"/>
      <w:lvlText w:val="o"/>
      <w:lvlJc w:val="left"/>
      <w:pPr>
        <w:tabs>
          <w:tab w:val="num" w:pos="4091"/>
        </w:tabs>
        <w:ind w:left="4091" w:hanging="360"/>
      </w:pPr>
      <w:rPr>
        <w:rFonts w:ascii="Courier New" w:hAnsi="Courier New" w:cs="Courier New" w:hint="default"/>
      </w:rPr>
    </w:lvl>
    <w:lvl w:ilvl="5" w:tplc="04180005" w:tentative="1">
      <w:start w:val="1"/>
      <w:numFmt w:val="bullet"/>
      <w:lvlText w:val=""/>
      <w:lvlJc w:val="left"/>
      <w:pPr>
        <w:tabs>
          <w:tab w:val="num" w:pos="4811"/>
        </w:tabs>
        <w:ind w:left="4811" w:hanging="360"/>
      </w:pPr>
      <w:rPr>
        <w:rFonts w:ascii="Wingdings" w:hAnsi="Wingdings" w:hint="default"/>
      </w:rPr>
    </w:lvl>
    <w:lvl w:ilvl="6" w:tplc="04180001" w:tentative="1">
      <w:start w:val="1"/>
      <w:numFmt w:val="bullet"/>
      <w:lvlText w:val=""/>
      <w:lvlJc w:val="left"/>
      <w:pPr>
        <w:tabs>
          <w:tab w:val="num" w:pos="5531"/>
        </w:tabs>
        <w:ind w:left="5531" w:hanging="360"/>
      </w:pPr>
      <w:rPr>
        <w:rFonts w:ascii="Symbol" w:hAnsi="Symbol" w:hint="default"/>
      </w:rPr>
    </w:lvl>
    <w:lvl w:ilvl="7" w:tplc="04180003" w:tentative="1">
      <w:start w:val="1"/>
      <w:numFmt w:val="bullet"/>
      <w:lvlText w:val="o"/>
      <w:lvlJc w:val="left"/>
      <w:pPr>
        <w:tabs>
          <w:tab w:val="num" w:pos="6251"/>
        </w:tabs>
        <w:ind w:left="6251" w:hanging="360"/>
      </w:pPr>
      <w:rPr>
        <w:rFonts w:ascii="Courier New" w:hAnsi="Courier New" w:cs="Courier New" w:hint="default"/>
      </w:rPr>
    </w:lvl>
    <w:lvl w:ilvl="8" w:tplc="04180005" w:tentative="1">
      <w:start w:val="1"/>
      <w:numFmt w:val="bullet"/>
      <w:lvlText w:val=""/>
      <w:lvlJc w:val="left"/>
      <w:pPr>
        <w:tabs>
          <w:tab w:val="num" w:pos="6971"/>
        </w:tabs>
        <w:ind w:left="6971" w:hanging="360"/>
      </w:pPr>
      <w:rPr>
        <w:rFonts w:ascii="Wingdings" w:hAnsi="Wingdings" w:hint="default"/>
      </w:rPr>
    </w:lvl>
  </w:abstractNum>
  <w:abstractNum w:abstractNumId="8" w15:restartNumberingAfterBreak="0">
    <w:nsid w:val="169C1404"/>
    <w:multiLevelType w:val="multilevel"/>
    <w:tmpl w:val="04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9" w15:restartNumberingAfterBreak="0">
    <w:nsid w:val="17CD55EE"/>
    <w:multiLevelType w:val="hybridMultilevel"/>
    <w:tmpl w:val="B09E3F68"/>
    <w:lvl w:ilvl="0" w:tplc="00000006">
      <w:start w:val="4"/>
      <w:numFmt w:val="bullet"/>
      <w:lvlText w:val="-"/>
      <w:lvlJc w:val="left"/>
      <w:pPr>
        <w:ind w:left="720" w:hanging="360"/>
      </w:pPr>
      <w:rPr>
        <w:rFonts w:ascii="Times New Roman" w:hAnsi="Times New Roman" w:cs="Times New Roman"/>
        <w:b w:val="0"/>
        <w:bCs w:val="0"/>
        <w:sz w:val="22"/>
        <w:szCs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184F5478"/>
    <w:multiLevelType w:val="hybridMultilevel"/>
    <w:tmpl w:val="AB6E472A"/>
    <w:lvl w:ilvl="0" w:tplc="71069280">
      <w:start w:val="1"/>
      <w:numFmt w:val="lowerLetter"/>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11" w15:restartNumberingAfterBreak="0">
    <w:nsid w:val="19504999"/>
    <w:multiLevelType w:val="hybridMultilevel"/>
    <w:tmpl w:val="86780F22"/>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2" w15:restartNumberingAfterBreak="0">
    <w:nsid w:val="1E9A4147"/>
    <w:multiLevelType w:val="hybridMultilevel"/>
    <w:tmpl w:val="2536D322"/>
    <w:lvl w:ilvl="0" w:tplc="BBA63DEC">
      <w:start w:val="6"/>
      <w:numFmt w:val="bullet"/>
      <w:lvlText w:val="-"/>
      <w:lvlJc w:val="left"/>
      <w:pPr>
        <w:ind w:left="720" w:hanging="360"/>
      </w:pPr>
      <w:rPr>
        <w:rFonts w:ascii="Arial Narrow" w:eastAsia="Times New Roman" w:hAnsi="Arial Narrow"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20290B08"/>
    <w:multiLevelType w:val="hybridMultilevel"/>
    <w:tmpl w:val="BC64037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216F51EF"/>
    <w:multiLevelType w:val="hybridMultilevel"/>
    <w:tmpl w:val="D00C0C36"/>
    <w:lvl w:ilvl="0" w:tplc="6E2AAEDC">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540DF0"/>
    <w:multiLevelType w:val="hybridMultilevel"/>
    <w:tmpl w:val="E56043B2"/>
    <w:lvl w:ilvl="0" w:tplc="85A6AE3C">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D2784E"/>
    <w:multiLevelType w:val="hybridMultilevel"/>
    <w:tmpl w:val="4A066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714D7A"/>
    <w:multiLevelType w:val="hybridMultilevel"/>
    <w:tmpl w:val="B3D442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04468C4"/>
    <w:multiLevelType w:val="hybridMultilevel"/>
    <w:tmpl w:val="EC727822"/>
    <w:lvl w:ilvl="0" w:tplc="DA08F214">
      <w:start w:val="1"/>
      <w:numFmt w:val="bullet"/>
      <w:lvlText w:val=""/>
      <w:lvlJc w:val="left"/>
      <w:pPr>
        <w:ind w:left="786" w:hanging="360"/>
      </w:pPr>
      <w:rPr>
        <w:rFonts w:ascii="Symbol" w:hAnsi="Symbol" w:hint="default"/>
      </w:rPr>
    </w:lvl>
    <w:lvl w:ilvl="1" w:tplc="04180003" w:tentative="1">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19" w15:restartNumberingAfterBreak="0">
    <w:nsid w:val="4138481F"/>
    <w:multiLevelType w:val="multilevel"/>
    <w:tmpl w:val="0000001A"/>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20" w15:restartNumberingAfterBreak="0">
    <w:nsid w:val="41756945"/>
    <w:multiLevelType w:val="hybridMultilevel"/>
    <w:tmpl w:val="BA9C7982"/>
    <w:lvl w:ilvl="0" w:tplc="D5FC9C5A">
      <w:start w:val="2"/>
      <w:numFmt w:val="bullet"/>
      <w:lvlText w:val="-"/>
      <w:lvlJc w:val="left"/>
      <w:pPr>
        <w:ind w:left="720" w:hanging="360"/>
      </w:pPr>
      <w:rPr>
        <w:rFonts w:ascii="Arial Narrow" w:eastAsia="ArialMT" w:hAnsi="Arial Narrow" w:cs="Arial Narro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E542A2"/>
    <w:multiLevelType w:val="hybridMultilevel"/>
    <w:tmpl w:val="57E08ABC"/>
    <w:lvl w:ilvl="0" w:tplc="3F38D3F8">
      <w:numFmt w:val="bullet"/>
      <w:lvlText w:val="-"/>
      <w:lvlJc w:val="left"/>
      <w:pPr>
        <w:tabs>
          <w:tab w:val="num" w:pos="1335"/>
        </w:tabs>
        <w:ind w:left="1335" w:hanging="360"/>
      </w:pPr>
      <w:rPr>
        <w:rFonts w:ascii="Arial" w:eastAsia="Times New Roman" w:hAnsi="Arial" w:cs="Arial" w:hint="default"/>
      </w:rPr>
    </w:lvl>
    <w:lvl w:ilvl="1" w:tplc="04090003" w:tentative="1">
      <w:start w:val="1"/>
      <w:numFmt w:val="bullet"/>
      <w:lvlText w:val="o"/>
      <w:lvlJc w:val="left"/>
      <w:pPr>
        <w:tabs>
          <w:tab w:val="num" w:pos="2055"/>
        </w:tabs>
        <w:ind w:left="2055" w:hanging="360"/>
      </w:pPr>
      <w:rPr>
        <w:rFonts w:ascii="Courier New" w:hAnsi="Courier New" w:cs="Courier New" w:hint="default"/>
      </w:rPr>
    </w:lvl>
    <w:lvl w:ilvl="2" w:tplc="04090005" w:tentative="1">
      <w:start w:val="1"/>
      <w:numFmt w:val="bullet"/>
      <w:lvlText w:val=""/>
      <w:lvlJc w:val="left"/>
      <w:pPr>
        <w:tabs>
          <w:tab w:val="num" w:pos="2775"/>
        </w:tabs>
        <w:ind w:left="2775" w:hanging="360"/>
      </w:pPr>
      <w:rPr>
        <w:rFonts w:ascii="Wingdings" w:hAnsi="Wingdings" w:hint="default"/>
      </w:rPr>
    </w:lvl>
    <w:lvl w:ilvl="3" w:tplc="04090001" w:tentative="1">
      <w:start w:val="1"/>
      <w:numFmt w:val="bullet"/>
      <w:lvlText w:val=""/>
      <w:lvlJc w:val="left"/>
      <w:pPr>
        <w:tabs>
          <w:tab w:val="num" w:pos="3495"/>
        </w:tabs>
        <w:ind w:left="3495" w:hanging="360"/>
      </w:pPr>
      <w:rPr>
        <w:rFonts w:ascii="Symbol" w:hAnsi="Symbol" w:hint="default"/>
      </w:rPr>
    </w:lvl>
    <w:lvl w:ilvl="4" w:tplc="04090003" w:tentative="1">
      <w:start w:val="1"/>
      <w:numFmt w:val="bullet"/>
      <w:lvlText w:val="o"/>
      <w:lvlJc w:val="left"/>
      <w:pPr>
        <w:tabs>
          <w:tab w:val="num" w:pos="4215"/>
        </w:tabs>
        <w:ind w:left="4215" w:hanging="360"/>
      </w:pPr>
      <w:rPr>
        <w:rFonts w:ascii="Courier New" w:hAnsi="Courier New" w:cs="Courier New" w:hint="default"/>
      </w:rPr>
    </w:lvl>
    <w:lvl w:ilvl="5" w:tplc="04090005" w:tentative="1">
      <w:start w:val="1"/>
      <w:numFmt w:val="bullet"/>
      <w:lvlText w:val=""/>
      <w:lvlJc w:val="left"/>
      <w:pPr>
        <w:tabs>
          <w:tab w:val="num" w:pos="4935"/>
        </w:tabs>
        <w:ind w:left="4935" w:hanging="360"/>
      </w:pPr>
      <w:rPr>
        <w:rFonts w:ascii="Wingdings" w:hAnsi="Wingdings" w:hint="default"/>
      </w:rPr>
    </w:lvl>
    <w:lvl w:ilvl="6" w:tplc="04090001" w:tentative="1">
      <w:start w:val="1"/>
      <w:numFmt w:val="bullet"/>
      <w:lvlText w:val=""/>
      <w:lvlJc w:val="left"/>
      <w:pPr>
        <w:tabs>
          <w:tab w:val="num" w:pos="5655"/>
        </w:tabs>
        <w:ind w:left="5655" w:hanging="360"/>
      </w:pPr>
      <w:rPr>
        <w:rFonts w:ascii="Symbol" w:hAnsi="Symbol" w:hint="default"/>
      </w:rPr>
    </w:lvl>
    <w:lvl w:ilvl="7" w:tplc="04090003" w:tentative="1">
      <w:start w:val="1"/>
      <w:numFmt w:val="bullet"/>
      <w:lvlText w:val="o"/>
      <w:lvlJc w:val="left"/>
      <w:pPr>
        <w:tabs>
          <w:tab w:val="num" w:pos="6375"/>
        </w:tabs>
        <w:ind w:left="6375" w:hanging="360"/>
      </w:pPr>
      <w:rPr>
        <w:rFonts w:ascii="Courier New" w:hAnsi="Courier New" w:cs="Courier New" w:hint="default"/>
      </w:rPr>
    </w:lvl>
    <w:lvl w:ilvl="8" w:tplc="04090005" w:tentative="1">
      <w:start w:val="1"/>
      <w:numFmt w:val="bullet"/>
      <w:lvlText w:val=""/>
      <w:lvlJc w:val="left"/>
      <w:pPr>
        <w:tabs>
          <w:tab w:val="num" w:pos="7095"/>
        </w:tabs>
        <w:ind w:left="7095" w:hanging="360"/>
      </w:pPr>
      <w:rPr>
        <w:rFonts w:ascii="Wingdings" w:hAnsi="Wingdings" w:hint="default"/>
      </w:rPr>
    </w:lvl>
  </w:abstractNum>
  <w:abstractNum w:abstractNumId="22" w15:restartNumberingAfterBreak="0">
    <w:nsid w:val="484844E6"/>
    <w:multiLevelType w:val="hybridMultilevel"/>
    <w:tmpl w:val="E5CEADDA"/>
    <w:lvl w:ilvl="0" w:tplc="00000004">
      <w:start w:val="1"/>
      <w:numFmt w:val="bullet"/>
      <w:lvlText w:val="–"/>
      <w:lvlJc w:val="left"/>
      <w:pPr>
        <w:ind w:left="720" w:hanging="360"/>
      </w:pPr>
      <w:rPr>
        <w:rFonts w:ascii="Arial" w:hAnsi="Arial" w:cs="Times New Roman"/>
        <w:b w:val="0"/>
        <w:bCs w:val="0"/>
        <w:sz w:val="22"/>
        <w:szCs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49631FD9"/>
    <w:multiLevelType w:val="hybridMultilevel"/>
    <w:tmpl w:val="3782C1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D94559"/>
    <w:multiLevelType w:val="hybridMultilevel"/>
    <w:tmpl w:val="70C23F78"/>
    <w:lvl w:ilvl="0" w:tplc="8140054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3A11E0"/>
    <w:multiLevelType w:val="hybridMultilevel"/>
    <w:tmpl w:val="11D2ECB6"/>
    <w:lvl w:ilvl="0" w:tplc="ABC0661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1C5E17"/>
    <w:multiLevelType w:val="hybridMultilevel"/>
    <w:tmpl w:val="28C45154"/>
    <w:lvl w:ilvl="0" w:tplc="04090001">
      <w:start w:val="1"/>
      <w:numFmt w:val="bullet"/>
      <w:lvlText w:val=""/>
      <w:lvlJc w:val="left"/>
      <w:pPr>
        <w:tabs>
          <w:tab w:val="num" w:pos="720"/>
        </w:tabs>
        <w:ind w:left="720" w:hanging="360"/>
      </w:pPr>
      <w:rPr>
        <w:rFonts w:ascii="Symbol" w:hAnsi="Symbol" w:hint="default"/>
      </w:rPr>
    </w:lvl>
    <w:lvl w:ilvl="1" w:tplc="7DE0942A">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68A3E4E"/>
    <w:multiLevelType w:val="hybridMultilevel"/>
    <w:tmpl w:val="F63E28AC"/>
    <w:lvl w:ilvl="0" w:tplc="00000006">
      <w:start w:val="4"/>
      <w:numFmt w:val="bullet"/>
      <w:lvlText w:val="-"/>
      <w:lvlJc w:val="left"/>
      <w:pPr>
        <w:ind w:left="720" w:hanging="360"/>
      </w:pPr>
      <w:rPr>
        <w:rFonts w:ascii="Times New Roman" w:hAnsi="Times New Roman" w:cs="Times New Roman"/>
        <w:b w:val="0"/>
        <w:bCs w:val="0"/>
        <w:sz w:val="22"/>
        <w:szCs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5E20311F"/>
    <w:multiLevelType w:val="hybridMultilevel"/>
    <w:tmpl w:val="B71AF216"/>
    <w:lvl w:ilvl="0" w:tplc="C7660F06">
      <w:start w:val="2"/>
      <w:numFmt w:val="bullet"/>
      <w:lvlText w:val="-"/>
      <w:lvlJc w:val="left"/>
      <w:pPr>
        <w:ind w:left="630" w:hanging="360"/>
      </w:pPr>
      <w:rPr>
        <w:rFonts w:ascii="Arial Narrow" w:eastAsia="Times New Roman" w:hAnsi="Arial Narrow" w:cs="Arial Narro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D34EA7"/>
    <w:multiLevelType w:val="hybridMultilevel"/>
    <w:tmpl w:val="90BE4D48"/>
    <w:lvl w:ilvl="0" w:tplc="DA08F214">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62C5738F"/>
    <w:multiLevelType w:val="hybridMultilevel"/>
    <w:tmpl w:val="FDC2C1C6"/>
    <w:lvl w:ilvl="0" w:tplc="EA04303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63F046A2"/>
    <w:multiLevelType w:val="hybridMultilevel"/>
    <w:tmpl w:val="3782C1C8"/>
    <w:lvl w:ilvl="0" w:tplc="04090019">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D7321F"/>
    <w:multiLevelType w:val="hybridMultilevel"/>
    <w:tmpl w:val="1B24B618"/>
    <w:lvl w:ilvl="0" w:tplc="00000007">
      <w:numFmt w:val="bullet"/>
      <w:lvlText w:val="-"/>
      <w:lvlJc w:val="left"/>
      <w:pPr>
        <w:ind w:left="1080" w:hanging="360"/>
      </w:pPr>
      <w:rPr>
        <w:rFonts w:ascii="Arial" w:hAnsi="Arial" w:cs="Arial"/>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3" w15:restartNumberingAfterBreak="0">
    <w:nsid w:val="67CE101B"/>
    <w:multiLevelType w:val="hybridMultilevel"/>
    <w:tmpl w:val="10224494"/>
    <w:lvl w:ilvl="0" w:tplc="5EB254A8">
      <w:numFmt w:val="bullet"/>
      <w:lvlText w:val="-"/>
      <w:lvlJc w:val="left"/>
      <w:pPr>
        <w:tabs>
          <w:tab w:val="num" w:pos="1350"/>
        </w:tabs>
        <w:ind w:left="1350" w:hanging="360"/>
      </w:pPr>
      <w:rPr>
        <w:rFonts w:ascii="Arial" w:eastAsia="Times New Roman" w:hAnsi="Arial" w:cs="Arial" w:hint="default"/>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34" w15:restartNumberingAfterBreak="0">
    <w:nsid w:val="6B317B62"/>
    <w:multiLevelType w:val="hybridMultilevel"/>
    <w:tmpl w:val="86D63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722E78"/>
    <w:multiLevelType w:val="hybridMultilevel"/>
    <w:tmpl w:val="E95A9F44"/>
    <w:lvl w:ilvl="0" w:tplc="DA08F214">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6EC726F9"/>
    <w:multiLevelType w:val="hybridMultilevel"/>
    <w:tmpl w:val="D2D495BA"/>
    <w:lvl w:ilvl="0" w:tplc="00000018">
      <w:start w:val="3"/>
      <w:numFmt w:val="bullet"/>
      <w:lvlText w:val="-"/>
      <w:lvlJc w:val="left"/>
      <w:pPr>
        <w:ind w:left="720" w:hanging="360"/>
      </w:pPr>
      <w:rPr>
        <w:rFonts w:ascii="Times New Roman" w:hAnsi="Times New Roman" w:cs="Times New Roman"/>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37" w15:restartNumberingAfterBreak="0">
    <w:nsid w:val="6FAF63A5"/>
    <w:multiLevelType w:val="hybridMultilevel"/>
    <w:tmpl w:val="3782C1C8"/>
    <w:lvl w:ilvl="0" w:tplc="04090019">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C40FC6"/>
    <w:multiLevelType w:val="multilevel"/>
    <w:tmpl w:val="C990493A"/>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39" w15:restartNumberingAfterBreak="0">
    <w:nsid w:val="70A365BF"/>
    <w:multiLevelType w:val="hybridMultilevel"/>
    <w:tmpl w:val="DC786386"/>
    <w:lvl w:ilvl="0" w:tplc="F810FFBE">
      <w:start w:val="2"/>
      <w:numFmt w:val="bullet"/>
      <w:lvlText w:val="-"/>
      <w:lvlJc w:val="left"/>
      <w:pPr>
        <w:ind w:left="1140" w:hanging="360"/>
      </w:pPr>
      <w:rPr>
        <w:rFonts w:ascii="Times New Roman" w:eastAsia="Times New Roman" w:hAnsi="Times New Roman"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0" w15:restartNumberingAfterBreak="0">
    <w:nsid w:val="716334CF"/>
    <w:multiLevelType w:val="hybridMultilevel"/>
    <w:tmpl w:val="42D090B2"/>
    <w:lvl w:ilvl="0" w:tplc="0B02C3F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53F33BD"/>
    <w:multiLevelType w:val="hybridMultilevel"/>
    <w:tmpl w:val="4710BA76"/>
    <w:lvl w:ilvl="0" w:tplc="F83CBF3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9D25F7"/>
    <w:multiLevelType w:val="hybridMultilevel"/>
    <w:tmpl w:val="67B634F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15:restartNumberingAfterBreak="0">
    <w:nsid w:val="7D016E0E"/>
    <w:multiLevelType w:val="hybridMultilevel"/>
    <w:tmpl w:val="A260E690"/>
    <w:lvl w:ilvl="0" w:tplc="4A9A7840">
      <w:start w:val="7"/>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4" w15:restartNumberingAfterBreak="0">
    <w:nsid w:val="7DCF46AC"/>
    <w:multiLevelType w:val="hybridMultilevel"/>
    <w:tmpl w:val="15FE21DA"/>
    <w:lvl w:ilvl="0" w:tplc="0409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8"/>
  </w:num>
  <w:num w:numId="2">
    <w:abstractNumId w:val="38"/>
  </w:num>
  <w:num w:numId="3">
    <w:abstractNumId w:val="26"/>
  </w:num>
  <w:num w:numId="4">
    <w:abstractNumId w:val="5"/>
  </w:num>
  <w:num w:numId="5">
    <w:abstractNumId w:val="21"/>
  </w:num>
  <w:num w:numId="6">
    <w:abstractNumId w:val="30"/>
  </w:num>
  <w:num w:numId="7">
    <w:abstractNumId w:val="33"/>
  </w:num>
  <w:num w:numId="8">
    <w:abstractNumId w:val="1"/>
  </w:num>
  <w:num w:numId="9">
    <w:abstractNumId w:val="0"/>
  </w:num>
  <w:num w:numId="10">
    <w:abstractNumId w:val="19"/>
  </w:num>
  <w:num w:numId="11">
    <w:abstractNumId w:val="18"/>
  </w:num>
  <w:num w:numId="12">
    <w:abstractNumId w:val="22"/>
  </w:num>
  <w:num w:numId="13">
    <w:abstractNumId w:val="6"/>
  </w:num>
  <w:num w:numId="14">
    <w:abstractNumId w:val="41"/>
  </w:num>
  <w:num w:numId="15">
    <w:abstractNumId w:val="27"/>
  </w:num>
  <w:num w:numId="16">
    <w:abstractNumId w:val="9"/>
  </w:num>
  <w:num w:numId="17">
    <w:abstractNumId w:val="29"/>
  </w:num>
  <w:num w:numId="18">
    <w:abstractNumId w:val="12"/>
  </w:num>
  <w:num w:numId="19">
    <w:abstractNumId w:val="2"/>
  </w:num>
  <w:num w:numId="20">
    <w:abstractNumId w:val="35"/>
  </w:num>
  <w:num w:numId="21">
    <w:abstractNumId w:val="39"/>
  </w:num>
  <w:num w:numId="22">
    <w:abstractNumId w:val="40"/>
  </w:num>
  <w:num w:numId="23">
    <w:abstractNumId w:val="10"/>
  </w:num>
  <w:num w:numId="24">
    <w:abstractNumId w:val="14"/>
  </w:num>
  <w:num w:numId="25">
    <w:abstractNumId w:val="44"/>
  </w:num>
  <w:num w:numId="26">
    <w:abstractNumId w:val="24"/>
  </w:num>
  <w:num w:numId="27">
    <w:abstractNumId w:val="13"/>
  </w:num>
  <w:num w:numId="28">
    <w:abstractNumId w:val="42"/>
  </w:num>
  <w:num w:numId="29">
    <w:abstractNumId w:val="20"/>
  </w:num>
  <w:num w:numId="30">
    <w:abstractNumId w:val="28"/>
  </w:num>
  <w:num w:numId="31">
    <w:abstractNumId w:val="31"/>
  </w:num>
  <w:num w:numId="32">
    <w:abstractNumId w:val="17"/>
  </w:num>
  <w:num w:numId="33">
    <w:abstractNumId w:val="7"/>
  </w:num>
  <w:num w:numId="34">
    <w:abstractNumId w:val="34"/>
  </w:num>
  <w:num w:numId="35">
    <w:abstractNumId w:val="16"/>
  </w:num>
  <w:num w:numId="36">
    <w:abstractNumId w:val="4"/>
  </w:num>
  <w:num w:numId="37">
    <w:abstractNumId w:val="23"/>
  </w:num>
  <w:num w:numId="38">
    <w:abstractNumId w:val="25"/>
  </w:num>
  <w:num w:numId="39">
    <w:abstractNumId w:val="43"/>
  </w:num>
  <w:num w:numId="40">
    <w:abstractNumId w:val="11"/>
  </w:num>
  <w:num w:numId="41">
    <w:abstractNumId w:val="15"/>
  </w:num>
  <w:num w:numId="42">
    <w:abstractNumId w:val="3"/>
  </w:num>
  <w:num w:numId="43">
    <w:abstractNumId w:val="37"/>
  </w:num>
  <w:num w:numId="44">
    <w:abstractNumId w:val="20"/>
    <w:lvlOverride w:ilvl="0"/>
    <w:lvlOverride w:ilvl="1"/>
    <w:lvlOverride w:ilvl="2"/>
    <w:lvlOverride w:ilvl="3"/>
    <w:lvlOverride w:ilvl="4"/>
    <w:lvlOverride w:ilvl="5"/>
    <w:lvlOverride w:ilvl="6"/>
    <w:lvlOverride w:ilvl="7"/>
    <w:lvlOverride w:ilvl="8"/>
  </w:num>
  <w:num w:numId="45">
    <w:abstractNumId w:val="36"/>
    <w:lvlOverride w:ilvl="0"/>
    <w:lvlOverride w:ilvl="1"/>
    <w:lvlOverride w:ilvl="2"/>
    <w:lvlOverride w:ilvl="3"/>
    <w:lvlOverride w:ilvl="4"/>
    <w:lvlOverride w:ilvl="5"/>
    <w:lvlOverride w:ilvl="6"/>
    <w:lvlOverride w:ilvl="7"/>
    <w:lvlOverride w:ilvl="8"/>
  </w:num>
  <w:num w:numId="46">
    <w:abstractNumId w:val="32"/>
    <w:lvlOverride w:ilvl="0"/>
    <w:lvlOverride w:ilvl="1"/>
    <w:lvlOverride w:ilvl="2"/>
    <w:lvlOverride w:ilvl="3"/>
    <w:lvlOverride w:ilvl="4"/>
    <w:lvlOverride w:ilvl="5"/>
    <w:lvlOverride w:ilvl="6"/>
    <w:lvlOverride w:ilvl="7"/>
    <w:lvlOverride w:ilv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A4C"/>
    <w:rsid w:val="00000CF5"/>
    <w:rsid w:val="00001A32"/>
    <w:rsid w:val="00001D89"/>
    <w:rsid w:val="00001D9E"/>
    <w:rsid w:val="0000547D"/>
    <w:rsid w:val="000059E3"/>
    <w:rsid w:val="0001031F"/>
    <w:rsid w:val="000104C4"/>
    <w:rsid w:val="00011105"/>
    <w:rsid w:val="0001153C"/>
    <w:rsid w:val="00012771"/>
    <w:rsid w:val="00013094"/>
    <w:rsid w:val="00013416"/>
    <w:rsid w:val="00013644"/>
    <w:rsid w:val="00013C68"/>
    <w:rsid w:val="000150BC"/>
    <w:rsid w:val="00015AA9"/>
    <w:rsid w:val="000167BF"/>
    <w:rsid w:val="0001795B"/>
    <w:rsid w:val="00017D6C"/>
    <w:rsid w:val="00021247"/>
    <w:rsid w:val="000215C1"/>
    <w:rsid w:val="00021E78"/>
    <w:rsid w:val="00022390"/>
    <w:rsid w:val="000223E0"/>
    <w:rsid w:val="000244EB"/>
    <w:rsid w:val="00025009"/>
    <w:rsid w:val="00025DB6"/>
    <w:rsid w:val="000270EA"/>
    <w:rsid w:val="000327D4"/>
    <w:rsid w:val="0003328B"/>
    <w:rsid w:val="00034D28"/>
    <w:rsid w:val="00037AA8"/>
    <w:rsid w:val="0004408D"/>
    <w:rsid w:val="000503B0"/>
    <w:rsid w:val="0005107E"/>
    <w:rsid w:val="000510E5"/>
    <w:rsid w:val="000530F7"/>
    <w:rsid w:val="000541DA"/>
    <w:rsid w:val="000562A2"/>
    <w:rsid w:val="00057451"/>
    <w:rsid w:val="00057520"/>
    <w:rsid w:val="00057F95"/>
    <w:rsid w:val="0006027F"/>
    <w:rsid w:val="00060702"/>
    <w:rsid w:val="00060951"/>
    <w:rsid w:val="00060D2B"/>
    <w:rsid w:val="00061751"/>
    <w:rsid w:val="0006589C"/>
    <w:rsid w:val="000677BC"/>
    <w:rsid w:val="000700A1"/>
    <w:rsid w:val="00071C17"/>
    <w:rsid w:val="000743F2"/>
    <w:rsid w:val="000745F0"/>
    <w:rsid w:val="00076197"/>
    <w:rsid w:val="00077D3D"/>
    <w:rsid w:val="000801D9"/>
    <w:rsid w:val="0008251C"/>
    <w:rsid w:val="000825BF"/>
    <w:rsid w:val="00083098"/>
    <w:rsid w:val="000830B5"/>
    <w:rsid w:val="00083172"/>
    <w:rsid w:val="000869C9"/>
    <w:rsid w:val="000937C9"/>
    <w:rsid w:val="000947CC"/>
    <w:rsid w:val="000A2B9E"/>
    <w:rsid w:val="000A2DC9"/>
    <w:rsid w:val="000A366F"/>
    <w:rsid w:val="000A4477"/>
    <w:rsid w:val="000A50C2"/>
    <w:rsid w:val="000B01B0"/>
    <w:rsid w:val="000B01B6"/>
    <w:rsid w:val="000B0261"/>
    <w:rsid w:val="000B1DF2"/>
    <w:rsid w:val="000B2938"/>
    <w:rsid w:val="000B3A4D"/>
    <w:rsid w:val="000B65AB"/>
    <w:rsid w:val="000C0016"/>
    <w:rsid w:val="000C0C83"/>
    <w:rsid w:val="000C17B2"/>
    <w:rsid w:val="000C1801"/>
    <w:rsid w:val="000C2D1E"/>
    <w:rsid w:val="000C3D01"/>
    <w:rsid w:val="000C5942"/>
    <w:rsid w:val="000C5A7A"/>
    <w:rsid w:val="000C685F"/>
    <w:rsid w:val="000D26C8"/>
    <w:rsid w:val="000D3E0B"/>
    <w:rsid w:val="000D5A89"/>
    <w:rsid w:val="000D5BD0"/>
    <w:rsid w:val="000D6337"/>
    <w:rsid w:val="000D788C"/>
    <w:rsid w:val="000E2A31"/>
    <w:rsid w:val="000E3F04"/>
    <w:rsid w:val="000E41E3"/>
    <w:rsid w:val="000E68D2"/>
    <w:rsid w:val="000F0202"/>
    <w:rsid w:val="000F2B04"/>
    <w:rsid w:val="000F4089"/>
    <w:rsid w:val="000F5CB3"/>
    <w:rsid w:val="000F7847"/>
    <w:rsid w:val="00101C63"/>
    <w:rsid w:val="00101D1C"/>
    <w:rsid w:val="001029FB"/>
    <w:rsid w:val="001040BF"/>
    <w:rsid w:val="00104F73"/>
    <w:rsid w:val="00107735"/>
    <w:rsid w:val="001105E3"/>
    <w:rsid w:val="00111594"/>
    <w:rsid w:val="00113443"/>
    <w:rsid w:val="00113793"/>
    <w:rsid w:val="00116903"/>
    <w:rsid w:val="00117816"/>
    <w:rsid w:val="00123361"/>
    <w:rsid w:val="00123659"/>
    <w:rsid w:val="001251AC"/>
    <w:rsid w:val="00127E44"/>
    <w:rsid w:val="00127E88"/>
    <w:rsid w:val="00130B9C"/>
    <w:rsid w:val="00130EE2"/>
    <w:rsid w:val="001312F1"/>
    <w:rsid w:val="001313BB"/>
    <w:rsid w:val="0013319A"/>
    <w:rsid w:val="00133B41"/>
    <w:rsid w:val="00134943"/>
    <w:rsid w:val="00134DCA"/>
    <w:rsid w:val="00136592"/>
    <w:rsid w:val="00136AB9"/>
    <w:rsid w:val="00143571"/>
    <w:rsid w:val="00146195"/>
    <w:rsid w:val="001575B9"/>
    <w:rsid w:val="001576E9"/>
    <w:rsid w:val="001579B3"/>
    <w:rsid w:val="001603AC"/>
    <w:rsid w:val="001627B8"/>
    <w:rsid w:val="0016337D"/>
    <w:rsid w:val="00163597"/>
    <w:rsid w:val="001646F2"/>
    <w:rsid w:val="00164CA5"/>
    <w:rsid w:val="00164D11"/>
    <w:rsid w:val="00166304"/>
    <w:rsid w:val="001671E1"/>
    <w:rsid w:val="001716F3"/>
    <w:rsid w:val="001718D7"/>
    <w:rsid w:val="00172209"/>
    <w:rsid w:val="00174D60"/>
    <w:rsid w:val="00175F2F"/>
    <w:rsid w:val="00180D22"/>
    <w:rsid w:val="00186204"/>
    <w:rsid w:val="001862BF"/>
    <w:rsid w:val="00186EB1"/>
    <w:rsid w:val="001875F0"/>
    <w:rsid w:val="00190CF5"/>
    <w:rsid w:val="00192A5D"/>
    <w:rsid w:val="00194050"/>
    <w:rsid w:val="00196575"/>
    <w:rsid w:val="001A0AE9"/>
    <w:rsid w:val="001A1ECA"/>
    <w:rsid w:val="001A2883"/>
    <w:rsid w:val="001A2ABB"/>
    <w:rsid w:val="001A30C8"/>
    <w:rsid w:val="001A37FF"/>
    <w:rsid w:val="001A5688"/>
    <w:rsid w:val="001A66A1"/>
    <w:rsid w:val="001A78C4"/>
    <w:rsid w:val="001B04FB"/>
    <w:rsid w:val="001B0C27"/>
    <w:rsid w:val="001B1AE3"/>
    <w:rsid w:val="001B4E11"/>
    <w:rsid w:val="001C0FD1"/>
    <w:rsid w:val="001C476E"/>
    <w:rsid w:val="001C4E53"/>
    <w:rsid w:val="001C58E9"/>
    <w:rsid w:val="001C67F7"/>
    <w:rsid w:val="001D1F2F"/>
    <w:rsid w:val="001D3ED8"/>
    <w:rsid w:val="001D40B7"/>
    <w:rsid w:val="001D6EDC"/>
    <w:rsid w:val="001E101E"/>
    <w:rsid w:val="001E1A6B"/>
    <w:rsid w:val="001E382A"/>
    <w:rsid w:val="001E470D"/>
    <w:rsid w:val="001E5386"/>
    <w:rsid w:val="001E778E"/>
    <w:rsid w:val="001F041E"/>
    <w:rsid w:val="001F0552"/>
    <w:rsid w:val="001F2014"/>
    <w:rsid w:val="001F206C"/>
    <w:rsid w:val="001F3248"/>
    <w:rsid w:val="001F3FE0"/>
    <w:rsid w:val="001F7678"/>
    <w:rsid w:val="001F7796"/>
    <w:rsid w:val="00201CC0"/>
    <w:rsid w:val="00202599"/>
    <w:rsid w:val="002041CF"/>
    <w:rsid w:val="002077FA"/>
    <w:rsid w:val="00213198"/>
    <w:rsid w:val="002134DB"/>
    <w:rsid w:val="002203EF"/>
    <w:rsid w:val="00220542"/>
    <w:rsid w:val="00221458"/>
    <w:rsid w:val="00221923"/>
    <w:rsid w:val="002260DC"/>
    <w:rsid w:val="00226773"/>
    <w:rsid w:val="0023349C"/>
    <w:rsid w:val="0023391F"/>
    <w:rsid w:val="00233B1C"/>
    <w:rsid w:val="00234A24"/>
    <w:rsid w:val="00235E45"/>
    <w:rsid w:val="00236EC3"/>
    <w:rsid w:val="002410DE"/>
    <w:rsid w:val="00242194"/>
    <w:rsid w:val="002422AF"/>
    <w:rsid w:val="002423B6"/>
    <w:rsid w:val="0024349A"/>
    <w:rsid w:val="00244296"/>
    <w:rsid w:val="00244AC2"/>
    <w:rsid w:val="00246A6E"/>
    <w:rsid w:val="00250397"/>
    <w:rsid w:val="002532BE"/>
    <w:rsid w:val="00254233"/>
    <w:rsid w:val="00255DBB"/>
    <w:rsid w:val="00256140"/>
    <w:rsid w:val="00257FD3"/>
    <w:rsid w:val="00260825"/>
    <w:rsid w:val="00261358"/>
    <w:rsid w:val="00261DF7"/>
    <w:rsid w:val="002665D8"/>
    <w:rsid w:val="00266721"/>
    <w:rsid w:val="00267968"/>
    <w:rsid w:val="002700AA"/>
    <w:rsid w:val="00270AD5"/>
    <w:rsid w:val="00272563"/>
    <w:rsid w:val="00273C13"/>
    <w:rsid w:val="00275B90"/>
    <w:rsid w:val="00277F03"/>
    <w:rsid w:val="002802B5"/>
    <w:rsid w:val="002809AD"/>
    <w:rsid w:val="00280D13"/>
    <w:rsid w:val="00281BA7"/>
    <w:rsid w:val="002828BB"/>
    <w:rsid w:val="002845D0"/>
    <w:rsid w:val="002849ED"/>
    <w:rsid w:val="00284DFC"/>
    <w:rsid w:val="002857A3"/>
    <w:rsid w:val="00286702"/>
    <w:rsid w:val="00291052"/>
    <w:rsid w:val="002958B8"/>
    <w:rsid w:val="00295ABF"/>
    <w:rsid w:val="0029631F"/>
    <w:rsid w:val="002966F3"/>
    <w:rsid w:val="002973F4"/>
    <w:rsid w:val="002A024C"/>
    <w:rsid w:val="002A23EF"/>
    <w:rsid w:val="002A312D"/>
    <w:rsid w:val="002A799E"/>
    <w:rsid w:val="002B0A4B"/>
    <w:rsid w:val="002B2C5A"/>
    <w:rsid w:val="002B518D"/>
    <w:rsid w:val="002B53C6"/>
    <w:rsid w:val="002B7D69"/>
    <w:rsid w:val="002C0FD5"/>
    <w:rsid w:val="002C1DCB"/>
    <w:rsid w:val="002C1E00"/>
    <w:rsid w:val="002C4DB0"/>
    <w:rsid w:val="002C5002"/>
    <w:rsid w:val="002C5D31"/>
    <w:rsid w:val="002C760D"/>
    <w:rsid w:val="002C7900"/>
    <w:rsid w:val="002D3EA4"/>
    <w:rsid w:val="002D7431"/>
    <w:rsid w:val="002E04FF"/>
    <w:rsid w:val="002E491F"/>
    <w:rsid w:val="002E5500"/>
    <w:rsid w:val="002E79E3"/>
    <w:rsid w:val="002F3254"/>
    <w:rsid w:val="002F6952"/>
    <w:rsid w:val="002F6E2E"/>
    <w:rsid w:val="002F6F2A"/>
    <w:rsid w:val="002F70A4"/>
    <w:rsid w:val="00300DFA"/>
    <w:rsid w:val="00301BB9"/>
    <w:rsid w:val="00301BFE"/>
    <w:rsid w:val="00304216"/>
    <w:rsid w:val="003059E9"/>
    <w:rsid w:val="00306BBF"/>
    <w:rsid w:val="00310287"/>
    <w:rsid w:val="0031477A"/>
    <w:rsid w:val="00314B46"/>
    <w:rsid w:val="00315486"/>
    <w:rsid w:val="00316C98"/>
    <w:rsid w:val="0032185E"/>
    <w:rsid w:val="00321887"/>
    <w:rsid w:val="0032195A"/>
    <w:rsid w:val="00323043"/>
    <w:rsid w:val="00323802"/>
    <w:rsid w:val="00324F0D"/>
    <w:rsid w:val="0032562E"/>
    <w:rsid w:val="003270A5"/>
    <w:rsid w:val="00327E73"/>
    <w:rsid w:val="003319B0"/>
    <w:rsid w:val="00334025"/>
    <w:rsid w:val="00334099"/>
    <w:rsid w:val="00335909"/>
    <w:rsid w:val="00337621"/>
    <w:rsid w:val="00337DE3"/>
    <w:rsid w:val="00340013"/>
    <w:rsid w:val="00340265"/>
    <w:rsid w:val="003427AA"/>
    <w:rsid w:val="00342E9D"/>
    <w:rsid w:val="00343543"/>
    <w:rsid w:val="00346533"/>
    <w:rsid w:val="0034693C"/>
    <w:rsid w:val="00347EB8"/>
    <w:rsid w:val="0035256C"/>
    <w:rsid w:val="0035378A"/>
    <w:rsid w:val="0035397A"/>
    <w:rsid w:val="003546C3"/>
    <w:rsid w:val="0035602D"/>
    <w:rsid w:val="003567F2"/>
    <w:rsid w:val="00356FDB"/>
    <w:rsid w:val="00357EC6"/>
    <w:rsid w:val="00360295"/>
    <w:rsid w:val="003629BE"/>
    <w:rsid w:val="0036787C"/>
    <w:rsid w:val="003679EF"/>
    <w:rsid w:val="00367E33"/>
    <w:rsid w:val="00371CD8"/>
    <w:rsid w:val="00377942"/>
    <w:rsid w:val="0038076C"/>
    <w:rsid w:val="003819DB"/>
    <w:rsid w:val="00381ECA"/>
    <w:rsid w:val="00382B4E"/>
    <w:rsid w:val="00383E11"/>
    <w:rsid w:val="00384B49"/>
    <w:rsid w:val="003864FF"/>
    <w:rsid w:val="00387078"/>
    <w:rsid w:val="00391989"/>
    <w:rsid w:val="00391E54"/>
    <w:rsid w:val="00392DD5"/>
    <w:rsid w:val="003966F4"/>
    <w:rsid w:val="003A0BDD"/>
    <w:rsid w:val="003A36FD"/>
    <w:rsid w:val="003A4107"/>
    <w:rsid w:val="003A4BF5"/>
    <w:rsid w:val="003A778C"/>
    <w:rsid w:val="003B10C8"/>
    <w:rsid w:val="003B177F"/>
    <w:rsid w:val="003B30DB"/>
    <w:rsid w:val="003B4B44"/>
    <w:rsid w:val="003B51CD"/>
    <w:rsid w:val="003C02F7"/>
    <w:rsid w:val="003C06CE"/>
    <w:rsid w:val="003C0856"/>
    <w:rsid w:val="003C290D"/>
    <w:rsid w:val="003C49F6"/>
    <w:rsid w:val="003C5CF9"/>
    <w:rsid w:val="003D2E71"/>
    <w:rsid w:val="003D4F8A"/>
    <w:rsid w:val="003D58EA"/>
    <w:rsid w:val="003D5AAD"/>
    <w:rsid w:val="003D7759"/>
    <w:rsid w:val="003E0AC8"/>
    <w:rsid w:val="003E2417"/>
    <w:rsid w:val="003E3F7D"/>
    <w:rsid w:val="003E425C"/>
    <w:rsid w:val="003E550C"/>
    <w:rsid w:val="003E5C61"/>
    <w:rsid w:val="003F189A"/>
    <w:rsid w:val="003F1F0F"/>
    <w:rsid w:val="003F3754"/>
    <w:rsid w:val="003F495B"/>
    <w:rsid w:val="003F67D0"/>
    <w:rsid w:val="004005F9"/>
    <w:rsid w:val="0040269F"/>
    <w:rsid w:val="0040297E"/>
    <w:rsid w:val="0040456E"/>
    <w:rsid w:val="0040525E"/>
    <w:rsid w:val="004059E5"/>
    <w:rsid w:val="00405A02"/>
    <w:rsid w:val="00406E99"/>
    <w:rsid w:val="004106C9"/>
    <w:rsid w:val="0041197E"/>
    <w:rsid w:val="00412CA8"/>
    <w:rsid w:val="00414EE1"/>
    <w:rsid w:val="00415255"/>
    <w:rsid w:val="00417B05"/>
    <w:rsid w:val="00417F06"/>
    <w:rsid w:val="00421061"/>
    <w:rsid w:val="0042174E"/>
    <w:rsid w:val="0042269F"/>
    <w:rsid w:val="00422917"/>
    <w:rsid w:val="00423BA6"/>
    <w:rsid w:val="00425543"/>
    <w:rsid w:val="00426AC4"/>
    <w:rsid w:val="00435E7C"/>
    <w:rsid w:val="00436526"/>
    <w:rsid w:val="004368DB"/>
    <w:rsid w:val="004369CA"/>
    <w:rsid w:val="004369D5"/>
    <w:rsid w:val="00441B0D"/>
    <w:rsid w:val="00445464"/>
    <w:rsid w:val="00446C8A"/>
    <w:rsid w:val="00452100"/>
    <w:rsid w:val="004528F6"/>
    <w:rsid w:val="004530C0"/>
    <w:rsid w:val="00454655"/>
    <w:rsid w:val="00460FC4"/>
    <w:rsid w:val="00463199"/>
    <w:rsid w:val="00463986"/>
    <w:rsid w:val="00464158"/>
    <w:rsid w:val="00467866"/>
    <w:rsid w:val="00470165"/>
    <w:rsid w:val="00470451"/>
    <w:rsid w:val="00470E29"/>
    <w:rsid w:val="004710B1"/>
    <w:rsid w:val="004725DF"/>
    <w:rsid w:val="00473549"/>
    <w:rsid w:val="00474EC8"/>
    <w:rsid w:val="00475473"/>
    <w:rsid w:val="004757D0"/>
    <w:rsid w:val="00477AE8"/>
    <w:rsid w:val="0048020B"/>
    <w:rsid w:val="00481D64"/>
    <w:rsid w:val="0048676B"/>
    <w:rsid w:val="00491CBC"/>
    <w:rsid w:val="00492777"/>
    <w:rsid w:val="004933E0"/>
    <w:rsid w:val="004934F6"/>
    <w:rsid w:val="00496097"/>
    <w:rsid w:val="00496875"/>
    <w:rsid w:val="00496BD0"/>
    <w:rsid w:val="004A13E7"/>
    <w:rsid w:val="004A1D7C"/>
    <w:rsid w:val="004A1F36"/>
    <w:rsid w:val="004A21EF"/>
    <w:rsid w:val="004B21BF"/>
    <w:rsid w:val="004B2264"/>
    <w:rsid w:val="004B3BFE"/>
    <w:rsid w:val="004B7367"/>
    <w:rsid w:val="004B736F"/>
    <w:rsid w:val="004C092F"/>
    <w:rsid w:val="004C3DDF"/>
    <w:rsid w:val="004C6005"/>
    <w:rsid w:val="004C6B00"/>
    <w:rsid w:val="004C7D74"/>
    <w:rsid w:val="004D0FEA"/>
    <w:rsid w:val="004D17D3"/>
    <w:rsid w:val="004D6107"/>
    <w:rsid w:val="004E0897"/>
    <w:rsid w:val="004E30E9"/>
    <w:rsid w:val="004E436C"/>
    <w:rsid w:val="004E54F8"/>
    <w:rsid w:val="004E6D26"/>
    <w:rsid w:val="004E7997"/>
    <w:rsid w:val="004F1146"/>
    <w:rsid w:val="004F23FE"/>
    <w:rsid w:val="004F3A78"/>
    <w:rsid w:val="004F61E7"/>
    <w:rsid w:val="004F7D6E"/>
    <w:rsid w:val="00500D39"/>
    <w:rsid w:val="00500EFA"/>
    <w:rsid w:val="00502494"/>
    <w:rsid w:val="005033B7"/>
    <w:rsid w:val="00503C61"/>
    <w:rsid w:val="005057AE"/>
    <w:rsid w:val="00506EDD"/>
    <w:rsid w:val="00510937"/>
    <w:rsid w:val="00510CF8"/>
    <w:rsid w:val="0051267E"/>
    <w:rsid w:val="0051420E"/>
    <w:rsid w:val="005142C7"/>
    <w:rsid w:val="00514347"/>
    <w:rsid w:val="00514E14"/>
    <w:rsid w:val="00515F2A"/>
    <w:rsid w:val="00516909"/>
    <w:rsid w:val="00516A18"/>
    <w:rsid w:val="00517E32"/>
    <w:rsid w:val="0052067C"/>
    <w:rsid w:val="00521B82"/>
    <w:rsid w:val="005270C6"/>
    <w:rsid w:val="00532806"/>
    <w:rsid w:val="005403F1"/>
    <w:rsid w:val="00540561"/>
    <w:rsid w:val="00543093"/>
    <w:rsid w:val="00545A2F"/>
    <w:rsid w:val="00551E83"/>
    <w:rsid w:val="0055493A"/>
    <w:rsid w:val="0055560A"/>
    <w:rsid w:val="00555F1A"/>
    <w:rsid w:val="0056040B"/>
    <w:rsid w:val="00561C78"/>
    <w:rsid w:val="005621B4"/>
    <w:rsid w:val="0056566D"/>
    <w:rsid w:val="00566524"/>
    <w:rsid w:val="0056723B"/>
    <w:rsid w:val="00571177"/>
    <w:rsid w:val="00571A5E"/>
    <w:rsid w:val="00572EA1"/>
    <w:rsid w:val="00574292"/>
    <w:rsid w:val="00575C40"/>
    <w:rsid w:val="0057661D"/>
    <w:rsid w:val="00582002"/>
    <w:rsid w:val="00582C6A"/>
    <w:rsid w:val="00582D5F"/>
    <w:rsid w:val="00583395"/>
    <w:rsid w:val="00584D55"/>
    <w:rsid w:val="005860A8"/>
    <w:rsid w:val="0059155B"/>
    <w:rsid w:val="005916A1"/>
    <w:rsid w:val="0059556A"/>
    <w:rsid w:val="005A0578"/>
    <w:rsid w:val="005A0D04"/>
    <w:rsid w:val="005A11B9"/>
    <w:rsid w:val="005A3428"/>
    <w:rsid w:val="005A3AFA"/>
    <w:rsid w:val="005A40B1"/>
    <w:rsid w:val="005A43F8"/>
    <w:rsid w:val="005A64E3"/>
    <w:rsid w:val="005A656A"/>
    <w:rsid w:val="005B0B21"/>
    <w:rsid w:val="005B20B9"/>
    <w:rsid w:val="005B243F"/>
    <w:rsid w:val="005B4078"/>
    <w:rsid w:val="005B7AF8"/>
    <w:rsid w:val="005B7DCA"/>
    <w:rsid w:val="005B7FB5"/>
    <w:rsid w:val="005C0454"/>
    <w:rsid w:val="005C1576"/>
    <w:rsid w:val="005C1F04"/>
    <w:rsid w:val="005C25F4"/>
    <w:rsid w:val="005C264F"/>
    <w:rsid w:val="005C5F7A"/>
    <w:rsid w:val="005D0570"/>
    <w:rsid w:val="005D0769"/>
    <w:rsid w:val="005D0958"/>
    <w:rsid w:val="005D1595"/>
    <w:rsid w:val="005D1AE7"/>
    <w:rsid w:val="005D1FAC"/>
    <w:rsid w:val="005D2E2B"/>
    <w:rsid w:val="005D4629"/>
    <w:rsid w:val="005E0C8B"/>
    <w:rsid w:val="005E1C0B"/>
    <w:rsid w:val="005E4B13"/>
    <w:rsid w:val="005E5933"/>
    <w:rsid w:val="005E656B"/>
    <w:rsid w:val="005E75EC"/>
    <w:rsid w:val="005F0A10"/>
    <w:rsid w:val="005F1590"/>
    <w:rsid w:val="005F167F"/>
    <w:rsid w:val="005F2D39"/>
    <w:rsid w:val="005F4134"/>
    <w:rsid w:val="005F63A5"/>
    <w:rsid w:val="005F6A23"/>
    <w:rsid w:val="005F6D58"/>
    <w:rsid w:val="005F7721"/>
    <w:rsid w:val="005F7D73"/>
    <w:rsid w:val="006017FA"/>
    <w:rsid w:val="00602547"/>
    <w:rsid w:val="00602557"/>
    <w:rsid w:val="00603302"/>
    <w:rsid w:val="00605095"/>
    <w:rsid w:val="00605311"/>
    <w:rsid w:val="00605AC4"/>
    <w:rsid w:val="00606856"/>
    <w:rsid w:val="00606E03"/>
    <w:rsid w:val="00610620"/>
    <w:rsid w:val="006139AD"/>
    <w:rsid w:val="00613D20"/>
    <w:rsid w:val="006165B0"/>
    <w:rsid w:val="00620A53"/>
    <w:rsid w:val="00620FFB"/>
    <w:rsid w:val="00621162"/>
    <w:rsid w:val="006217C2"/>
    <w:rsid w:val="00622AE8"/>
    <w:rsid w:val="0062446D"/>
    <w:rsid w:val="00624E47"/>
    <w:rsid w:val="006254D8"/>
    <w:rsid w:val="00625F58"/>
    <w:rsid w:val="006260ED"/>
    <w:rsid w:val="00627143"/>
    <w:rsid w:val="006300D8"/>
    <w:rsid w:val="00632D33"/>
    <w:rsid w:val="006332CB"/>
    <w:rsid w:val="0063362D"/>
    <w:rsid w:val="00635CF3"/>
    <w:rsid w:val="00637DEA"/>
    <w:rsid w:val="00637E4A"/>
    <w:rsid w:val="00637F4C"/>
    <w:rsid w:val="00643C39"/>
    <w:rsid w:val="00644A92"/>
    <w:rsid w:val="006466EF"/>
    <w:rsid w:val="006500BD"/>
    <w:rsid w:val="006515C4"/>
    <w:rsid w:val="00652F35"/>
    <w:rsid w:val="00653B0D"/>
    <w:rsid w:val="00660259"/>
    <w:rsid w:val="00662650"/>
    <w:rsid w:val="00662859"/>
    <w:rsid w:val="0066600D"/>
    <w:rsid w:val="006707CC"/>
    <w:rsid w:val="00671E1A"/>
    <w:rsid w:val="00672611"/>
    <w:rsid w:val="00672E5D"/>
    <w:rsid w:val="00672F58"/>
    <w:rsid w:val="00674685"/>
    <w:rsid w:val="00677883"/>
    <w:rsid w:val="00680A9C"/>
    <w:rsid w:val="00684243"/>
    <w:rsid w:val="00685EC3"/>
    <w:rsid w:val="00686611"/>
    <w:rsid w:val="00686694"/>
    <w:rsid w:val="006868EB"/>
    <w:rsid w:val="00687110"/>
    <w:rsid w:val="0069088E"/>
    <w:rsid w:val="00692F60"/>
    <w:rsid w:val="0069450B"/>
    <w:rsid w:val="0069621B"/>
    <w:rsid w:val="0069696A"/>
    <w:rsid w:val="006A0F85"/>
    <w:rsid w:val="006A152E"/>
    <w:rsid w:val="006A19D8"/>
    <w:rsid w:val="006A21F6"/>
    <w:rsid w:val="006A2277"/>
    <w:rsid w:val="006A353E"/>
    <w:rsid w:val="006A7988"/>
    <w:rsid w:val="006B2896"/>
    <w:rsid w:val="006B2C22"/>
    <w:rsid w:val="006B39D3"/>
    <w:rsid w:val="006B4588"/>
    <w:rsid w:val="006B4D7D"/>
    <w:rsid w:val="006B6A89"/>
    <w:rsid w:val="006B6D11"/>
    <w:rsid w:val="006B75C9"/>
    <w:rsid w:val="006B7C1A"/>
    <w:rsid w:val="006C01C1"/>
    <w:rsid w:val="006C5405"/>
    <w:rsid w:val="006D1708"/>
    <w:rsid w:val="006D1735"/>
    <w:rsid w:val="006D25E8"/>
    <w:rsid w:val="006D2A9B"/>
    <w:rsid w:val="006D2C9C"/>
    <w:rsid w:val="006D41C0"/>
    <w:rsid w:val="006D4311"/>
    <w:rsid w:val="006D438E"/>
    <w:rsid w:val="006D4434"/>
    <w:rsid w:val="006D50AE"/>
    <w:rsid w:val="006D53BC"/>
    <w:rsid w:val="006D5DE9"/>
    <w:rsid w:val="006D6694"/>
    <w:rsid w:val="006E0FCD"/>
    <w:rsid w:val="006E4F1D"/>
    <w:rsid w:val="006E50B9"/>
    <w:rsid w:val="006E6593"/>
    <w:rsid w:val="006F2237"/>
    <w:rsid w:val="006F6A98"/>
    <w:rsid w:val="007001AA"/>
    <w:rsid w:val="007012BC"/>
    <w:rsid w:val="007019E2"/>
    <w:rsid w:val="007056BE"/>
    <w:rsid w:val="00706494"/>
    <w:rsid w:val="00710602"/>
    <w:rsid w:val="00710953"/>
    <w:rsid w:val="00710ADE"/>
    <w:rsid w:val="00710D3B"/>
    <w:rsid w:val="00711206"/>
    <w:rsid w:val="00711A5E"/>
    <w:rsid w:val="00712BD6"/>
    <w:rsid w:val="00712E1B"/>
    <w:rsid w:val="00714FB8"/>
    <w:rsid w:val="007150F1"/>
    <w:rsid w:val="00715170"/>
    <w:rsid w:val="007169D2"/>
    <w:rsid w:val="0072158B"/>
    <w:rsid w:val="007223FE"/>
    <w:rsid w:val="00723B71"/>
    <w:rsid w:val="00724DE5"/>
    <w:rsid w:val="00727DB7"/>
    <w:rsid w:val="00730419"/>
    <w:rsid w:val="00731C30"/>
    <w:rsid w:val="00733F2D"/>
    <w:rsid w:val="00741273"/>
    <w:rsid w:val="00741E61"/>
    <w:rsid w:val="00743C1D"/>
    <w:rsid w:val="00744FCC"/>
    <w:rsid w:val="00745AC2"/>
    <w:rsid w:val="00746363"/>
    <w:rsid w:val="007471D0"/>
    <w:rsid w:val="007505DC"/>
    <w:rsid w:val="00752905"/>
    <w:rsid w:val="007552AF"/>
    <w:rsid w:val="00755924"/>
    <w:rsid w:val="00755A7B"/>
    <w:rsid w:val="007570FB"/>
    <w:rsid w:val="007576BE"/>
    <w:rsid w:val="007603BB"/>
    <w:rsid w:val="007625CC"/>
    <w:rsid w:val="00764D86"/>
    <w:rsid w:val="007668B6"/>
    <w:rsid w:val="00773163"/>
    <w:rsid w:val="00773D97"/>
    <w:rsid w:val="0077556D"/>
    <w:rsid w:val="00775CE0"/>
    <w:rsid w:val="00776576"/>
    <w:rsid w:val="0078049A"/>
    <w:rsid w:val="0078434A"/>
    <w:rsid w:val="007879E6"/>
    <w:rsid w:val="007913FA"/>
    <w:rsid w:val="007923A1"/>
    <w:rsid w:val="00792ABA"/>
    <w:rsid w:val="00793E49"/>
    <w:rsid w:val="007948A4"/>
    <w:rsid w:val="00796772"/>
    <w:rsid w:val="0079786E"/>
    <w:rsid w:val="007A10C4"/>
    <w:rsid w:val="007A14D2"/>
    <w:rsid w:val="007A184C"/>
    <w:rsid w:val="007A2C54"/>
    <w:rsid w:val="007A49A1"/>
    <w:rsid w:val="007A79E4"/>
    <w:rsid w:val="007B127D"/>
    <w:rsid w:val="007B28B9"/>
    <w:rsid w:val="007B2C19"/>
    <w:rsid w:val="007B336E"/>
    <w:rsid w:val="007B405D"/>
    <w:rsid w:val="007B442C"/>
    <w:rsid w:val="007B69A7"/>
    <w:rsid w:val="007C03B6"/>
    <w:rsid w:val="007C2F7D"/>
    <w:rsid w:val="007C301E"/>
    <w:rsid w:val="007C3DBA"/>
    <w:rsid w:val="007C615C"/>
    <w:rsid w:val="007C6C56"/>
    <w:rsid w:val="007D0BDA"/>
    <w:rsid w:val="007D175E"/>
    <w:rsid w:val="007D25F6"/>
    <w:rsid w:val="007D51A0"/>
    <w:rsid w:val="007D5234"/>
    <w:rsid w:val="007E1354"/>
    <w:rsid w:val="007E1591"/>
    <w:rsid w:val="007E1E1E"/>
    <w:rsid w:val="007E3AE2"/>
    <w:rsid w:val="007E41D9"/>
    <w:rsid w:val="007E5B06"/>
    <w:rsid w:val="007E5BF5"/>
    <w:rsid w:val="007E611F"/>
    <w:rsid w:val="007E7190"/>
    <w:rsid w:val="007F2995"/>
    <w:rsid w:val="007F31EC"/>
    <w:rsid w:val="007F6211"/>
    <w:rsid w:val="007F7311"/>
    <w:rsid w:val="00801528"/>
    <w:rsid w:val="00802656"/>
    <w:rsid w:val="00804875"/>
    <w:rsid w:val="00805879"/>
    <w:rsid w:val="00806D16"/>
    <w:rsid w:val="00810CB7"/>
    <w:rsid w:val="00810E55"/>
    <w:rsid w:val="008110A6"/>
    <w:rsid w:val="008121C9"/>
    <w:rsid w:val="00812C9B"/>
    <w:rsid w:val="00812CE8"/>
    <w:rsid w:val="00820EB3"/>
    <w:rsid w:val="00825062"/>
    <w:rsid w:val="008252C9"/>
    <w:rsid w:val="008262E6"/>
    <w:rsid w:val="00826706"/>
    <w:rsid w:val="00826802"/>
    <w:rsid w:val="00840957"/>
    <w:rsid w:val="00841FEE"/>
    <w:rsid w:val="0084230E"/>
    <w:rsid w:val="00843ED0"/>
    <w:rsid w:val="00844D95"/>
    <w:rsid w:val="008506A7"/>
    <w:rsid w:val="00852EA5"/>
    <w:rsid w:val="00853FE9"/>
    <w:rsid w:val="0085531A"/>
    <w:rsid w:val="00857172"/>
    <w:rsid w:val="0086091A"/>
    <w:rsid w:val="00861F2C"/>
    <w:rsid w:val="00862316"/>
    <w:rsid w:val="0086297B"/>
    <w:rsid w:val="00871EC6"/>
    <w:rsid w:val="0087326F"/>
    <w:rsid w:val="008734F4"/>
    <w:rsid w:val="0087536B"/>
    <w:rsid w:val="00875F83"/>
    <w:rsid w:val="008763B8"/>
    <w:rsid w:val="0088219C"/>
    <w:rsid w:val="00882491"/>
    <w:rsid w:val="00882A19"/>
    <w:rsid w:val="00886E39"/>
    <w:rsid w:val="00887414"/>
    <w:rsid w:val="00887619"/>
    <w:rsid w:val="00887AB7"/>
    <w:rsid w:val="0089128A"/>
    <w:rsid w:val="008929F2"/>
    <w:rsid w:val="00893309"/>
    <w:rsid w:val="00896FF5"/>
    <w:rsid w:val="00897336"/>
    <w:rsid w:val="008A225E"/>
    <w:rsid w:val="008A477A"/>
    <w:rsid w:val="008A51C1"/>
    <w:rsid w:val="008A5687"/>
    <w:rsid w:val="008B1B69"/>
    <w:rsid w:val="008B45E6"/>
    <w:rsid w:val="008B6408"/>
    <w:rsid w:val="008C104B"/>
    <w:rsid w:val="008C3C19"/>
    <w:rsid w:val="008C6FDA"/>
    <w:rsid w:val="008D31FF"/>
    <w:rsid w:val="008D562A"/>
    <w:rsid w:val="008D5AA8"/>
    <w:rsid w:val="008D60AB"/>
    <w:rsid w:val="008D7960"/>
    <w:rsid w:val="008E07CA"/>
    <w:rsid w:val="008E09D6"/>
    <w:rsid w:val="008E0A31"/>
    <w:rsid w:val="008E6105"/>
    <w:rsid w:val="008E7E9F"/>
    <w:rsid w:val="008F11A8"/>
    <w:rsid w:val="008F1981"/>
    <w:rsid w:val="008F461F"/>
    <w:rsid w:val="008F54A3"/>
    <w:rsid w:val="008F67F9"/>
    <w:rsid w:val="00900B7D"/>
    <w:rsid w:val="00901D7B"/>
    <w:rsid w:val="009050D8"/>
    <w:rsid w:val="00905D37"/>
    <w:rsid w:val="009069AF"/>
    <w:rsid w:val="00907089"/>
    <w:rsid w:val="00907223"/>
    <w:rsid w:val="00907B0A"/>
    <w:rsid w:val="0091092A"/>
    <w:rsid w:val="00910D36"/>
    <w:rsid w:val="009112FB"/>
    <w:rsid w:val="00911796"/>
    <w:rsid w:val="00911FEB"/>
    <w:rsid w:val="00912A3D"/>
    <w:rsid w:val="00915980"/>
    <w:rsid w:val="00916652"/>
    <w:rsid w:val="009175C0"/>
    <w:rsid w:val="00917B1C"/>
    <w:rsid w:val="00923330"/>
    <w:rsid w:val="00926404"/>
    <w:rsid w:val="009264D6"/>
    <w:rsid w:val="00926571"/>
    <w:rsid w:val="0093059E"/>
    <w:rsid w:val="00930D57"/>
    <w:rsid w:val="009310B1"/>
    <w:rsid w:val="00934D85"/>
    <w:rsid w:val="009354A0"/>
    <w:rsid w:val="00935D7B"/>
    <w:rsid w:val="009419C0"/>
    <w:rsid w:val="00942E73"/>
    <w:rsid w:val="00943FF4"/>
    <w:rsid w:val="00944C3C"/>
    <w:rsid w:val="0094655C"/>
    <w:rsid w:val="0094665F"/>
    <w:rsid w:val="00947EDF"/>
    <w:rsid w:val="00950BCB"/>
    <w:rsid w:val="00951AE7"/>
    <w:rsid w:val="009567B6"/>
    <w:rsid w:val="00961925"/>
    <w:rsid w:val="00961D6C"/>
    <w:rsid w:val="0096230D"/>
    <w:rsid w:val="00963E05"/>
    <w:rsid w:val="00965026"/>
    <w:rsid w:val="00965402"/>
    <w:rsid w:val="00966556"/>
    <w:rsid w:val="00967495"/>
    <w:rsid w:val="00967676"/>
    <w:rsid w:val="00972079"/>
    <w:rsid w:val="009726D9"/>
    <w:rsid w:val="00972BD9"/>
    <w:rsid w:val="00975CDB"/>
    <w:rsid w:val="00975F0C"/>
    <w:rsid w:val="0098246A"/>
    <w:rsid w:val="00984873"/>
    <w:rsid w:val="00984999"/>
    <w:rsid w:val="00985979"/>
    <w:rsid w:val="00986670"/>
    <w:rsid w:val="00986CC8"/>
    <w:rsid w:val="00992C7C"/>
    <w:rsid w:val="009A0B9A"/>
    <w:rsid w:val="009A26FF"/>
    <w:rsid w:val="009A46C4"/>
    <w:rsid w:val="009A5306"/>
    <w:rsid w:val="009A7FED"/>
    <w:rsid w:val="009B1029"/>
    <w:rsid w:val="009B2FED"/>
    <w:rsid w:val="009B31DF"/>
    <w:rsid w:val="009B6133"/>
    <w:rsid w:val="009B6947"/>
    <w:rsid w:val="009B7123"/>
    <w:rsid w:val="009C08D5"/>
    <w:rsid w:val="009C0EA6"/>
    <w:rsid w:val="009C421C"/>
    <w:rsid w:val="009C4D61"/>
    <w:rsid w:val="009C542D"/>
    <w:rsid w:val="009C54F9"/>
    <w:rsid w:val="009C6E96"/>
    <w:rsid w:val="009D0550"/>
    <w:rsid w:val="009D114C"/>
    <w:rsid w:val="009D4481"/>
    <w:rsid w:val="009D6694"/>
    <w:rsid w:val="009E494A"/>
    <w:rsid w:val="009E6E08"/>
    <w:rsid w:val="009F04A3"/>
    <w:rsid w:val="009F0615"/>
    <w:rsid w:val="009F077E"/>
    <w:rsid w:val="009F2B8A"/>
    <w:rsid w:val="009F3EF1"/>
    <w:rsid w:val="009F4054"/>
    <w:rsid w:val="009F54FF"/>
    <w:rsid w:val="009F6240"/>
    <w:rsid w:val="009F6914"/>
    <w:rsid w:val="009F6C49"/>
    <w:rsid w:val="009F6F55"/>
    <w:rsid w:val="009F760B"/>
    <w:rsid w:val="009F7C61"/>
    <w:rsid w:val="00A00C6A"/>
    <w:rsid w:val="00A028F3"/>
    <w:rsid w:val="00A0653D"/>
    <w:rsid w:val="00A06EF3"/>
    <w:rsid w:val="00A076F9"/>
    <w:rsid w:val="00A10E6C"/>
    <w:rsid w:val="00A11725"/>
    <w:rsid w:val="00A122D9"/>
    <w:rsid w:val="00A128E3"/>
    <w:rsid w:val="00A15FBD"/>
    <w:rsid w:val="00A20CE5"/>
    <w:rsid w:val="00A2173E"/>
    <w:rsid w:val="00A2431D"/>
    <w:rsid w:val="00A24AF1"/>
    <w:rsid w:val="00A25D7F"/>
    <w:rsid w:val="00A267FC"/>
    <w:rsid w:val="00A30455"/>
    <w:rsid w:val="00A33C59"/>
    <w:rsid w:val="00A34AD9"/>
    <w:rsid w:val="00A34B88"/>
    <w:rsid w:val="00A34F8B"/>
    <w:rsid w:val="00A36350"/>
    <w:rsid w:val="00A410C1"/>
    <w:rsid w:val="00A422CC"/>
    <w:rsid w:val="00A42FC9"/>
    <w:rsid w:val="00A43156"/>
    <w:rsid w:val="00A447D9"/>
    <w:rsid w:val="00A447EB"/>
    <w:rsid w:val="00A463CE"/>
    <w:rsid w:val="00A50B0D"/>
    <w:rsid w:val="00A512C8"/>
    <w:rsid w:val="00A55540"/>
    <w:rsid w:val="00A56289"/>
    <w:rsid w:val="00A57183"/>
    <w:rsid w:val="00A57B88"/>
    <w:rsid w:val="00A60C2B"/>
    <w:rsid w:val="00A63E54"/>
    <w:rsid w:val="00A64E36"/>
    <w:rsid w:val="00A667D3"/>
    <w:rsid w:val="00A6683D"/>
    <w:rsid w:val="00A6779E"/>
    <w:rsid w:val="00A732A1"/>
    <w:rsid w:val="00A73CE3"/>
    <w:rsid w:val="00A7777B"/>
    <w:rsid w:val="00A8188B"/>
    <w:rsid w:val="00A821D4"/>
    <w:rsid w:val="00A82E4D"/>
    <w:rsid w:val="00A83673"/>
    <w:rsid w:val="00A85131"/>
    <w:rsid w:val="00A86445"/>
    <w:rsid w:val="00A9241D"/>
    <w:rsid w:val="00A925E5"/>
    <w:rsid w:val="00A92D5C"/>
    <w:rsid w:val="00A93E75"/>
    <w:rsid w:val="00A95D34"/>
    <w:rsid w:val="00A96291"/>
    <w:rsid w:val="00A96546"/>
    <w:rsid w:val="00AA1DC2"/>
    <w:rsid w:val="00AA2098"/>
    <w:rsid w:val="00AA3F5A"/>
    <w:rsid w:val="00AA4E8C"/>
    <w:rsid w:val="00AA5153"/>
    <w:rsid w:val="00AA5A72"/>
    <w:rsid w:val="00AA5F9A"/>
    <w:rsid w:val="00AA6E0C"/>
    <w:rsid w:val="00AA7A22"/>
    <w:rsid w:val="00AB0386"/>
    <w:rsid w:val="00AB1246"/>
    <w:rsid w:val="00AB39EE"/>
    <w:rsid w:val="00AB474E"/>
    <w:rsid w:val="00AC07FF"/>
    <w:rsid w:val="00AC1038"/>
    <w:rsid w:val="00AC23B9"/>
    <w:rsid w:val="00AC27BA"/>
    <w:rsid w:val="00AC54FD"/>
    <w:rsid w:val="00AC6F32"/>
    <w:rsid w:val="00AD052E"/>
    <w:rsid w:val="00AD2043"/>
    <w:rsid w:val="00AD2386"/>
    <w:rsid w:val="00AD45CF"/>
    <w:rsid w:val="00AD6A0F"/>
    <w:rsid w:val="00AE03E5"/>
    <w:rsid w:val="00AE04C1"/>
    <w:rsid w:val="00AE09D9"/>
    <w:rsid w:val="00AE21B0"/>
    <w:rsid w:val="00AE30A3"/>
    <w:rsid w:val="00AE3830"/>
    <w:rsid w:val="00AE5407"/>
    <w:rsid w:val="00AE5F0A"/>
    <w:rsid w:val="00AE667E"/>
    <w:rsid w:val="00AF094A"/>
    <w:rsid w:val="00AF321B"/>
    <w:rsid w:val="00AF34EC"/>
    <w:rsid w:val="00AF3B6C"/>
    <w:rsid w:val="00AF4A8D"/>
    <w:rsid w:val="00AF5483"/>
    <w:rsid w:val="00AF6F8B"/>
    <w:rsid w:val="00AF73AA"/>
    <w:rsid w:val="00B04637"/>
    <w:rsid w:val="00B10D21"/>
    <w:rsid w:val="00B10E5B"/>
    <w:rsid w:val="00B132C7"/>
    <w:rsid w:val="00B14221"/>
    <w:rsid w:val="00B14E3F"/>
    <w:rsid w:val="00B16B20"/>
    <w:rsid w:val="00B17D68"/>
    <w:rsid w:val="00B21276"/>
    <w:rsid w:val="00B217D4"/>
    <w:rsid w:val="00B21B59"/>
    <w:rsid w:val="00B255EC"/>
    <w:rsid w:val="00B275F2"/>
    <w:rsid w:val="00B308B9"/>
    <w:rsid w:val="00B31A09"/>
    <w:rsid w:val="00B31FDB"/>
    <w:rsid w:val="00B32B6D"/>
    <w:rsid w:val="00B32F8C"/>
    <w:rsid w:val="00B3640C"/>
    <w:rsid w:val="00B37633"/>
    <w:rsid w:val="00B4030F"/>
    <w:rsid w:val="00B4057C"/>
    <w:rsid w:val="00B41A94"/>
    <w:rsid w:val="00B43184"/>
    <w:rsid w:val="00B434DA"/>
    <w:rsid w:val="00B438B7"/>
    <w:rsid w:val="00B45732"/>
    <w:rsid w:val="00B4658D"/>
    <w:rsid w:val="00B52687"/>
    <w:rsid w:val="00B526B9"/>
    <w:rsid w:val="00B54D89"/>
    <w:rsid w:val="00B559C7"/>
    <w:rsid w:val="00B56CBE"/>
    <w:rsid w:val="00B61671"/>
    <w:rsid w:val="00B64506"/>
    <w:rsid w:val="00B64B78"/>
    <w:rsid w:val="00B661AA"/>
    <w:rsid w:val="00B6673C"/>
    <w:rsid w:val="00B75026"/>
    <w:rsid w:val="00B76A41"/>
    <w:rsid w:val="00B77E62"/>
    <w:rsid w:val="00B81133"/>
    <w:rsid w:val="00B82E8D"/>
    <w:rsid w:val="00B83B89"/>
    <w:rsid w:val="00B8517A"/>
    <w:rsid w:val="00B864A3"/>
    <w:rsid w:val="00B87739"/>
    <w:rsid w:val="00B9061B"/>
    <w:rsid w:val="00B90DA6"/>
    <w:rsid w:val="00B91073"/>
    <w:rsid w:val="00B91F13"/>
    <w:rsid w:val="00B923C6"/>
    <w:rsid w:val="00B92BB4"/>
    <w:rsid w:val="00B93168"/>
    <w:rsid w:val="00B94859"/>
    <w:rsid w:val="00B949BC"/>
    <w:rsid w:val="00B95F22"/>
    <w:rsid w:val="00B95F4B"/>
    <w:rsid w:val="00B971BC"/>
    <w:rsid w:val="00B97E34"/>
    <w:rsid w:val="00BA0744"/>
    <w:rsid w:val="00BA0ACB"/>
    <w:rsid w:val="00BA19B2"/>
    <w:rsid w:val="00BA20B1"/>
    <w:rsid w:val="00BA30B4"/>
    <w:rsid w:val="00BA336A"/>
    <w:rsid w:val="00BA3587"/>
    <w:rsid w:val="00BA3BF1"/>
    <w:rsid w:val="00BA49FE"/>
    <w:rsid w:val="00BA4B57"/>
    <w:rsid w:val="00BA7033"/>
    <w:rsid w:val="00BB4C62"/>
    <w:rsid w:val="00BB6406"/>
    <w:rsid w:val="00BB7BC7"/>
    <w:rsid w:val="00BB7C88"/>
    <w:rsid w:val="00BB7F9B"/>
    <w:rsid w:val="00BC0FFF"/>
    <w:rsid w:val="00BC1099"/>
    <w:rsid w:val="00BC6BD7"/>
    <w:rsid w:val="00BC7683"/>
    <w:rsid w:val="00BC7A27"/>
    <w:rsid w:val="00BD011B"/>
    <w:rsid w:val="00BD0F8B"/>
    <w:rsid w:val="00BD24AD"/>
    <w:rsid w:val="00BD25E1"/>
    <w:rsid w:val="00BD3F40"/>
    <w:rsid w:val="00BD54CA"/>
    <w:rsid w:val="00BD5BB7"/>
    <w:rsid w:val="00BD6267"/>
    <w:rsid w:val="00BE1781"/>
    <w:rsid w:val="00BE365A"/>
    <w:rsid w:val="00BE391B"/>
    <w:rsid w:val="00BE48C4"/>
    <w:rsid w:val="00BE5781"/>
    <w:rsid w:val="00BE5BF0"/>
    <w:rsid w:val="00BE5D58"/>
    <w:rsid w:val="00BE6B1D"/>
    <w:rsid w:val="00BE7AA3"/>
    <w:rsid w:val="00BF0040"/>
    <w:rsid w:val="00BF097D"/>
    <w:rsid w:val="00BF4A7D"/>
    <w:rsid w:val="00BF6516"/>
    <w:rsid w:val="00BF68FB"/>
    <w:rsid w:val="00C002A2"/>
    <w:rsid w:val="00C00805"/>
    <w:rsid w:val="00C00F94"/>
    <w:rsid w:val="00C0312F"/>
    <w:rsid w:val="00C06B1D"/>
    <w:rsid w:val="00C07C2D"/>
    <w:rsid w:val="00C10356"/>
    <w:rsid w:val="00C12E1F"/>
    <w:rsid w:val="00C1321E"/>
    <w:rsid w:val="00C13F81"/>
    <w:rsid w:val="00C1429E"/>
    <w:rsid w:val="00C15145"/>
    <w:rsid w:val="00C16181"/>
    <w:rsid w:val="00C16F5F"/>
    <w:rsid w:val="00C17F1E"/>
    <w:rsid w:val="00C2034B"/>
    <w:rsid w:val="00C209E4"/>
    <w:rsid w:val="00C24261"/>
    <w:rsid w:val="00C24B50"/>
    <w:rsid w:val="00C264BD"/>
    <w:rsid w:val="00C26A6B"/>
    <w:rsid w:val="00C26FE7"/>
    <w:rsid w:val="00C27265"/>
    <w:rsid w:val="00C3119B"/>
    <w:rsid w:val="00C3312F"/>
    <w:rsid w:val="00C34A86"/>
    <w:rsid w:val="00C379E1"/>
    <w:rsid w:val="00C40063"/>
    <w:rsid w:val="00C41147"/>
    <w:rsid w:val="00C41A07"/>
    <w:rsid w:val="00C4239B"/>
    <w:rsid w:val="00C427B8"/>
    <w:rsid w:val="00C50F5E"/>
    <w:rsid w:val="00C50F9B"/>
    <w:rsid w:val="00C52792"/>
    <w:rsid w:val="00C52D75"/>
    <w:rsid w:val="00C559E0"/>
    <w:rsid w:val="00C55FAE"/>
    <w:rsid w:val="00C5667C"/>
    <w:rsid w:val="00C5674D"/>
    <w:rsid w:val="00C601C1"/>
    <w:rsid w:val="00C6201D"/>
    <w:rsid w:val="00C64E5D"/>
    <w:rsid w:val="00C654D8"/>
    <w:rsid w:val="00C659AF"/>
    <w:rsid w:val="00C67ED4"/>
    <w:rsid w:val="00C70281"/>
    <w:rsid w:val="00C720F2"/>
    <w:rsid w:val="00C7262A"/>
    <w:rsid w:val="00C72B3F"/>
    <w:rsid w:val="00C72E20"/>
    <w:rsid w:val="00C7517D"/>
    <w:rsid w:val="00C7668D"/>
    <w:rsid w:val="00C77FB3"/>
    <w:rsid w:val="00C844A8"/>
    <w:rsid w:val="00C84F78"/>
    <w:rsid w:val="00C86768"/>
    <w:rsid w:val="00C87BC5"/>
    <w:rsid w:val="00C91C11"/>
    <w:rsid w:val="00C925FF"/>
    <w:rsid w:val="00C94770"/>
    <w:rsid w:val="00CA0D2D"/>
    <w:rsid w:val="00CA2A95"/>
    <w:rsid w:val="00CA3338"/>
    <w:rsid w:val="00CA4238"/>
    <w:rsid w:val="00CA5B65"/>
    <w:rsid w:val="00CB0774"/>
    <w:rsid w:val="00CB2D7C"/>
    <w:rsid w:val="00CB3B5E"/>
    <w:rsid w:val="00CB4153"/>
    <w:rsid w:val="00CB42DF"/>
    <w:rsid w:val="00CB5FEE"/>
    <w:rsid w:val="00CB6ED5"/>
    <w:rsid w:val="00CC0292"/>
    <w:rsid w:val="00CC02B8"/>
    <w:rsid w:val="00CC03E0"/>
    <w:rsid w:val="00CC0ED3"/>
    <w:rsid w:val="00CC1B74"/>
    <w:rsid w:val="00CC21A4"/>
    <w:rsid w:val="00CC2F12"/>
    <w:rsid w:val="00CC5A33"/>
    <w:rsid w:val="00CC6083"/>
    <w:rsid w:val="00CC7057"/>
    <w:rsid w:val="00CC7C82"/>
    <w:rsid w:val="00CD0A6F"/>
    <w:rsid w:val="00CD139D"/>
    <w:rsid w:val="00CD1779"/>
    <w:rsid w:val="00CD5CA3"/>
    <w:rsid w:val="00CD6F5C"/>
    <w:rsid w:val="00CD750C"/>
    <w:rsid w:val="00CD79E1"/>
    <w:rsid w:val="00CE02BF"/>
    <w:rsid w:val="00CE1541"/>
    <w:rsid w:val="00CE3D6C"/>
    <w:rsid w:val="00CE557F"/>
    <w:rsid w:val="00CE6AEB"/>
    <w:rsid w:val="00CF0A49"/>
    <w:rsid w:val="00CF0F8D"/>
    <w:rsid w:val="00CF5B67"/>
    <w:rsid w:val="00CF657C"/>
    <w:rsid w:val="00CF7777"/>
    <w:rsid w:val="00D002F5"/>
    <w:rsid w:val="00D007B6"/>
    <w:rsid w:val="00D00955"/>
    <w:rsid w:val="00D01170"/>
    <w:rsid w:val="00D024EA"/>
    <w:rsid w:val="00D02A26"/>
    <w:rsid w:val="00D03CAD"/>
    <w:rsid w:val="00D03D72"/>
    <w:rsid w:val="00D03D81"/>
    <w:rsid w:val="00D06647"/>
    <w:rsid w:val="00D066B5"/>
    <w:rsid w:val="00D07194"/>
    <w:rsid w:val="00D076C7"/>
    <w:rsid w:val="00D12637"/>
    <w:rsid w:val="00D15B0F"/>
    <w:rsid w:val="00D16B87"/>
    <w:rsid w:val="00D178DA"/>
    <w:rsid w:val="00D21204"/>
    <w:rsid w:val="00D21C94"/>
    <w:rsid w:val="00D22815"/>
    <w:rsid w:val="00D23EDE"/>
    <w:rsid w:val="00D252B8"/>
    <w:rsid w:val="00D25F07"/>
    <w:rsid w:val="00D305C8"/>
    <w:rsid w:val="00D34398"/>
    <w:rsid w:val="00D34422"/>
    <w:rsid w:val="00D37E08"/>
    <w:rsid w:val="00D41E4A"/>
    <w:rsid w:val="00D42B44"/>
    <w:rsid w:val="00D43467"/>
    <w:rsid w:val="00D457C3"/>
    <w:rsid w:val="00D458DF"/>
    <w:rsid w:val="00D47348"/>
    <w:rsid w:val="00D50545"/>
    <w:rsid w:val="00D55776"/>
    <w:rsid w:val="00D56A18"/>
    <w:rsid w:val="00D578AD"/>
    <w:rsid w:val="00D60D84"/>
    <w:rsid w:val="00D620C6"/>
    <w:rsid w:val="00D6221E"/>
    <w:rsid w:val="00D6293D"/>
    <w:rsid w:val="00D62E5F"/>
    <w:rsid w:val="00D645DB"/>
    <w:rsid w:val="00D669A5"/>
    <w:rsid w:val="00D722AC"/>
    <w:rsid w:val="00D72A2D"/>
    <w:rsid w:val="00D75345"/>
    <w:rsid w:val="00D77F37"/>
    <w:rsid w:val="00D82429"/>
    <w:rsid w:val="00D83366"/>
    <w:rsid w:val="00D87AAA"/>
    <w:rsid w:val="00D90D98"/>
    <w:rsid w:val="00D927C3"/>
    <w:rsid w:val="00D92A9B"/>
    <w:rsid w:val="00D947C3"/>
    <w:rsid w:val="00DA1C2F"/>
    <w:rsid w:val="00DA3AF1"/>
    <w:rsid w:val="00DA3F36"/>
    <w:rsid w:val="00DA5D6C"/>
    <w:rsid w:val="00DA6A26"/>
    <w:rsid w:val="00DB25BF"/>
    <w:rsid w:val="00DB4247"/>
    <w:rsid w:val="00DB4E8F"/>
    <w:rsid w:val="00DB6649"/>
    <w:rsid w:val="00DB6664"/>
    <w:rsid w:val="00DB7503"/>
    <w:rsid w:val="00DB7806"/>
    <w:rsid w:val="00DB7A14"/>
    <w:rsid w:val="00DC2B95"/>
    <w:rsid w:val="00DC3E77"/>
    <w:rsid w:val="00DC4BD2"/>
    <w:rsid w:val="00DC5616"/>
    <w:rsid w:val="00DC7B87"/>
    <w:rsid w:val="00DD110C"/>
    <w:rsid w:val="00DD698B"/>
    <w:rsid w:val="00DD6FC6"/>
    <w:rsid w:val="00DD7442"/>
    <w:rsid w:val="00DD78CA"/>
    <w:rsid w:val="00DD78E1"/>
    <w:rsid w:val="00DD7FC2"/>
    <w:rsid w:val="00DE3CD3"/>
    <w:rsid w:val="00DE505F"/>
    <w:rsid w:val="00DE59E9"/>
    <w:rsid w:val="00DE5CCA"/>
    <w:rsid w:val="00DE5D04"/>
    <w:rsid w:val="00DE6230"/>
    <w:rsid w:val="00DE711C"/>
    <w:rsid w:val="00DF239C"/>
    <w:rsid w:val="00DF324D"/>
    <w:rsid w:val="00DF5273"/>
    <w:rsid w:val="00DF6F51"/>
    <w:rsid w:val="00DF7F70"/>
    <w:rsid w:val="00E0025B"/>
    <w:rsid w:val="00E042D5"/>
    <w:rsid w:val="00E04B3D"/>
    <w:rsid w:val="00E12BE5"/>
    <w:rsid w:val="00E157E3"/>
    <w:rsid w:val="00E15869"/>
    <w:rsid w:val="00E1673D"/>
    <w:rsid w:val="00E16F41"/>
    <w:rsid w:val="00E176DB"/>
    <w:rsid w:val="00E21423"/>
    <w:rsid w:val="00E23CC0"/>
    <w:rsid w:val="00E24132"/>
    <w:rsid w:val="00E24744"/>
    <w:rsid w:val="00E252BC"/>
    <w:rsid w:val="00E32BF4"/>
    <w:rsid w:val="00E32BFC"/>
    <w:rsid w:val="00E35ABF"/>
    <w:rsid w:val="00E36553"/>
    <w:rsid w:val="00E366E9"/>
    <w:rsid w:val="00E41FDB"/>
    <w:rsid w:val="00E43E42"/>
    <w:rsid w:val="00E44408"/>
    <w:rsid w:val="00E44CCE"/>
    <w:rsid w:val="00E44E11"/>
    <w:rsid w:val="00E4573A"/>
    <w:rsid w:val="00E46A76"/>
    <w:rsid w:val="00E507A8"/>
    <w:rsid w:val="00E52ECA"/>
    <w:rsid w:val="00E53790"/>
    <w:rsid w:val="00E54DA9"/>
    <w:rsid w:val="00E56D7F"/>
    <w:rsid w:val="00E5753C"/>
    <w:rsid w:val="00E60843"/>
    <w:rsid w:val="00E61743"/>
    <w:rsid w:val="00E61C4B"/>
    <w:rsid w:val="00E65D1B"/>
    <w:rsid w:val="00E67E75"/>
    <w:rsid w:val="00E731F5"/>
    <w:rsid w:val="00E7662A"/>
    <w:rsid w:val="00E8388D"/>
    <w:rsid w:val="00E848CA"/>
    <w:rsid w:val="00E850FF"/>
    <w:rsid w:val="00E8584E"/>
    <w:rsid w:val="00E915F2"/>
    <w:rsid w:val="00E92184"/>
    <w:rsid w:val="00E93881"/>
    <w:rsid w:val="00E93F6D"/>
    <w:rsid w:val="00E97D80"/>
    <w:rsid w:val="00EA15F0"/>
    <w:rsid w:val="00EA1C94"/>
    <w:rsid w:val="00EA26BA"/>
    <w:rsid w:val="00EA3A4C"/>
    <w:rsid w:val="00EA4BAA"/>
    <w:rsid w:val="00EA4D5B"/>
    <w:rsid w:val="00EA4E38"/>
    <w:rsid w:val="00EB0B31"/>
    <w:rsid w:val="00EB31EF"/>
    <w:rsid w:val="00EB41A8"/>
    <w:rsid w:val="00EB41DA"/>
    <w:rsid w:val="00EB51F9"/>
    <w:rsid w:val="00EB7B70"/>
    <w:rsid w:val="00EC4247"/>
    <w:rsid w:val="00EC43C8"/>
    <w:rsid w:val="00EC4D35"/>
    <w:rsid w:val="00EC4DAF"/>
    <w:rsid w:val="00EC67B8"/>
    <w:rsid w:val="00EC6ADC"/>
    <w:rsid w:val="00EC6CF6"/>
    <w:rsid w:val="00ED1CC9"/>
    <w:rsid w:val="00ED2A85"/>
    <w:rsid w:val="00ED2ACD"/>
    <w:rsid w:val="00ED2C1B"/>
    <w:rsid w:val="00ED328E"/>
    <w:rsid w:val="00ED32A1"/>
    <w:rsid w:val="00ED38F2"/>
    <w:rsid w:val="00ED63F3"/>
    <w:rsid w:val="00EE0691"/>
    <w:rsid w:val="00EE1D4D"/>
    <w:rsid w:val="00EE330F"/>
    <w:rsid w:val="00EE49A1"/>
    <w:rsid w:val="00EE5B01"/>
    <w:rsid w:val="00EF16F3"/>
    <w:rsid w:val="00EF2956"/>
    <w:rsid w:val="00EF352A"/>
    <w:rsid w:val="00EF4FCC"/>
    <w:rsid w:val="00EF5A9F"/>
    <w:rsid w:val="00EF7234"/>
    <w:rsid w:val="00F00109"/>
    <w:rsid w:val="00F0143A"/>
    <w:rsid w:val="00F01C5A"/>
    <w:rsid w:val="00F02260"/>
    <w:rsid w:val="00F03617"/>
    <w:rsid w:val="00F0549C"/>
    <w:rsid w:val="00F05ACF"/>
    <w:rsid w:val="00F05C3A"/>
    <w:rsid w:val="00F07E32"/>
    <w:rsid w:val="00F10D10"/>
    <w:rsid w:val="00F117E6"/>
    <w:rsid w:val="00F123B8"/>
    <w:rsid w:val="00F14561"/>
    <w:rsid w:val="00F15064"/>
    <w:rsid w:val="00F15D6C"/>
    <w:rsid w:val="00F15E4E"/>
    <w:rsid w:val="00F165D1"/>
    <w:rsid w:val="00F16CB8"/>
    <w:rsid w:val="00F2162C"/>
    <w:rsid w:val="00F2344A"/>
    <w:rsid w:val="00F24972"/>
    <w:rsid w:val="00F24CD4"/>
    <w:rsid w:val="00F26D5D"/>
    <w:rsid w:val="00F31158"/>
    <w:rsid w:val="00F33871"/>
    <w:rsid w:val="00F3398C"/>
    <w:rsid w:val="00F354CA"/>
    <w:rsid w:val="00F35773"/>
    <w:rsid w:val="00F43A4B"/>
    <w:rsid w:val="00F43E70"/>
    <w:rsid w:val="00F44321"/>
    <w:rsid w:val="00F444F5"/>
    <w:rsid w:val="00F45FA4"/>
    <w:rsid w:val="00F511CD"/>
    <w:rsid w:val="00F512B3"/>
    <w:rsid w:val="00F51491"/>
    <w:rsid w:val="00F5192C"/>
    <w:rsid w:val="00F51F19"/>
    <w:rsid w:val="00F54A8A"/>
    <w:rsid w:val="00F55F1A"/>
    <w:rsid w:val="00F5689B"/>
    <w:rsid w:val="00F56E13"/>
    <w:rsid w:val="00F56F3E"/>
    <w:rsid w:val="00F616F9"/>
    <w:rsid w:val="00F6335F"/>
    <w:rsid w:val="00F63A2D"/>
    <w:rsid w:val="00F6523F"/>
    <w:rsid w:val="00F707E3"/>
    <w:rsid w:val="00F70AF5"/>
    <w:rsid w:val="00F73C69"/>
    <w:rsid w:val="00F73CA7"/>
    <w:rsid w:val="00F7630C"/>
    <w:rsid w:val="00F7657B"/>
    <w:rsid w:val="00F775A4"/>
    <w:rsid w:val="00F8366B"/>
    <w:rsid w:val="00F85819"/>
    <w:rsid w:val="00F86039"/>
    <w:rsid w:val="00F8672E"/>
    <w:rsid w:val="00F878F1"/>
    <w:rsid w:val="00F8796E"/>
    <w:rsid w:val="00F918FB"/>
    <w:rsid w:val="00F92BCC"/>
    <w:rsid w:val="00F931B2"/>
    <w:rsid w:val="00F933B9"/>
    <w:rsid w:val="00F94D2A"/>
    <w:rsid w:val="00F970C3"/>
    <w:rsid w:val="00F97710"/>
    <w:rsid w:val="00FA053A"/>
    <w:rsid w:val="00FA3F2B"/>
    <w:rsid w:val="00FA6341"/>
    <w:rsid w:val="00FA69B3"/>
    <w:rsid w:val="00FA7671"/>
    <w:rsid w:val="00FB0EA5"/>
    <w:rsid w:val="00FB2426"/>
    <w:rsid w:val="00FB247E"/>
    <w:rsid w:val="00FB2F2D"/>
    <w:rsid w:val="00FB315C"/>
    <w:rsid w:val="00FB334C"/>
    <w:rsid w:val="00FB3F6D"/>
    <w:rsid w:val="00FB4B7B"/>
    <w:rsid w:val="00FC21E9"/>
    <w:rsid w:val="00FC42F3"/>
    <w:rsid w:val="00FC5E44"/>
    <w:rsid w:val="00FC68FC"/>
    <w:rsid w:val="00FC6C04"/>
    <w:rsid w:val="00FD0239"/>
    <w:rsid w:val="00FD07D0"/>
    <w:rsid w:val="00FD43A8"/>
    <w:rsid w:val="00FD4C1E"/>
    <w:rsid w:val="00FD5630"/>
    <w:rsid w:val="00FD5B17"/>
    <w:rsid w:val="00FD5CAD"/>
    <w:rsid w:val="00FD69C8"/>
    <w:rsid w:val="00FD7894"/>
    <w:rsid w:val="00FE4AC5"/>
    <w:rsid w:val="00FE5467"/>
    <w:rsid w:val="00FE62E2"/>
    <w:rsid w:val="00FF099D"/>
    <w:rsid w:val="00FF162F"/>
    <w:rsid w:val="00FF21C8"/>
    <w:rsid w:val="00FF5DA7"/>
    <w:rsid w:val="00FF60E6"/>
    <w:rsid w:val="00FF76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C34C5F"/>
  <w15:docId w15:val="{D152B0EF-C530-4598-ACB8-B39C10454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70A4"/>
    <w:rPr>
      <w:rFonts w:ascii="Arial" w:hAnsi="Arial"/>
      <w:sz w:val="28"/>
      <w:szCs w:val="24"/>
    </w:rPr>
  </w:style>
  <w:style w:type="paragraph" w:styleId="Heading1">
    <w:name w:val="heading 1"/>
    <w:basedOn w:val="Normal"/>
    <w:next w:val="Normal"/>
    <w:qFormat/>
    <w:rsid w:val="00463986"/>
    <w:pPr>
      <w:keepNext/>
      <w:numPr>
        <w:numId w:val="1"/>
      </w:numPr>
      <w:ind w:right="-540"/>
      <w:jc w:val="both"/>
      <w:outlineLvl w:val="0"/>
    </w:pPr>
    <w:rPr>
      <w:rFonts w:ascii="Times New Roman" w:hAnsi="Times New Roman"/>
    </w:rPr>
  </w:style>
  <w:style w:type="paragraph" w:styleId="Heading2">
    <w:name w:val="heading 2"/>
    <w:basedOn w:val="Normal"/>
    <w:next w:val="Normal"/>
    <w:qFormat/>
    <w:rsid w:val="00463986"/>
    <w:pPr>
      <w:keepNext/>
      <w:numPr>
        <w:ilvl w:val="1"/>
        <w:numId w:val="1"/>
      </w:numPr>
      <w:spacing w:before="240" w:after="60"/>
      <w:outlineLvl w:val="1"/>
    </w:pPr>
    <w:rPr>
      <w:rFonts w:cs="Arial"/>
      <w:b/>
      <w:bCs/>
      <w:i/>
      <w:iCs/>
      <w:szCs w:val="28"/>
    </w:rPr>
  </w:style>
  <w:style w:type="paragraph" w:styleId="Heading3">
    <w:name w:val="heading 3"/>
    <w:basedOn w:val="Normal"/>
    <w:next w:val="Normal"/>
    <w:qFormat/>
    <w:rsid w:val="00463986"/>
    <w:pPr>
      <w:keepNext/>
      <w:numPr>
        <w:ilvl w:val="2"/>
        <w:numId w:val="1"/>
      </w:numPr>
      <w:outlineLvl w:val="2"/>
    </w:pPr>
    <w:rPr>
      <w:rFonts w:ascii="Times New Roman" w:hAnsi="Times New Roman"/>
    </w:rPr>
  </w:style>
  <w:style w:type="paragraph" w:styleId="Heading4">
    <w:name w:val="heading 4"/>
    <w:basedOn w:val="Normal"/>
    <w:next w:val="Normal"/>
    <w:qFormat/>
    <w:rsid w:val="00463986"/>
    <w:pPr>
      <w:keepNext/>
      <w:numPr>
        <w:ilvl w:val="3"/>
        <w:numId w:val="1"/>
      </w:numPr>
      <w:spacing w:before="240" w:after="60"/>
      <w:outlineLvl w:val="3"/>
    </w:pPr>
    <w:rPr>
      <w:rFonts w:ascii="Times New Roman" w:hAnsi="Times New Roman"/>
      <w:b/>
      <w:bCs/>
      <w:szCs w:val="28"/>
    </w:rPr>
  </w:style>
  <w:style w:type="paragraph" w:styleId="Heading5">
    <w:name w:val="heading 5"/>
    <w:basedOn w:val="Normal"/>
    <w:next w:val="Normal"/>
    <w:qFormat/>
    <w:rsid w:val="00463986"/>
    <w:pPr>
      <w:numPr>
        <w:ilvl w:val="4"/>
        <w:numId w:val="1"/>
      </w:numPr>
      <w:spacing w:before="240" w:after="60"/>
      <w:outlineLvl w:val="4"/>
    </w:pPr>
    <w:rPr>
      <w:b/>
      <w:bCs/>
      <w:i/>
      <w:iCs/>
      <w:sz w:val="26"/>
      <w:szCs w:val="26"/>
    </w:rPr>
  </w:style>
  <w:style w:type="paragraph" w:styleId="Heading6">
    <w:name w:val="heading 6"/>
    <w:basedOn w:val="Normal"/>
    <w:next w:val="Normal"/>
    <w:qFormat/>
    <w:rsid w:val="00463986"/>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qFormat/>
    <w:rsid w:val="00463986"/>
    <w:pPr>
      <w:numPr>
        <w:ilvl w:val="6"/>
        <w:numId w:val="1"/>
      </w:numPr>
      <w:spacing w:before="240" w:after="60"/>
      <w:outlineLvl w:val="6"/>
    </w:pPr>
    <w:rPr>
      <w:rFonts w:ascii="Times New Roman" w:hAnsi="Times New Roman"/>
      <w:sz w:val="24"/>
    </w:rPr>
  </w:style>
  <w:style w:type="paragraph" w:styleId="Heading8">
    <w:name w:val="heading 8"/>
    <w:basedOn w:val="Normal"/>
    <w:next w:val="Normal"/>
    <w:qFormat/>
    <w:rsid w:val="00463986"/>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link w:val="Heading9Char"/>
    <w:qFormat/>
    <w:rsid w:val="00463986"/>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63986"/>
    <w:pPr>
      <w:tabs>
        <w:tab w:val="center" w:pos="4320"/>
        <w:tab w:val="right" w:pos="8640"/>
      </w:tabs>
    </w:pPr>
  </w:style>
  <w:style w:type="paragraph" w:styleId="Title">
    <w:name w:val="Title"/>
    <w:basedOn w:val="Normal"/>
    <w:qFormat/>
    <w:rsid w:val="00463986"/>
    <w:pPr>
      <w:jc w:val="center"/>
    </w:pPr>
    <w:rPr>
      <w:rFonts w:cs="Arial"/>
      <w:sz w:val="32"/>
    </w:rPr>
  </w:style>
  <w:style w:type="paragraph" w:styleId="BlockText">
    <w:name w:val="Block Text"/>
    <w:basedOn w:val="Normal"/>
    <w:rsid w:val="00463986"/>
    <w:pPr>
      <w:ind w:left="180" w:right="-540" w:hanging="720"/>
      <w:jc w:val="both"/>
    </w:pPr>
    <w:rPr>
      <w:rFonts w:ascii="Times New Roman" w:hAnsi="Times New Roman"/>
    </w:rPr>
  </w:style>
  <w:style w:type="paragraph" w:styleId="BodyTextIndent">
    <w:name w:val="Body Text Indent"/>
    <w:basedOn w:val="Normal"/>
    <w:rsid w:val="00463986"/>
    <w:pPr>
      <w:ind w:right="-540" w:firstLine="420"/>
      <w:jc w:val="both"/>
    </w:pPr>
    <w:rPr>
      <w:rFonts w:ascii="Times New Roman" w:hAnsi="Times New Roman"/>
    </w:rPr>
  </w:style>
  <w:style w:type="paragraph" w:styleId="BodyTextIndent2">
    <w:name w:val="Body Text Indent 2"/>
    <w:basedOn w:val="Normal"/>
    <w:rsid w:val="00463986"/>
    <w:pPr>
      <w:ind w:right="-540" w:firstLine="720"/>
      <w:jc w:val="both"/>
    </w:pPr>
    <w:rPr>
      <w:rFonts w:ascii="Times New Roman" w:hAnsi="Times New Roman"/>
    </w:rPr>
  </w:style>
  <w:style w:type="paragraph" w:styleId="BodyText">
    <w:name w:val="Body Text"/>
    <w:basedOn w:val="Normal"/>
    <w:link w:val="BodyTextChar"/>
    <w:rsid w:val="00463986"/>
    <w:pPr>
      <w:tabs>
        <w:tab w:val="left" w:pos="720"/>
        <w:tab w:val="left" w:pos="900"/>
      </w:tabs>
      <w:jc w:val="both"/>
    </w:pPr>
    <w:rPr>
      <w:rFonts w:ascii="Times New Roman" w:hAnsi="Times New Roman"/>
    </w:rPr>
  </w:style>
  <w:style w:type="paragraph" w:styleId="Footer">
    <w:name w:val="footer"/>
    <w:basedOn w:val="Normal"/>
    <w:link w:val="FooterChar"/>
    <w:uiPriority w:val="99"/>
    <w:rsid w:val="00463986"/>
    <w:pPr>
      <w:tabs>
        <w:tab w:val="center" w:pos="4320"/>
        <w:tab w:val="right" w:pos="8640"/>
      </w:tabs>
    </w:pPr>
  </w:style>
  <w:style w:type="paragraph" w:styleId="DocumentMap">
    <w:name w:val="Document Map"/>
    <w:basedOn w:val="Normal"/>
    <w:semiHidden/>
    <w:rsid w:val="00463986"/>
    <w:pPr>
      <w:shd w:val="clear" w:color="auto" w:fill="000080"/>
    </w:pPr>
    <w:rPr>
      <w:rFonts w:ascii="Tahoma" w:hAnsi="Tahoma" w:cs="Tahoma"/>
      <w:sz w:val="20"/>
      <w:szCs w:val="20"/>
    </w:rPr>
  </w:style>
  <w:style w:type="paragraph" w:styleId="FootnoteText">
    <w:name w:val="footnote text"/>
    <w:basedOn w:val="Normal"/>
    <w:semiHidden/>
    <w:rsid w:val="00463986"/>
    <w:rPr>
      <w:sz w:val="20"/>
      <w:szCs w:val="20"/>
    </w:rPr>
  </w:style>
  <w:style w:type="character" w:styleId="FootnoteReference">
    <w:name w:val="footnote reference"/>
    <w:semiHidden/>
    <w:rsid w:val="00463986"/>
    <w:rPr>
      <w:vertAlign w:val="superscript"/>
    </w:rPr>
  </w:style>
  <w:style w:type="character" w:styleId="Hyperlink">
    <w:name w:val="Hyperlink"/>
    <w:rsid w:val="00463986"/>
    <w:rPr>
      <w:color w:val="0000FF"/>
      <w:u w:val="single"/>
    </w:rPr>
  </w:style>
  <w:style w:type="character" w:styleId="PageNumber">
    <w:name w:val="page number"/>
    <w:basedOn w:val="DefaultParagraphFont"/>
    <w:rsid w:val="00463986"/>
  </w:style>
  <w:style w:type="paragraph" w:styleId="BodyTextIndent3">
    <w:name w:val="Body Text Indent 3"/>
    <w:basedOn w:val="Normal"/>
    <w:rsid w:val="00463986"/>
    <w:pPr>
      <w:spacing w:line="360" w:lineRule="auto"/>
      <w:ind w:firstLine="720"/>
      <w:jc w:val="both"/>
    </w:pPr>
    <w:rPr>
      <w:rFonts w:cs="Arial"/>
      <w:b/>
      <w:bCs/>
      <w:sz w:val="24"/>
      <w:lang w:val="en-GB"/>
    </w:rPr>
  </w:style>
  <w:style w:type="paragraph" w:customStyle="1" w:styleId="tabel3">
    <w:name w:val="tabel3"/>
    <w:basedOn w:val="Normal"/>
    <w:rsid w:val="00463986"/>
    <w:rPr>
      <w:rFonts w:ascii="Courier New" w:hAnsi="Courier New"/>
      <w:spacing w:val="-36"/>
      <w:sz w:val="20"/>
      <w:szCs w:val="20"/>
      <w:lang w:val="en-GB"/>
    </w:rPr>
  </w:style>
  <w:style w:type="paragraph" w:customStyle="1" w:styleId="CompanyName">
    <w:name w:val="Company Name"/>
    <w:basedOn w:val="Normal"/>
    <w:rsid w:val="00CE1541"/>
    <w:pPr>
      <w:keepLines/>
      <w:shd w:val="clear" w:color="FFFFFF" w:fill="33CCCC"/>
      <w:spacing w:line="320" w:lineRule="exact"/>
    </w:pPr>
    <w:rPr>
      <w:rFonts w:ascii="Arial Black" w:hAnsi="Arial Black"/>
      <w:color w:val="FFFFFF"/>
      <w:spacing w:val="-15"/>
      <w:sz w:val="32"/>
      <w:szCs w:val="20"/>
    </w:rPr>
  </w:style>
  <w:style w:type="table" w:styleId="TableGrid">
    <w:name w:val="Table Grid"/>
    <w:basedOn w:val="TableNormal"/>
    <w:rsid w:val="00CE15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8C6FDA"/>
    <w:rPr>
      <w:b/>
      <w:bCs/>
    </w:rPr>
  </w:style>
  <w:style w:type="paragraph" w:styleId="NormalWeb">
    <w:name w:val="Normal (Web)"/>
    <w:basedOn w:val="Normal"/>
    <w:uiPriority w:val="99"/>
    <w:rsid w:val="000270EA"/>
    <w:pPr>
      <w:spacing w:before="100" w:beforeAutospacing="1" w:after="100" w:afterAutospacing="1"/>
    </w:pPr>
    <w:rPr>
      <w:rFonts w:ascii="Times New Roman" w:hAnsi="Times New Roman"/>
      <w:sz w:val="24"/>
      <w:lang w:bidi="te-IN"/>
    </w:rPr>
  </w:style>
  <w:style w:type="paragraph" w:styleId="Caption">
    <w:name w:val="caption"/>
    <w:basedOn w:val="Normal"/>
    <w:next w:val="Normal"/>
    <w:qFormat/>
    <w:rsid w:val="00101D1C"/>
    <w:pPr>
      <w:spacing w:before="120" w:after="120"/>
    </w:pPr>
    <w:rPr>
      <w:b/>
      <w:bCs/>
      <w:sz w:val="20"/>
      <w:szCs w:val="20"/>
    </w:rPr>
  </w:style>
  <w:style w:type="character" w:styleId="FollowedHyperlink">
    <w:name w:val="FollowedHyperlink"/>
    <w:rsid w:val="00286702"/>
    <w:rPr>
      <w:color w:val="800080"/>
      <w:u w:val="single"/>
    </w:rPr>
  </w:style>
  <w:style w:type="paragraph" w:styleId="BodyText2">
    <w:name w:val="Body Text 2"/>
    <w:basedOn w:val="Normal"/>
    <w:rsid w:val="00034D28"/>
    <w:pPr>
      <w:spacing w:after="120" w:line="480" w:lineRule="auto"/>
    </w:pPr>
  </w:style>
  <w:style w:type="paragraph" w:customStyle="1" w:styleId="BodyText22">
    <w:name w:val="Body Text 22"/>
    <w:basedOn w:val="Normal"/>
    <w:rsid w:val="00034D28"/>
    <w:pPr>
      <w:widowControl w:val="0"/>
      <w:jc w:val="both"/>
    </w:pPr>
    <w:rPr>
      <w:rFonts w:ascii="Times New Roman" w:hAnsi="Times New Roman"/>
      <w:snapToGrid w:val="0"/>
      <w:sz w:val="24"/>
      <w:szCs w:val="20"/>
      <w:lang w:val="en-GB"/>
    </w:rPr>
  </w:style>
  <w:style w:type="paragraph" w:styleId="BodyText3">
    <w:name w:val="Body Text 3"/>
    <w:basedOn w:val="Normal"/>
    <w:rsid w:val="00F0549C"/>
    <w:pPr>
      <w:spacing w:after="120"/>
    </w:pPr>
    <w:rPr>
      <w:sz w:val="16"/>
      <w:szCs w:val="16"/>
    </w:rPr>
  </w:style>
  <w:style w:type="paragraph" w:customStyle="1" w:styleId="PARAGRAF">
    <w:name w:val="PARAGRAF"/>
    <w:basedOn w:val="BodyText3"/>
    <w:rsid w:val="00D645DB"/>
    <w:pPr>
      <w:spacing w:after="0"/>
      <w:jc w:val="both"/>
    </w:pPr>
    <w:rPr>
      <w:rFonts w:cs="Arial"/>
      <w:sz w:val="24"/>
      <w:szCs w:val="24"/>
      <w:lang w:val="ro-RO" w:eastAsia="ro-RO"/>
    </w:rPr>
  </w:style>
  <w:style w:type="table" w:styleId="Table3Deffects1">
    <w:name w:val="Table 3D effects 1"/>
    <w:basedOn w:val="TableNormal"/>
    <w:rsid w:val="0068661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NormalAQ">
    <w:name w:val="NormalAQ"/>
    <w:rsid w:val="000541DA"/>
    <w:pPr>
      <w:widowControl w:val="0"/>
      <w:tabs>
        <w:tab w:val="left" w:pos="2977"/>
      </w:tabs>
    </w:pPr>
    <w:rPr>
      <w:rFonts w:ascii="Arial" w:hAnsi="Arial"/>
      <w:sz w:val="24"/>
      <w:lang w:val="ro-RO"/>
    </w:rPr>
  </w:style>
  <w:style w:type="character" w:customStyle="1" w:styleId="ln2tpunct">
    <w:name w:val="ln2tpunct"/>
    <w:basedOn w:val="DefaultParagraphFont"/>
    <w:rsid w:val="00DB6649"/>
  </w:style>
  <w:style w:type="character" w:customStyle="1" w:styleId="HeaderChar">
    <w:name w:val="Header Char"/>
    <w:link w:val="Header"/>
    <w:uiPriority w:val="99"/>
    <w:rsid w:val="009B7123"/>
    <w:rPr>
      <w:rFonts w:ascii="Arial" w:hAnsi="Arial"/>
      <w:sz w:val="28"/>
      <w:szCs w:val="24"/>
    </w:rPr>
  </w:style>
  <w:style w:type="character" w:customStyle="1" w:styleId="FooterChar">
    <w:name w:val="Footer Char"/>
    <w:link w:val="Footer"/>
    <w:uiPriority w:val="99"/>
    <w:rsid w:val="009B7123"/>
    <w:rPr>
      <w:rFonts w:ascii="Arial" w:hAnsi="Arial"/>
      <w:sz w:val="28"/>
      <w:szCs w:val="24"/>
    </w:rPr>
  </w:style>
  <w:style w:type="paragraph" w:styleId="BalloonText">
    <w:name w:val="Balloon Text"/>
    <w:basedOn w:val="Normal"/>
    <w:link w:val="BalloonTextChar"/>
    <w:rsid w:val="009B7123"/>
    <w:rPr>
      <w:rFonts w:ascii="Tahoma" w:hAnsi="Tahoma"/>
      <w:sz w:val="16"/>
      <w:szCs w:val="16"/>
    </w:rPr>
  </w:style>
  <w:style w:type="character" w:customStyle="1" w:styleId="BalloonTextChar">
    <w:name w:val="Balloon Text Char"/>
    <w:link w:val="BalloonText"/>
    <w:rsid w:val="009B7123"/>
    <w:rPr>
      <w:rFonts w:ascii="Tahoma" w:hAnsi="Tahoma" w:cs="Tahoma"/>
      <w:sz w:val="16"/>
      <w:szCs w:val="16"/>
    </w:rPr>
  </w:style>
  <w:style w:type="paragraph" w:styleId="ListParagraph">
    <w:name w:val="List Paragraph"/>
    <w:basedOn w:val="Normal"/>
    <w:link w:val="ListParagraphChar"/>
    <w:uiPriority w:val="34"/>
    <w:qFormat/>
    <w:rsid w:val="00463199"/>
    <w:pPr>
      <w:spacing w:before="60" w:after="60" w:line="300" w:lineRule="atLeast"/>
      <w:ind w:left="720"/>
      <w:contextualSpacing/>
    </w:pPr>
    <w:rPr>
      <w:rFonts w:ascii="Calibri" w:eastAsia="Calibri" w:hAnsi="Calibri"/>
      <w:sz w:val="24"/>
      <w:szCs w:val="22"/>
      <w:lang w:val="de-DE"/>
    </w:rPr>
  </w:style>
  <w:style w:type="paragraph" w:customStyle="1" w:styleId="BodyText2858D7CFB-ED40-4347-BF05-701D383B685F858D7CFB-ED40-4347-BF05-701D383B685F">
    <w:name w:val="Body Text 2{858D7CFB-ED40-4347-BF05-701D383B685F}{858D7CFB-ED40-4347-BF05-701D383B685F}"/>
    <w:basedOn w:val="Normal"/>
    <w:rsid w:val="00463199"/>
    <w:pPr>
      <w:tabs>
        <w:tab w:val="left" w:pos="-720"/>
      </w:tabs>
      <w:suppressAutoHyphens/>
    </w:pPr>
    <w:rPr>
      <w:rFonts w:ascii="Times New Roman" w:hAnsi="Times New Roman"/>
      <w:b/>
      <w:spacing w:val="-3"/>
      <w:sz w:val="24"/>
      <w:szCs w:val="20"/>
    </w:rPr>
  </w:style>
  <w:style w:type="paragraph" w:customStyle="1" w:styleId="Numerotare2">
    <w:name w:val="Numerotare 2"/>
    <w:basedOn w:val="List"/>
    <w:rsid w:val="00EE49A1"/>
    <w:pPr>
      <w:suppressAutoHyphens/>
      <w:spacing w:after="120"/>
      <w:ind w:left="720"/>
      <w:contextualSpacing w:val="0"/>
    </w:pPr>
    <w:rPr>
      <w:rFonts w:cs="Tahoma"/>
      <w:sz w:val="24"/>
      <w:lang w:eastAsia="ar-SA"/>
    </w:rPr>
  </w:style>
  <w:style w:type="paragraph" w:styleId="List">
    <w:name w:val="List"/>
    <w:basedOn w:val="Normal"/>
    <w:rsid w:val="00EE49A1"/>
    <w:pPr>
      <w:ind w:left="360" w:hanging="360"/>
      <w:contextualSpacing/>
    </w:pPr>
  </w:style>
  <w:style w:type="character" w:styleId="Emphasis">
    <w:name w:val="Emphasis"/>
    <w:qFormat/>
    <w:rsid w:val="00EE49A1"/>
    <w:rPr>
      <w:i/>
      <w:iCs/>
    </w:rPr>
  </w:style>
  <w:style w:type="paragraph" w:customStyle="1" w:styleId="Listcumarcatori">
    <w:name w:val="Listă cu marcatori"/>
    <w:basedOn w:val="Normal"/>
    <w:rsid w:val="00EE49A1"/>
    <w:pPr>
      <w:suppressAutoHyphens/>
      <w:autoSpaceDE w:val="0"/>
      <w:spacing w:line="360" w:lineRule="auto"/>
    </w:pPr>
    <w:rPr>
      <w:rFonts w:cs="Arial"/>
      <w:sz w:val="24"/>
      <w:lang w:eastAsia="ar-SA"/>
    </w:rPr>
  </w:style>
  <w:style w:type="character" w:customStyle="1" w:styleId="BodyTextChar">
    <w:name w:val="Body Text Char"/>
    <w:basedOn w:val="DefaultParagraphFont"/>
    <w:link w:val="BodyText"/>
    <w:rsid w:val="00DE59E9"/>
    <w:rPr>
      <w:sz w:val="28"/>
      <w:szCs w:val="24"/>
    </w:rPr>
  </w:style>
  <w:style w:type="paragraph" w:customStyle="1" w:styleId="DefaultText1">
    <w:name w:val="Default Text:1"/>
    <w:basedOn w:val="Normal"/>
    <w:link w:val="DefaultText1Char"/>
    <w:rsid w:val="006B39D3"/>
    <w:pPr>
      <w:autoSpaceDE w:val="0"/>
      <w:autoSpaceDN w:val="0"/>
      <w:adjustRightInd w:val="0"/>
    </w:pPr>
    <w:rPr>
      <w:rFonts w:ascii="Times New Roman" w:hAnsi="Times New Roman"/>
      <w:sz w:val="24"/>
      <w:lang w:val="ro-RO"/>
    </w:rPr>
  </w:style>
  <w:style w:type="character" w:customStyle="1" w:styleId="DefaultText1Char">
    <w:name w:val="Default Text:1 Char"/>
    <w:link w:val="DefaultText1"/>
    <w:rsid w:val="006B39D3"/>
    <w:rPr>
      <w:sz w:val="24"/>
      <w:szCs w:val="24"/>
      <w:lang w:val="ro-RO"/>
    </w:rPr>
  </w:style>
  <w:style w:type="character" w:customStyle="1" w:styleId="ListParagraphChar">
    <w:name w:val="List Paragraph Char"/>
    <w:basedOn w:val="DefaultParagraphFont"/>
    <w:link w:val="ListParagraph"/>
    <w:uiPriority w:val="34"/>
    <w:rsid w:val="009F6240"/>
    <w:rPr>
      <w:rFonts w:ascii="Calibri" w:eastAsia="Calibri" w:hAnsi="Calibri"/>
      <w:sz w:val="24"/>
      <w:szCs w:val="22"/>
      <w:lang w:val="de-DE"/>
    </w:rPr>
  </w:style>
  <w:style w:type="paragraph" w:styleId="NoSpacing">
    <w:name w:val="No Spacing"/>
    <w:uiPriority w:val="1"/>
    <w:qFormat/>
    <w:rsid w:val="00B3640C"/>
    <w:pPr>
      <w:spacing w:before="100"/>
    </w:pPr>
    <w:rPr>
      <w:rFonts w:asciiTheme="minorHAnsi" w:eastAsiaTheme="minorEastAsia" w:hAnsiTheme="minorHAnsi" w:cstheme="minorBidi"/>
    </w:rPr>
  </w:style>
  <w:style w:type="paragraph" w:customStyle="1" w:styleId="BodyText1">
    <w:name w:val="Body Text1"/>
    <w:basedOn w:val="Normal"/>
    <w:rsid w:val="00572EA1"/>
    <w:pPr>
      <w:widowControl w:val="0"/>
      <w:shd w:val="clear" w:color="auto" w:fill="FFFFFF"/>
      <w:suppressAutoHyphens/>
      <w:spacing w:before="900" w:after="480" w:line="0" w:lineRule="atLeast"/>
      <w:ind w:hanging="1660"/>
      <w:jc w:val="center"/>
    </w:pPr>
    <w:rPr>
      <w:rFonts w:ascii="Times New Roman" w:hAnsi="Times New Roman"/>
      <w:sz w:val="26"/>
      <w:szCs w:val="26"/>
      <w:lang w:val="en-GB" w:eastAsia="zh-CN"/>
    </w:rPr>
  </w:style>
  <w:style w:type="character" w:styleId="CommentReference">
    <w:name w:val="annotation reference"/>
    <w:basedOn w:val="DefaultParagraphFont"/>
    <w:semiHidden/>
    <w:unhideWhenUsed/>
    <w:rsid w:val="00357EC6"/>
    <w:rPr>
      <w:sz w:val="16"/>
      <w:szCs w:val="16"/>
    </w:rPr>
  </w:style>
  <w:style w:type="paragraph" w:styleId="CommentText">
    <w:name w:val="annotation text"/>
    <w:basedOn w:val="Normal"/>
    <w:link w:val="CommentTextChar"/>
    <w:semiHidden/>
    <w:unhideWhenUsed/>
    <w:rsid w:val="00357EC6"/>
    <w:rPr>
      <w:sz w:val="20"/>
      <w:szCs w:val="20"/>
    </w:rPr>
  </w:style>
  <w:style w:type="character" w:customStyle="1" w:styleId="CommentTextChar">
    <w:name w:val="Comment Text Char"/>
    <w:basedOn w:val="DefaultParagraphFont"/>
    <w:link w:val="CommentText"/>
    <w:semiHidden/>
    <w:rsid w:val="00357EC6"/>
    <w:rPr>
      <w:rFonts w:ascii="Arial" w:hAnsi="Arial"/>
    </w:rPr>
  </w:style>
  <w:style w:type="paragraph" w:styleId="CommentSubject">
    <w:name w:val="annotation subject"/>
    <w:basedOn w:val="CommentText"/>
    <w:next w:val="CommentText"/>
    <w:link w:val="CommentSubjectChar"/>
    <w:semiHidden/>
    <w:unhideWhenUsed/>
    <w:rsid w:val="00357EC6"/>
    <w:rPr>
      <w:b/>
      <w:bCs/>
    </w:rPr>
  </w:style>
  <w:style w:type="character" w:customStyle="1" w:styleId="CommentSubjectChar">
    <w:name w:val="Comment Subject Char"/>
    <w:basedOn w:val="CommentTextChar"/>
    <w:link w:val="CommentSubject"/>
    <w:semiHidden/>
    <w:rsid w:val="00357EC6"/>
    <w:rPr>
      <w:rFonts w:ascii="Arial" w:hAnsi="Arial"/>
      <w:b/>
      <w:bCs/>
    </w:rPr>
  </w:style>
  <w:style w:type="paragraph" w:customStyle="1" w:styleId="NoSpacing1">
    <w:name w:val="No Spacing1"/>
    <w:basedOn w:val="Normal"/>
    <w:uiPriority w:val="1"/>
    <w:qFormat/>
    <w:rsid w:val="00C209E4"/>
    <w:rPr>
      <w:rFonts w:ascii="Calibri" w:hAnsi="Calibri"/>
      <w:sz w:val="22"/>
      <w:szCs w:val="22"/>
      <w:lang w:bidi="en-US"/>
    </w:rPr>
  </w:style>
  <w:style w:type="paragraph" w:customStyle="1" w:styleId="Style18">
    <w:name w:val="Style18"/>
    <w:basedOn w:val="Normal"/>
    <w:uiPriority w:val="99"/>
    <w:rsid w:val="00635CF3"/>
    <w:pPr>
      <w:widowControl w:val="0"/>
      <w:autoSpaceDE w:val="0"/>
      <w:autoSpaceDN w:val="0"/>
      <w:adjustRightInd w:val="0"/>
      <w:spacing w:line="270" w:lineRule="exact"/>
      <w:ind w:firstLine="1130"/>
    </w:pPr>
    <w:rPr>
      <w:rFonts w:cs="Arial"/>
      <w:sz w:val="24"/>
      <w:lang w:val="ro-RO" w:eastAsia="ro-RO"/>
    </w:rPr>
  </w:style>
  <w:style w:type="character" w:customStyle="1" w:styleId="FontStyle36">
    <w:name w:val="Font Style36"/>
    <w:uiPriority w:val="99"/>
    <w:rsid w:val="00635CF3"/>
    <w:rPr>
      <w:rFonts w:ascii="Arial" w:hAnsi="Arial" w:cs="Arial"/>
      <w:sz w:val="22"/>
      <w:szCs w:val="22"/>
    </w:rPr>
  </w:style>
  <w:style w:type="character" w:customStyle="1" w:styleId="Heading9Char">
    <w:name w:val="Heading 9 Char"/>
    <w:link w:val="Heading9"/>
    <w:rsid w:val="00635CF3"/>
    <w:rPr>
      <w:rFonts w:ascii="Arial" w:hAnsi="Arial" w:cs="Arial"/>
      <w:sz w:val="22"/>
      <w:szCs w:val="22"/>
    </w:rPr>
  </w:style>
  <w:style w:type="paragraph" w:customStyle="1" w:styleId="Style17">
    <w:name w:val="Style17"/>
    <w:basedOn w:val="Normal"/>
    <w:rsid w:val="00186EB1"/>
    <w:pPr>
      <w:widowControl w:val="0"/>
      <w:suppressAutoHyphens/>
      <w:autoSpaceDE w:val="0"/>
      <w:spacing w:line="451" w:lineRule="exact"/>
      <w:ind w:hanging="355"/>
    </w:pPr>
    <w:rPr>
      <w:rFonts w:ascii="Times New Roman" w:hAnsi="Times New Roman"/>
      <w:sz w:val="24"/>
      <w:lang w:val="fr-FR" w:eastAsia="zh-CN"/>
    </w:rPr>
  </w:style>
  <w:style w:type="paragraph" w:customStyle="1" w:styleId="m233247469455713883style114">
    <w:name w:val="m_233247469455713883style114"/>
    <w:basedOn w:val="Normal"/>
    <w:rsid w:val="00186EB1"/>
    <w:pPr>
      <w:spacing w:before="100" w:beforeAutospacing="1" w:after="100" w:afterAutospacing="1"/>
    </w:pPr>
    <w:rPr>
      <w:rFonts w:ascii="Times New Roman" w:hAnsi="Times New Roman"/>
      <w:sz w:val="24"/>
    </w:rPr>
  </w:style>
  <w:style w:type="paragraph" w:customStyle="1" w:styleId="m233247469455713883style3">
    <w:name w:val="m_233247469455713883style3"/>
    <w:basedOn w:val="Normal"/>
    <w:rsid w:val="00186EB1"/>
    <w:pPr>
      <w:spacing w:before="100" w:beforeAutospacing="1" w:after="100" w:afterAutospacing="1"/>
    </w:pPr>
    <w:rPr>
      <w:rFonts w:ascii="Times New Roman" w:hAnsi="Times New Roman"/>
      <w:sz w:val="24"/>
    </w:rPr>
  </w:style>
  <w:style w:type="character" w:customStyle="1" w:styleId="FontStyle147">
    <w:name w:val="Font Style147"/>
    <w:rsid w:val="00186EB1"/>
    <w:rPr>
      <w:rFonts w:ascii="Arial" w:hAnsi="Arial" w:cs="Arial" w:hint="default"/>
      <w:sz w:val="20"/>
      <w:szCs w:val="20"/>
    </w:rPr>
  </w:style>
  <w:style w:type="character" w:customStyle="1" w:styleId="FontStyle135">
    <w:name w:val="Font Style135"/>
    <w:rsid w:val="00186EB1"/>
    <w:rPr>
      <w:rFonts w:ascii="Arial" w:hAnsi="Arial" w:cs="Arial" w:hint="default"/>
      <w:b/>
      <w:bCs/>
      <w:sz w:val="20"/>
      <w:szCs w:val="20"/>
    </w:rPr>
  </w:style>
  <w:style w:type="character" w:customStyle="1" w:styleId="FontStyle160">
    <w:name w:val="Font Style160"/>
    <w:rsid w:val="00186EB1"/>
    <w:rPr>
      <w:rFonts w:ascii="Arial" w:hAnsi="Arial" w:cs="Arial" w:hint="default"/>
      <w:b/>
      <w:bCs/>
      <w:sz w:val="22"/>
      <w:szCs w:val="22"/>
    </w:rPr>
  </w:style>
  <w:style w:type="character" w:customStyle="1" w:styleId="m233247469455713883fontstyle135">
    <w:name w:val="m_233247469455713883fontstyle135"/>
    <w:rsid w:val="00186E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10029">
      <w:bodyDiv w:val="1"/>
      <w:marLeft w:val="0"/>
      <w:marRight w:val="0"/>
      <w:marTop w:val="0"/>
      <w:marBottom w:val="0"/>
      <w:divBdr>
        <w:top w:val="none" w:sz="0" w:space="0" w:color="auto"/>
        <w:left w:val="none" w:sz="0" w:space="0" w:color="auto"/>
        <w:bottom w:val="none" w:sz="0" w:space="0" w:color="auto"/>
        <w:right w:val="none" w:sz="0" w:space="0" w:color="auto"/>
      </w:divBdr>
      <w:divsChild>
        <w:div w:id="1534078646">
          <w:marLeft w:val="0"/>
          <w:marRight w:val="0"/>
          <w:marTop w:val="0"/>
          <w:marBottom w:val="0"/>
          <w:divBdr>
            <w:top w:val="none" w:sz="0" w:space="0" w:color="auto"/>
            <w:left w:val="none" w:sz="0" w:space="0" w:color="auto"/>
            <w:bottom w:val="none" w:sz="0" w:space="0" w:color="auto"/>
            <w:right w:val="none" w:sz="0" w:space="0" w:color="auto"/>
          </w:divBdr>
          <w:divsChild>
            <w:div w:id="14165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05293">
      <w:bodyDiv w:val="1"/>
      <w:marLeft w:val="0"/>
      <w:marRight w:val="0"/>
      <w:marTop w:val="0"/>
      <w:marBottom w:val="0"/>
      <w:divBdr>
        <w:top w:val="none" w:sz="0" w:space="0" w:color="auto"/>
        <w:left w:val="none" w:sz="0" w:space="0" w:color="auto"/>
        <w:bottom w:val="none" w:sz="0" w:space="0" w:color="auto"/>
        <w:right w:val="none" w:sz="0" w:space="0" w:color="auto"/>
      </w:divBdr>
      <w:divsChild>
        <w:div w:id="3094722">
          <w:marLeft w:val="0"/>
          <w:marRight w:val="0"/>
          <w:marTop w:val="0"/>
          <w:marBottom w:val="0"/>
          <w:divBdr>
            <w:top w:val="none" w:sz="0" w:space="0" w:color="auto"/>
            <w:left w:val="none" w:sz="0" w:space="0" w:color="auto"/>
            <w:bottom w:val="none" w:sz="0" w:space="0" w:color="auto"/>
            <w:right w:val="none" w:sz="0" w:space="0" w:color="auto"/>
          </w:divBdr>
          <w:divsChild>
            <w:div w:id="86798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2297">
      <w:bodyDiv w:val="1"/>
      <w:marLeft w:val="0"/>
      <w:marRight w:val="0"/>
      <w:marTop w:val="0"/>
      <w:marBottom w:val="0"/>
      <w:divBdr>
        <w:top w:val="none" w:sz="0" w:space="0" w:color="auto"/>
        <w:left w:val="none" w:sz="0" w:space="0" w:color="auto"/>
        <w:bottom w:val="none" w:sz="0" w:space="0" w:color="auto"/>
        <w:right w:val="none" w:sz="0" w:space="0" w:color="auto"/>
      </w:divBdr>
    </w:div>
    <w:div w:id="376515015">
      <w:bodyDiv w:val="1"/>
      <w:marLeft w:val="0"/>
      <w:marRight w:val="0"/>
      <w:marTop w:val="0"/>
      <w:marBottom w:val="0"/>
      <w:divBdr>
        <w:top w:val="none" w:sz="0" w:space="0" w:color="auto"/>
        <w:left w:val="none" w:sz="0" w:space="0" w:color="auto"/>
        <w:bottom w:val="none" w:sz="0" w:space="0" w:color="auto"/>
        <w:right w:val="none" w:sz="0" w:space="0" w:color="auto"/>
      </w:divBdr>
    </w:div>
    <w:div w:id="488982098">
      <w:bodyDiv w:val="1"/>
      <w:marLeft w:val="0"/>
      <w:marRight w:val="0"/>
      <w:marTop w:val="0"/>
      <w:marBottom w:val="0"/>
      <w:divBdr>
        <w:top w:val="none" w:sz="0" w:space="0" w:color="auto"/>
        <w:left w:val="none" w:sz="0" w:space="0" w:color="auto"/>
        <w:bottom w:val="none" w:sz="0" w:space="0" w:color="auto"/>
        <w:right w:val="none" w:sz="0" w:space="0" w:color="auto"/>
      </w:divBdr>
    </w:div>
    <w:div w:id="536165246">
      <w:bodyDiv w:val="1"/>
      <w:marLeft w:val="0"/>
      <w:marRight w:val="0"/>
      <w:marTop w:val="0"/>
      <w:marBottom w:val="0"/>
      <w:divBdr>
        <w:top w:val="none" w:sz="0" w:space="0" w:color="auto"/>
        <w:left w:val="none" w:sz="0" w:space="0" w:color="auto"/>
        <w:bottom w:val="none" w:sz="0" w:space="0" w:color="auto"/>
        <w:right w:val="none" w:sz="0" w:space="0" w:color="auto"/>
      </w:divBdr>
    </w:div>
    <w:div w:id="803934367">
      <w:bodyDiv w:val="1"/>
      <w:marLeft w:val="0"/>
      <w:marRight w:val="0"/>
      <w:marTop w:val="0"/>
      <w:marBottom w:val="0"/>
      <w:divBdr>
        <w:top w:val="none" w:sz="0" w:space="0" w:color="auto"/>
        <w:left w:val="none" w:sz="0" w:space="0" w:color="auto"/>
        <w:bottom w:val="none" w:sz="0" w:space="0" w:color="auto"/>
        <w:right w:val="none" w:sz="0" w:space="0" w:color="auto"/>
      </w:divBdr>
    </w:div>
    <w:div w:id="933243408">
      <w:bodyDiv w:val="1"/>
      <w:marLeft w:val="0"/>
      <w:marRight w:val="0"/>
      <w:marTop w:val="0"/>
      <w:marBottom w:val="0"/>
      <w:divBdr>
        <w:top w:val="none" w:sz="0" w:space="0" w:color="auto"/>
        <w:left w:val="none" w:sz="0" w:space="0" w:color="auto"/>
        <w:bottom w:val="none" w:sz="0" w:space="0" w:color="auto"/>
        <w:right w:val="none" w:sz="0" w:space="0" w:color="auto"/>
      </w:divBdr>
    </w:div>
    <w:div w:id="1073894630">
      <w:bodyDiv w:val="1"/>
      <w:marLeft w:val="0"/>
      <w:marRight w:val="0"/>
      <w:marTop w:val="0"/>
      <w:marBottom w:val="0"/>
      <w:divBdr>
        <w:top w:val="none" w:sz="0" w:space="0" w:color="auto"/>
        <w:left w:val="none" w:sz="0" w:space="0" w:color="auto"/>
        <w:bottom w:val="none" w:sz="0" w:space="0" w:color="auto"/>
        <w:right w:val="none" w:sz="0" w:space="0" w:color="auto"/>
      </w:divBdr>
    </w:div>
    <w:div w:id="1165558268">
      <w:bodyDiv w:val="1"/>
      <w:marLeft w:val="0"/>
      <w:marRight w:val="0"/>
      <w:marTop w:val="0"/>
      <w:marBottom w:val="0"/>
      <w:divBdr>
        <w:top w:val="none" w:sz="0" w:space="0" w:color="auto"/>
        <w:left w:val="none" w:sz="0" w:space="0" w:color="auto"/>
        <w:bottom w:val="none" w:sz="0" w:space="0" w:color="auto"/>
        <w:right w:val="none" w:sz="0" w:space="0" w:color="auto"/>
      </w:divBdr>
    </w:div>
    <w:div w:id="1727483218">
      <w:bodyDiv w:val="1"/>
      <w:marLeft w:val="0"/>
      <w:marRight w:val="0"/>
      <w:marTop w:val="0"/>
      <w:marBottom w:val="0"/>
      <w:divBdr>
        <w:top w:val="none" w:sz="0" w:space="0" w:color="auto"/>
        <w:left w:val="none" w:sz="0" w:space="0" w:color="auto"/>
        <w:bottom w:val="none" w:sz="0" w:space="0" w:color="auto"/>
        <w:right w:val="none" w:sz="0" w:space="0" w:color="auto"/>
      </w:divBdr>
    </w:div>
    <w:div w:id="1728795290">
      <w:bodyDiv w:val="1"/>
      <w:marLeft w:val="0"/>
      <w:marRight w:val="0"/>
      <w:marTop w:val="0"/>
      <w:marBottom w:val="0"/>
      <w:divBdr>
        <w:top w:val="none" w:sz="0" w:space="0" w:color="auto"/>
        <w:left w:val="none" w:sz="0" w:space="0" w:color="auto"/>
        <w:bottom w:val="none" w:sz="0" w:space="0" w:color="auto"/>
        <w:right w:val="none" w:sz="0" w:space="0" w:color="auto"/>
      </w:divBdr>
    </w:div>
    <w:div w:id="1816221007">
      <w:bodyDiv w:val="1"/>
      <w:marLeft w:val="0"/>
      <w:marRight w:val="0"/>
      <w:marTop w:val="0"/>
      <w:marBottom w:val="0"/>
      <w:divBdr>
        <w:top w:val="none" w:sz="0" w:space="0" w:color="auto"/>
        <w:left w:val="none" w:sz="0" w:space="0" w:color="auto"/>
        <w:bottom w:val="none" w:sz="0" w:space="0" w:color="auto"/>
        <w:right w:val="none" w:sz="0" w:space="0" w:color="auto"/>
      </w:divBdr>
      <w:divsChild>
        <w:div w:id="675885299">
          <w:marLeft w:val="0"/>
          <w:marRight w:val="0"/>
          <w:marTop w:val="0"/>
          <w:marBottom w:val="0"/>
          <w:divBdr>
            <w:top w:val="none" w:sz="0" w:space="0" w:color="auto"/>
            <w:left w:val="none" w:sz="0" w:space="0" w:color="auto"/>
            <w:bottom w:val="none" w:sz="0" w:space="0" w:color="auto"/>
            <w:right w:val="none" w:sz="0" w:space="0" w:color="auto"/>
          </w:divBdr>
          <w:divsChild>
            <w:div w:id="102636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193847">
      <w:bodyDiv w:val="1"/>
      <w:marLeft w:val="0"/>
      <w:marRight w:val="0"/>
      <w:marTop w:val="0"/>
      <w:marBottom w:val="0"/>
      <w:divBdr>
        <w:top w:val="none" w:sz="0" w:space="0" w:color="auto"/>
        <w:left w:val="none" w:sz="0" w:space="0" w:color="auto"/>
        <w:bottom w:val="none" w:sz="0" w:space="0" w:color="auto"/>
        <w:right w:val="none" w:sz="0" w:space="0" w:color="auto"/>
      </w:divBdr>
    </w:div>
    <w:div w:id="1903976572">
      <w:bodyDiv w:val="1"/>
      <w:marLeft w:val="0"/>
      <w:marRight w:val="0"/>
      <w:marTop w:val="0"/>
      <w:marBottom w:val="0"/>
      <w:divBdr>
        <w:top w:val="none" w:sz="0" w:space="0" w:color="auto"/>
        <w:left w:val="none" w:sz="0" w:space="0" w:color="auto"/>
        <w:bottom w:val="none" w:sz="0" w:space="0" w:color="auto"/>
        <w:right w:val="none" w:sz="0" w:space="0" w:color="auto"/>
      </w:divBdr>
    </w:div>
    <w:div w:id="2018728565">
      <w:bodyDiv w:val="1"/>
      <w:marLeft w:val="0"/>
      <w:marRight w:val="0"/>
      <w:marTop w:val="0"/>
      <w:marBottom w:val="0"/>
      <w:divBdr>
        <w:top w:val="none" w:sz="0" w:space="0" w:color="auto"/>
        <w:left w:val="none" w:sz="0" w:space="0" w:color="auto"/>
        <w:bottom w:val="none" w:sz="0" w:space="0" w:color="auto"/>
        <w:right w:val="none" w:sz="0" w:space="0" w:color="auto"/>
      </w:divBdr>
    </w:div>
    <w:div w:id="2028943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e5.ro/Gratuit/gmytenbvhezq/continutul-cadru-al-memoriului-de-prezentare-lege-292-2018-anexa-nr-5-anexa-nr-5e-la-procedura?dp=gi3tkmjwha2tcmi" TargetMode="External"/><Relationship Id="rId13" Type="http://schemas.openxmlformats.org/officeDocument/2006/relationships/image" Target="media/image3.jpeg"/><Relationship Id="rId18" Type="http://schemas.openxmlformats.org/officeDocument/2006/relationships/hyperlink" Target="https://lege5.ro/Gratuit/gi3tinjxge/directiva-nr-60-2000-de-stabilire-a-unui-cadru-de-politica-comunitara-in-domeniul-apei?d=2018-12-11"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lege5.ro/Gratuit/ge2donzuge/legea-nr-49-2011-pentru-aprobarea-ordonantei-de-urgenta-a-guvernului-nr-57-2007-privind-regimul-ariilor-naturale-protejate-conservarea-habitatelor-naturale-a-florei-si-faunei-salbatice?d=2018-12-11"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lege5.ro/Gratuit/gi3dsmruga/directiva-nr-82-1996-privind-controlul-asupra-riscului-de-accidente-majore-care-implica-substante-periculoase?d=2018-12-11"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8-12-11" TargetMode="External"/><Relationship Id="rId20" Type="http://schemas.openxmlformats.org/officeDocument/2006/relationships/hyperlink" Target="https://lege5.ro/Gratuit/geydqobuge/ordonanta-de-urgenta-nr-57-2007-privind-regimul-ariilor-naturale-protejate-conservarea-habitatelor-naturale-a-florei-si-faunei-salbatice?pid=48878121&amp;d=2018-12-11"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lege5.ro/Gratuit/gm2donzwga/directiva-nr-75-2010-privind-emisiile-industriale-prevenirea-si-controlul-integrat-al-poluarii-reformare-text-cu-relevanta-pentru-see?d=2018-12-11"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mailto:constantin.ene@arua.ro" TargetMode="External"/><Relationship Id="rId19" Type="http://schemas.openxmlformats.org/officeDocument/2006/relationships/hyperlink" Target="https://lege5.ro/Gratuit/gi3tsmjwha/directiva-privind-deseurile-si-de-abrogare-a-anumitor-directive-text-cu-relevanta-pentru-see?d=2018-12-11" TargetMode="External"/><Relationship Id="rId4" Type="http://schemas.openxmlformats.org/officeDocument/2006/relationships/settings" Target="settings.xml"/><Relationship Id="rId9" Type="http://schemas.openxmlformats.org/officeDocument/2006/relationships/hyperlink" Target="mailto:bogdan.macovschi@ctp.eu" TargetMode="External"/><Relationship Id="rId14" Type="http://schemas.openxmlformats.org/officeDocument/2006/relationships/image" Target="media/image4.jpeg"/><Relationship Id="rId22" Type="http://schemas.openxmlformats.org/officeDocument/2006/relationships/hyperlink" Target="mailto:constantin.ene@arua.ro"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F530FB8-C33B-4894-880E-88D968E24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3707</TotalTime>
  <Pages>39</Pages>
  <Words>10143</Words>
  <Characters>57819</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IMOBIL LOCUINŢA INDIVIDUALA</vt:lpstr>
    </vt:vector>
  </TitlesOfParts>
  <Company>dais</Company>
  <LinksUpToDate>false</LinksUpToDate>
  <CharactersWithSpaces>67827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IMOBIL LOCUINŢA INDIVIDUALA</dc:title>
  <dc:creator>corina</dc:creator>
  <cp:lastModifiedBy>render</cp:lastModifiedBy>
  <cp:revision>80</cp:revision>
  <cp:lastPrinted>2023-01-27T09:34:00Z</cp:lastPrinted>
  <dcterms:created xsi:type="dcterms:W3CDTF">2020-01-10T12:15:00Z</dcterms:created>
  <dcterms:modified xsi:type="dcterms:W3CDTF">2023-01-27T09:35:00Z</dcterms:modified>
</cp:coreProperties>
</file>