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25" w:rsidRDefault="009C2025" w:rsidP="009C2025">
      <w:pPr>
        <w:jc w:val="center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9C2025" w:rsidRDefault="009C2025" w:rsidP="009C2025">
      <w:pPr>
        <w:jc w:val="center"/>
        <w:rPr>
          <w:rStyle w:val="Strong"/>
        </w:rPr>
      </w:pPr>
      <w:r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9C2025" w:rsidRDefault="009C2025" w:rsidP="009C2025">
      <w:pPr>
        <w:rPr>
          <w:rFonts w:ascii="Times New Roman" w:hAnsi="Times New Roman"/>
        </w:rPr>
      </w:pPr>
    </w:p>
    <w:p w:rsidR="009C2025" w:rsidRDefault="009C2025" w:rsidP="009C2025">
      <w:pPr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br/>
        <w:t xml:space="preserve">A.P.M. Ilfov anunta publicul interesat asupra luarii deciziei etapei de incadrare </w:t>
      </w:r>
    </w:p>
    <w:p w:rsidR="009C2025" w:rsidRDefault="009C2025" w:rsidP="009C2025">
      <w:pPr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NU SE SUPUNE EVALUARII DE IMPACT ASUPRA MEDIULUI/ EVALUARII ADECVATE  </w:t>
      </w:r>
    </w:p>
    <w:p w:rsidR="009C2025" w:rsidRDefault="009C2025" w:rsidP="009C202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pentru proiectul </w:t>
      </w:r>
      <w:r>
        <w:rPr>
          <w:rFonts w:ascii="Times New Roman" w:hAnsi="Times New Roman"/>
          <w:b/>
          <w:sz w:val="28"/>
          <w:szCs w:val="28"/>
          <w:lang w:val="ro-RO"/>
        </w:rPr>
        <w:t>„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Construire imobil (P+1E) cu functiune industriala (laborator de incercari betoane), platforme betonate pentru depozitare agregate din beton, drumuri de incinta, spatii verzi, imprejmuire si utilitati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propus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amplasat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com.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Jilava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sat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Jilava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Giurgiului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nr.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 județul Ilfov</w:t>
      </w:r>
    </w:p>
    <w:p w:rsidR="009C2025" w:rsidRDefault="009C2025" w:rsidP="009C2025">
      <w:pPr>
        <w:rPr>
          <w:rFonts w:ascii="Times New Roman" w:hAnsi="Times New Roman"/>
          <w:b/>
          <w:sz w:val="28"/>
          <w:szCs w:val="28"/>
          <w:lang w:val="pl-PL" w:eastAsia="en-GB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titular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 w:eastAsia="en-GB"/>
        </w:rPr>
        <w:t>SC STRABAG SRL reprezentata prin CRISTESCU GEORGE</w:t>
      </w:r>
    </w:p>
    <w:p w:rsidR="009C2025" w:rsidRDefault="009C2025" w:rsidP="009C2025">
      <w:pPr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    Proiectul deciziei de incadrare şi motivele care o fundamenteaza pot fi consultate la sediul A.P.M. Ilfov din Bucuresti, Aleea Lacul Morii, nr. 1, sector 6 in zilele de luni - joi, intre orele 9 -13 precum si la urmatoarea adresa de internet: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lang w:val="it-IT"/>
          </w:rPr>
          <w:t>www.apm-ilfov.ro</w:t>
        </w:r>
      </w:hyperlink>
    </w:p>
    <w:p w:rsidR="009C2025" w:rsidRDefault="009C2025" w:rsidP="009C2025">
      <w:pPr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   Publicul interesat poate inainta comentarii/observatii la proiectul deciziei de incadrare pana la data de 27.10.2018 (în termen de 8 de zile de la data afisarii anuntului).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br/>
      </w:r>
    </w:p>
    <w:p w:rsidR="009C2025" w:rsidRDefault="009C2025" w:rsidP="009C2025">
      <w:pPr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</w:p>
    <w:p w:rsidR="009C2025" w:rsidRDefault="009C2025" w:rsidP="009C2025">
      <w:pPr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                                             Data afisarii anuntului pe site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br/>
        <w:t>                                                      19.10.2018</w:t>
      </w:r>
    </w:p>
    <w:p w:rsidR="001C4686" w:rsidRDefault="001C4686"/>
    <w:sectPr w:rsidR="001C4686" w:rsidSect="001C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025"/>
    <w:rsid w:val="001C4686"/>
    <w:rsid w:val="009C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2025"/>
    <w:rPr>
      <w:color w:val="0000FF"/>
      <w:u w:val="single"/>
    </w:rPr>
  </w:style>
  <w:style w:type="character" w:styleId="Strong">
    <w:name w:val="Strong"/>
    <w:basedOn w:val="DefaultParagraphFont"/>
    <w:qFormat/>
    <w:rsid w:val="009C2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-ilf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adi.achim</cp:lastModifiedBy>
  <cp:revision>1</cp:revision>
  <dcterms:created xsi:type="dcterms:W3CDTF">2018-10-22T06:14:00Z</dcterms:created>
  <dcterms:modified xsi:type="dcterms:W3CDTF">2018-10-22T06:15:00Z</dcterms:modified>
</cp:coreProperties>
</file>