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697283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Anunț public privind de</w:t>
      </w:r>
      <w:r w:rsidR="005872C6"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697283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697283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697283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3204AB" w:rsidRPr="00697283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:rsidR="00B85A59" w:rsidRPr="001D0CCA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1D0C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FA3" w:rsidRPr="006B29AF" w:rsidRDefault="00987356" w:rsidP="00F56496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b/>
          <w:color w:val="000000"/>
          <w:sz w:val="28"/>
          <w:szCs w:val="28"/>
        </w:rPr>
      </w:pPr>
      <w:r w:rsidRPr="006B29AF">
        <w:rPr>
          <w:rFonts w:ascii="Trebuchet MS" w:eastAsia="Times New Roman" w:hAnsi="Trebuchet MS" w:cs="Times New Roman"/>
          <w:b/>
          <w:sz w:val="28"/>
          <w:szCs w:val="28"/>
        </w:rPr>
        <w:t>AGENȚIA PENTRU PROTECȚIA MEDIULUI ILFOV</w:t>
      </w:r>
      <w:r w:rsidRPr="006B29AF">
        <w:rPr>
          <w:rFonts w:ascii="Trebuchet MS" w:eastAsia="Times New Roman" w:hAnsi="Trebuchet MS" w:cs="Times New Roman"/>
          <w:sz w:val="28"/>
          <w:szCs w:val="28"/>
        </w:rPr>
        <w:t xml:space="preserve"> anunță publicul interesat asupra depunerii solicitării de emitere a acor</w:t>
      </w:r>
      <w:r w:rsidR="00F56496" w:rsidRPr="006B29AF">
        <w:rPr>
          <w:rFonts w:ascii="Trebuchet MS" w:eastAsia="Times New Roman" w:hAnsi="Trebuchet MS" w:cs="Times New Roman"/>
          <w:sz w:val="28"/>
          <w:szCs w:val="28"/>
        </w:rPr>
        <w:t>dului de mediu pentru proiectul</w:t>
      </w:r>
      <w:r w:rsidR="00F56496" w:rsidRPr="006B29AF">
        <w:rPr>
          <w:rFonts w:ascii="Trebuchet MS" w:hAnsi="Trebuchet MS" w:cs="Times New Roman"/>
          <w:color w:val="000000"/>
          <w:sz w:val="28"/>
          <w:szCs w:val="28"/>
        </w:rPr>
        <w:t>:</w:t>
      </w:r>
      <w:r w:rsidR="001D0CCA" w:rsidRPr="006B29AF">
        <w:rPr>
          <w:rFonts w:ascii="Trebuchet MS" w:hAnsi="Trebuchet MS" w:cs="Times New Roman"/>
          <w:color w:val="000000"/>
          <w:sz w:val="28"/>
          <w:szCs w:val="28"/>
        </w:rPr>
        <w:t xml:space="preserve"> </w:t>
      </w:r>
      <w:r w:rsidR="006B29AF" w:rsidRPr="006B29AF">
        <w:rPr>
          <w:rFonts w:ascii="Trebuchet MS" w:hAnsi="Trebuchet MS" w:cs="Arial"/>
          <w:sz w:val="28"/>
          <w:szCs w:val="28"/>
        </w:rPr>
        <w:t>“</w:t>
      </w:r>
      <w:r w:rsidR="006B29AF" w:rsidRPr="006B29AF">
        <w:rPr>
          <w:rFonts w:ascii="Trebuchet MS" w:hAnsi="Trebuchet MS" w:cs="Arial"/>
          <w:i/>
          <w:sz w:val="28"/>
          <w:szCs w:val="28"/>
        </w:rPr>
        <w:t>Lucrări de remediere și reabilitare a amplasamentului Sondei 573 Bălăceanca</w:t>
      </w:r>
      <w:r w:rsidR="006B29AF" w:rsidRPr="006B29AF">
        <w:rPr>
          <w:rFonts w:ascii="Trebuchet MS" w:hAnsi="Trebuchet MS" w:cs="Arial"/>
          <w:sz w:val="28"/>
          <w:szCs w:val="28"/>
        </w:rPr>
        <w:t>” propus a fi amplasat în județul Ilfov, com. Glina, sat Glina, nr. cad. 56918, T 40/1, parcela sonda 573,</w:t>
      </w:r>
      <w:r w:rsidR="00B265FE" w:rsidRPr="006B29AF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B265FE" w:rsidRPr="006B29AF">
        <w:rPr>
          <w:rFonts w:ascii="Trebuchet MS" w:eastAsia="Times New Roman" w:hAnsi="Trebuchet MS" w:cs="Times New Roman"/>
          <w:sz w:val="28"/>
          <w:szCs w:val="28"/>
        </w:rPr>
        <w:t xml:space="preserve">titular </w:t>
      </w:r>
      <w:r w:rsidR="006B29AF" w:rsidRPr="00F12160">
        <w:rPr>
          <w:rFonts w:ascii="Arial" w:hAnsi="Arial" w:cs="Arial"/>
          <w:b/>
          <w:sz w:val="24"/>
          <w:szCs w:val="24"/>
        </w:rPr>
        <w:t xml:space="preserve">MAZARINE ENERGY ROMANIA S.R.L. </w:t>
      </w:r>
      <w:r w:rsidR="006B29AF" w:rsidRPr="006B29AF">
        <w:rPr>
          <w:rFonts w:ascii="Trebuchet MS" w:hAnsi="Trebuchet MS" w:cs="Arial"/>
          <w:color w:val="000000"/>
          <w:sz w:val="28"/>
          <w:szCs w:val="28"/>
        </w:rPr>
        <w:t xml:space="preserve"> </w:t>
      </w:r>
      <w:r w:rsidR="006B29AF" w:rsidRPr="006B29AF">
        <w:rPr>
          <w:rFonts w:ascii="Trebuchet MS" w:hAnsi="Trebuchet MS" w:cs="Arial"/>
          <w:b/>
          <w:sz w:val="28"/>
          <w:szCs w:val="28"/>
        </w:rPr>
        <w:t xml:space="preserve"> </w:t>
      </w:r>
    </w:p>
    <w:p w:rsidR="00F56496" w:rsidRPr="00234498" w:rsidRDefault="00F56496" w:rsidP="00F56496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396469" w:rsidRPr="00CD7747" w:rsidRDefault="00396469" w:rsidP="00B265FE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7747">
        <w:rPr>
          <w:rFonts w:ascii="Trebuchet MS" w:hAnsi="Trebuchet MS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CD7747">
        <w:rPr>
          <w:rFonts w:ascii="Trebuchet MS" w:hAnsi="Trebuchet MS" w:cs="Times New Roman"/>
          <w:sz w:val="28"/>
          <w:szCs w:val="28"/>
        </w:rPr>
        <w:t>,</w:t>
      </w:r>
      <w:r w:rsidRPr="00CD7747">
        <w:rPr>
          <w:rFonts w:ascii="Trebuchet MS" w:hAnsi="Trebuchet MS" w:cs="Times New Roman"/>
          <w:sz w:val="28"/>
          <w:szCs w:val="28"/>
        </w:rPr>
        <w:t xml:space="preserve"> </w:t>
      </w:r>
      <w:r w:rsidR="00733CAA" w:rsidRPr="00CD7747">
        <w:rPr>
          <w:rFonts w:ascii="Trebuchet MS" w:hAnsi="Trebuchet MS" w:cs="Times New Roman"/>
          <w:sz w:val="28"/>
          <w:szCs w:val="28"/>
        </w:rPr>
        <w:t>în zilele de Luni - Joi, intre orele 9</w:t>
      </w:r>
      <w:r w:rsidR="00733CAA" w:rsidRPr="00CD7747">
        <w:rPr>
          <w:rFonts w:ascii="Trebuchet MS" w:hAnsi="Trebuchet MS" w:cs="Times New Roman"/>
          <w:sz w:val="28"/>
          <w:szCs w:val="28"/>
          <w:vertAlign w:val="superscript"/>
        </w:rPr>
        <w:t>00</w:t>
      </w:r>
      <w:r w:rsidR="00733CAA" w:rsidRPr="00CD7747">
        <w:rPr>
          <w:rFonts w:ascii="Trebuchet MS" w:hAnsi="Trebuchet MS" w:cs="Times New Roman"/>
          <w:sz w:val="28"/>
          <w:szCs w:val="28"/>
        </w:rPr>
        <w:t xml:space="preserve"> - 12</w:t>
      </w:r>
      <w:r w:rsidR="00733CAA" w:rsidRPr="00CD7747">
        <w:rPr>
          <w:rFonts w:ascii="Trebuchet MS" w:hAnsi="Trebuchet MS" w:cs="Times New Roman"/>
          <w:sz w:val="28"/>
          <w:szCs w:val="28"/>
          <w:vertAlign w:val="superscript"/>
        </w:rPr>
        <w:t xml:space="preserve">00  </w:t>
      </w:r>
      <w:r w:rsidRPr="00CD7747">
        <w:rPr>
          <w:rFonts w:ascii="Trebuchet MS" w:hAnsi="Trebuchet MS" w:cs="Times New Roman"/>
          <w:sz w:val="28"/>
          <w:szCs w:val="28"/>
        </w:rPr>
        <w:t xml:space="preserve">și la sediul </w:t>
      </w:r>
      <w:r w:rsidR="006B29AF" w:rsidRPr="00F12160">
        <w:rPr>
          <w:rFonts w:ascii="Arial" w:hAnsi="Arial" w:cs="Arial"/>
          <w:b/>
          <w:sz w:val="24"/>
          <w:szCs w:val="24"/>
        </w:rPr>
        <w:t xml:space="preserve">MAZARINE ENERGY ROMANIA S.R.L. </w:t>
      </w:r>
      <w:r w:rsidR="006B29AF" w:rsidRPr="006B29AF">
        <w:rPr>
          <w:rFonts w:ascii="Trebuchet MS" w:hAnsi="Trebuchet MS" w:cs="Arial"/>
          <w:color w:val="000000"/>
          <w:sz w:val="28"/>
          <w:szCs w:val="28"/>
        </w:rPr>
        <w:t xml:space="preserve"> </w:t>
      </w:r>
      <w:r w:rsidR="006B29AF" w:rsidRPr="006B29AF">
        <w:rPr>
          <w:rFonts w:ascii="Trebuchet MS" w:hAnsi="Trebuchet MS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396469" w:rsidRPr="00234498" w:rsidRDefault="00396469" w:rsidP="00396469">
      <w:pPr>
        <w:pStyle w:val="NormalWeb"/>
        <w:jc w:val="both"/>
        <w:rPr>
          <w:rFonts w:ascii="Trebuchet MS" w:hAnsi="Trebuchet MS"/>
          <w:sz w:val="28"/>
          <w:szCs w:val="28"/>
        </w:rPr>
      </w:pPr>
    </w:p>
    <w:p w:rsidR="00396469" w:rsidRPr="00234498" w:rsidRDefault="00396469" w:rsidP="00080FA3">
      <w:pPr>
        <w:pStyle w:val="NormalWeb"/>
        <w:jc w:val="both"/>
        <w:rPr>
          <w:rFonts w:ascii="Trebuchet MS" w:hAnsi="Trebuchet MS"/>
          <w:sz w:val="28"/>
          <w:szCs w:val="28"/>
        </w:rPr>
      </w:pPr>
      <w:r w:rsidRPr="00234498">
        <w:rPr>
          <w:rFonts w:ascii="Trebuchet MS" w:hAnsi="Trebuchet MS"/>
          <w:sz w:val="28"/>
          <w:szCs w:val="28"/>
        </w:rPr>
        <w:t>Observatiile publicului se primesc zilnic la sediul Agentiei pentru Protecţia Mediului Ilfov. </w:t>
      </w:r>
    </w:p>
    <w:p w:rsidR="00396469" w:rsidRPr="00234498" w:rsidRDefault="00396469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:rsidR="00987356" w:rsidRPr="00234498" w:rsidRDefault="00987356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234498">
        <w:rPr>
          <w:rFonts w:ascii="Trebuchet MS" w:eastAsia="Times New Roman" w:hAnsi="Trebuchet MS" w:cs="Times New Roman"/>
          <w:sz w:val="28"/>
          <w:szCs w:val="28"/>
        </w:rPr>
        <w:t>Data afișării anunțului pe site</w:t>
      </w:r>
    </w:p>
    <w:p w:rsidR="00987356" w:rsidRPr="00234498" w:rsidRDefault="00CD7747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>21</w:t>
      </w:r>
      <w:r w:rsidR="001D0CCA" w:rsidRPr="00234498">
        <w:rPr>
          <w:rFonts w:ascii="Trebuchet MS" w:eastAsia="Times New Roman" w:hAnsi="Trebuchet MS" w:cs="Times New Roman"/>
          <w:sz w:val="28"/>
          <w:szCs w:val="28"/>
        </w:rPr>
        <w:t>.0</w:t>
      </w:r>
      <w:r>
        <w:rPr>
          <w:rFonts w:ascii="Trebuchet MS" w:eastAsia="Times New Roman" w:hAnsi="Trebuchet MS" w:cs="Times New Roman"/>
          <w:sz w:val="28"/>
          <w:szCs w:val="28"/>
        </w:rPr>
        <w:t>5</w:t>
      </w:r>
      <w:r w:rsidR="001D0CCA" w:rsidRPr="00234498">
        <w:rPr>
          <w:rFonts w:ascii="Trebuchet MS" w:eastAsia="Times New Roman" w:hAnsi="Trebuchet MS" w:cs="Times New Roman"/>
          <w:sz w:val="28"/>
          <w:szCs w:val="28"/>
        </w:rPr>
        <w:t>.202</w:t>
      </w:r>
      <w:r w:rsidR="00697283" w:rsidRPr="00234498">
        <w:rPr>
          <w:rFonts w:ascii="Trebuchet MS" w:eastAsia="Times New Roman" w:hAnsi="Trebuchet MS" w:cs="Times New Roman"/>
          <w:sz w:val="28"/>
          <w:szCs w:val="28"/>
        </w:rPr>
        <w:t>4</w:t>
      </w:r>
    </w:p>
    <w:p w:rsidR="00561ED5" w:rsidRPr="00234498" w:rsidRDefault="00561ED5">
      <w:pPr>
        <w:rPr>
          <w:rFonts w:ascii="Times New Roman" w:hAnsi="Times New Roman" w:cs="Times New Roman"/>
          <w:sz w:val="28"/>
          <w:szCs w:val="28"/>
        </w:rPr>
      </w:pPr>
    </w:p>
    <w:p w:rsidR="00234498" w:rsidRPr="00234498" w:rsidRDefault="00234498">
      <w:pPr>
        <w:rPr>
          <w:rFonts w:ascii="Times New Roman" w:hAnsi="Times New Roman" w:cs="Times New Roman"/>
          <w:sz w:val="28"/>
          <w:szCs w:val="28"/>
        </w:rPr>
      </w:pPr>
    </w:p>
    <w:sectPr w:rsidR="00234498" w:rsidRPr="00234498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FD6"/>
    <w:multiLevelType w:val="hybridMultilevel"/>
    <w:tmpl w:val="84043220"/>
    <w:lvl w:ilvl="0" w:tplc="09066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0925E0"/>
    <w:rsid w:val="00103663"/>
    <w:rsid w:val="001D0CCA"/>
    <w:rsid w:val="00234498"/>
    <w:rsid w:val="00283D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97283"/>
    <w:rsid w:val="006A5D04"/>
    <w:rsid w:val="006B29AF"/>
    <w:rsid w:val="007013AD"/>
    <w:rsid w:val="0073210D"/>
    <w:rsid w:val="00733CAA"/>
    <w:rsid w:val="008603BB"/>
    <w:rsid w:val="00957B6D"/>
    <w:rsid w:val="00987356"/>
    <w:rsid w:val="009A0337"/>
    <w:rsid w:val="009B1F02"/>
    <w:rsid w:val="00A06B6E"/>
    <w:rsid w:val="00A8277C"/>
    <w:rsid w:val="00A919B4"/>
    <w:rsid w:val="00AC5F4A"/>
    <w:rsid w:val="00AD27C1"/>
    <w:rsid w:val="00AD36DD"/>
    <w:rsid w:val="00B265FE"/>
    <w:rsid w:val="00B85A59"/>
    <w:rsid w:val="00BB192A"/>
    <w:rsid w:val="00BF2D27"/>
    <w:rsid w:val="00C84F7D"/>
    <w:rsid w:val="00CB3BF9"/>
    <w:rsid w:val="00CD7747"/>
    <w:rsid w:val="00D16E39"/>
    <w:rsid w:val="00DE175E"/>
    <w:rsid w:val="00DF1B9A"/>
    <w:rsid w:val="00EA6562"/>
    <w:rsid w:val="00EB5FF6"/>
    <w:rsid w:val="00EC0F5D"/>
    <w:rsid w:val="00EE4907"/>
    <w:rsid w:val="00F44580"/>
    <w:rsid w:val="00F56496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2024-02-15T11:04:00Z</cp:lastPrinted>
  <dcterms:created xsi:type="dcterms:W3CDTF">2024-05-21T13:54:00Z</dcterms:created>
  <dcterms:modified xsi:type="dcterms:W3CDTF">2024-05-21T13:54:00Z</dcterms:modified>
</cp:coreProperties>
</file>