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4F9F66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8E365D">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1027" DrawAspect="Content" ObjectID="_1765881454" r:id="rId10"/>
        </w:pict>
      </w:r>
      <w:r w:rsidR="00205A82">
        <w:rPr>
          <w:noProof/>
        </w:rPr>
        <w:drawing>
          <wp:anchor distT="0" distB="0" distL="114300" distR="114300" simplePos="0" relativeHeight="251657216" behindDoc="0" locked="0" layoutInCell="1" allowOverlap="1" wp14:anchorId="57F9760A" wp14:editId="73ACBDCA">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14493DAF" w:rsidR="00687A1B" w:rsidRPr="00BE7517" w:rsidRDefault="00687A1B" w:rsidP="00687A1B">
      <w:pPr>
        <w:pStyle w:val="Header"/>
        <w:tabs>
          <w:tab w:val="clear" w:pos="4680"/>
          <w:tab w:val="clear" w:pos="9360"/>
        </w:tabs>
        <w:rPr>
          <w:rFonts w:ascii="Arial" w:hAnsi="Arial" w:cs="Arial"/>
          <w:b/>
          <w:bCs/>
          <w:sz w:val="24"/>
          <w:szCs w:val="24"/>
          <w:lang w:val="ro-RO" w:eastAsia="en-GB"/>
        </w:rPr>
      </w:pPr>
      <w:r w:rsidRPr="00BE7517">
        <w:rPr>
          <w:rFonts w:ascii="Arial" w:hAnsi="Arial" w:cs="Arial"/>
          <w:b/>
          <w:bCs/>
          <w:sz w:val="24"/>
          <w:szCs w:val="24"/>
          <w:lang w:val="fr-FR"/>
        </w:rPr>
        <w:t>Nr. Ie</w:t>
      </w:r>
      <w:r w:rsidR="00A95009" w:rsidRPr="00BE7517">
        <w:rPr>
          <w:rFonts w:ascii="Arial" w:hAnsi="Arial" w:cs="Arial"/>
          <w:b/>
          <w:bCs/>
          <w:sz w:val="24"/>
          <w:szCs w:val="24"/>
          <w:lang w:val="fr-FR"/>
        </w:rPr>
        <w:t>ș</w:t>
      </w:r>
      <w:r w:rsidRPr="00BE7517">
        <w:rPr>
          <w:rFonts w:ascii="Arial" w:hAnsi="Arial" w:cs="Arial"/>
          <w:b/>
          <w:bCs/>
          <w:sz w:val="24"/>
          <w:szCs w:val="24"/>
          <w:lang w:val="fr-FR"/>
        </w:rPr>
        <w:t xml:space="preserve">ire. </w:t>
      </w:r>
    </w:p>
    <w:p w14:paraId="23E0C8A6" w14:textId="77777777" w:rsidR="00B37231" w:rsidRPr="00BE7517"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BE7517"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BE7517" w:rsidRDefault="00687A1B" w:rsidP="00687A1B">
      <w:pPr>
        <w:spacing w:after="0" w:line="240" w:lineRule="auto"/>
        <w:jc w:val="center"/>
        <w:rPr>
          <w:rStyle w:val="Strong"/>
          <w:rFonts w:ascii="Arial" w:hAnsi="Arial" w:cs="Arial"/>
          <w:color w:val="000000"/>
          <w:sz w:val="24"/>
          <w:szCs w:val="24"/>
          <w:lang w:val="it-IT"/>
        </w:rPr>
      </w:pPr>
      <w:r w:rsidRPr="00BE7517">
        <w:rPr>
          <w:rStyle w:val="Strong"/>
          <w:rFonts w:ascii="Arial" w:hAnsi="Arial" w:cs="Arial"/>
          <w:color w:val="000000"/>
          <w:sz w:val="24"/>
          <w:szCs w:val="24"/>
          <w:lang w:val="it-IT"/>
        </w:rPr>
        <w:t xml:space="preserve">DECIZIA ETAPEI DE </w:t>
      </w:r>
      <w:r w:rsidR="00826BF7" w:rsidRPr="00BE7517">
        <w:rPr>
          <w:rStyle w:val="Strong"/>
          <w:rFonts w:ascii="Arial" w:hAnsi="Arial" w:cs="Arial"/>
          <w:color w:val="000000"/>
          <w:sz w:val="24"/>
          <w:szCs w:val="24"/>
          <w:lang w:val="it-IT"/>
        </w:rPr>
        <w:t>Î</w:t>
      </w:r>
      <w:r w:rsidRPr="00BE7517">
        <w:rPr>
          <w:rStyle w:val="Strong"/>
          <w:rFonts w:ascii="Arial" w:hAnsi="Arial" w:cs="Arial"/>
          <w:color w:val="000000"/>
          <w:sz w:val="24"/>
          <w:szCs w:val="24"/>
          <w:lang w:val="it-IT"/>
        </w:rPr>
        <w:t>NCADRARE</w:t>
      </w:r>
    </w:p>
    <w:p w14:paraId="160B2F49" w14:textId="5D5B0273" w:rsidR="00D44574" w:rsidRPr="00BE7517" w:rsidRDefault="00687A1B" w:rsidP="00D44574">
      <w:pPr>
        <w:spacing w:after="0" w:line="240" w:lineRule="auto"/>
        <w:jc w:val="center"/>
        <w:rPr>
          <w:rStyle w:val="Strong"/>
          <w:rFonts w:ascii="Arial" w:hAnsi="Arial" w:cs="Arial"/>
          <w:color w:val="000000"/>
          <w:sz w:val="24"/>
          <w:szCs w:val="24"/>
          <w:lang w:val="it-IT"/>
        </w:rPr>
      </w:pPr>
      <w:r w:rsidRPr="00BE7517">
        <w:rPr>
          <w:rStyle w:val="Strong"/>
          <w:rFonts w:ascii="Arial" w:hAnsi="Arial" w:cs="Arial"/>
          <w:color w:val="000000"/>
          <w:sz w:val="24"/>
          <w:szCs w:val="24"/>
          <w:lang w:val="it-IT"/>
        </w:rPr>
        <w:t xml:space="preserve">Nr: </w:t>
      </w:r>
      <w:r w:rsidR="00B12A16" w:rsidRPr="00BE7517">
        <w:rPr>
          <w:rStyle w:val="Strong"/>
          <w:rFonts w:ascii="Arial" w:hAnsi="Arial" w:cs="Arial"/>
          <w:sz w:val="24"/>
          <w:szCs w:val="24"/>
          <w:lang w:val="it-IT"/>
        </w:rPr>
        <w:t>draft</w:t>
      </w:r>
      <w:r w:rsidR="00665F1F" w:rsidRPr="00BE7517">
        <w:rPr>
          <w:rStyle w:val="Strong"/>
          <w:rFonts w:ascii="Arial" w:hAnsi="Arial" w:cs="Arial"/>
          <w:sz w:val="24"/>
          <w:szCs w:val="24"/>
          <w:lang w:val="it-IT"/>
        </w:rPr>
        <w:t xml:space="preserve">  din </w:t>
      </w:r>
      <w:r w:rsidR="00B33E37">
        <w:rPr>
          <w:rStyle w:val="Strong"/>
          <w:rFonts w:ascii="Arial" w:hAnsi="Arial" w:cs="Arial"/>
          <w:sz w:val="24"/>
          <w:szCs w:val="24"/>
          <w:lang w:val="it-IT"/>
        </w:rPr>
        <w:t>22</w:t>
      </w:r>
      <w:r w:rsidR="00B12A16" w:rsidRPr="00BE7517">
        <w:rPr>
          <w:rStyle w:val="Strong"/>
          <w:rFonts w:ascii="Arial" w:hAnsi="Arial" w:cs="Arial"/>
          <w:sz w:val="24"/>
          <w:szCs w:val="24"/>
          <w:lang w:val="it-IT"/>
        </w:rPr>
        <w:t>.</w:t>
      </w:r>
      <w:r w:rsidR="00B33E37">
        <w:rPr>
          <w:rStyle w:val="Strong"/>
          <w:rFonts w:ascii="Arial" w:hAnsi="Arial" w:cs="Arial"/>
          <w:sz w:val="24"/>
          <w:szCs w:val="24"/>
          <w:lang w:val="it-IT"/>
        </w:rPr>
        <w:t>12.2023</w:t>
      </w:r>
    </w:p>
    <w:p w14:paraId="4621B2E0" w14:textId="77777777" w:rsidR="00687A1B" w:rsidRPr="00BE7517" w:rsidRDefault="00687A1B" w:rsidP="00B77E0C">
      <w:pPr>
        <w:spacing w:after="0" w:line="240" w:lineRule="auto"/>
        <w:jc w:val="center"/>
        <w:rPr>
          <w:rFonts w:ascii="Arial" w:hAnsi="Arial" w:cs="Arial"/>
          <w:b/>
          <w:color w:val="000000"/>
          <w:sz w:val="24"/>
          <w:szCs w:val="24"/>
          <w:lang w:val="it-IT"/>
        </w:rPr>
      </w:pPr>
    </w:p>
    <w:p w14:paraId="15D80D6D" w14:textId="7D2C7CED" w:rsidR="00687A1B" w:rsidRPr="00BE7517" w:rsidRDefault="00826BF7" w:rsidP="00B12A16">
      <w:pPr>
        <w:spacing w:after="0" w:line="240" w:lineRule="auto"/>
        <w:jc w:val="both"/>
        <w:rPr>
          <w:rFonts w:ascii="Arial" w:hAnsi="Arial" w:cs="Arial"/>
          <w:sz w:val="24"/>
          <w:szCs w:val="24"/>
        </w:rPr>
      </w:pPr>
      <w:r w:rsidRPr="00BE7517">
        <w:rPr>
          <w:rFonts w:ascii="Arial" w:hAnsi="Arial" w:cs="Arial"/>
          <w:sz w:val="24"/>
          <w:szCs w:val="24"/>
          <w:lang w:val="ro-RO" w:eastAsia="en-GB"/>
        </w:rPr>
        <w:t xml:space="preserve">Ca urmare a solicitării depuse de </w:t>
      </w:r>
      <w:r w:rsidRPr="00BE7517">
        <w:rPr>
          <w:rFonts w:ascii="Arial" w:hAnsi="Arial" w:cs="Arial"/>
          <w:b/>
          <w:sz w:val="24"/>
          <w:szCs w:val="24"/>
          <w:lang w:val="ro-RO"/>
        </w:rPr>
        <w:t xml:space="preserve"> </w:t>
      </w:r>
      <w:bookmarkStart w:id="0" w:name="_GoBack"/>
      <w:r w:rsidR="00B12A16" w:rsidRPr="004D2897">
        <w:rPr>
          <w:rFonts w:ascii="Arial" w:hAnsi="Arial" w:cs="Arial"/>
          <w:b/>
          <w:sz w:val="24"/>
          <w:szCs w:val="24"/>
        </w:rPr>
        <w:t>Regia Autonomă – „Administrația Patrimoniului Protocolului de Stat”</w:t>
      </w:r>
      <w:bookmarkEnd w:id="0"/>
      <w:r w:rsidR="00B12A16" w:rsidRPr="00BE7517">
        <w:rPr>
          <w:rFonts w:ascii="Arial" w:hAnsi="Arial" w:cs="Arial"/>
          <w:sz w:val="24"/>
          <w:szCs w:val="24"/>
        </w:rPr>
        <w:t>, adresa titularului: Strada Moliere 6-8, Sector 1, București</w:t>
      </w:r>
      <w:r w:rsidR="00031FDE" w:rsidRPr="00BE7517">
        <w:rPr>
          <w:rFonts w:ascii="Arial" w:hAnsi="Arial" w:cs="Arial"/>
          <w:sz w:val="24"/>
          <w:szCs w:val="24"/>
          <w:lang w:val="pl-PL" w:eastAsia="en-GB"/>
        </w:rPr>
        <w:t xml:space="preserve">, pentru </w:t>
      </w:r>
      <w:r w:rsidRPr="00BE7517">
        <w:rPr>
          <w:rFonts w:ascii="Arial" w:hAnsi="Arial" w:cs="Arial"/>
          <w:sz w:val="24"/>
          <w:szCs w:val="24"/>
          <w:lang w:val="pl-PL" w:eastAsia="en-GB"/>
        </w:rPr>
        <w:t xml:space="preserve">proiectul </w:t>
      </w:r>
      <w:r w:rsidR="00946405" w:rsidRPr="00BE7517">
        <w:rPr>
          <w:rFonts w:ascii="Arial" w:hAnsi="Arial" w:cs="Arial"/>
          <w:b/>
          <w:bCs/>
          <w:sz w:val="24"/>
          <w:szCs w:val="24"/>
        </w:rPr>
        <w:t>„</w:t>
      </w:r>
      <w:r w:rsidR="00B12A16" w:rsidRPr="00BE7517">
        <w:rPr>
          <w:rFonts w:ascii="Arial" w:hAnsi="Arial" w:cs="Arial"/>
          <w:b/>
          <w:bCs/>
          <w:sz w:val="24"/>
          <w:szCs w:val="24"/>
        </w:rPr>
        <w:t>Lucrări de reabilitare, modernizare și dotare case oaspeți – Complex Scroviștea</w:t>
      </w:r>
      <w:r w:rsidR="00946405" w:rsidRPr="00BE7517">
        <w:rPr>
          <w:rFonts w:ascii="Arial" w:hAnsi="Arial" w:cs="Arial"/>
          <w:b/>
          <w:bCs/>
          <w:sz w:val="24"/>
          <w:szCs w:val="24"/>
        </w:rPr>
        <w:t xml:space="preserve">” </w:t>
      </w:r>
      <w:r w:rsidR="00311D7A" w:rsidRPr="00BE7517">
        <w:rPr>
          <w:rFonts w:ascii="Arial" w:hAnsi="Arial" w:cs="Arial"/>
          <w:bCs/>
          <w:sz w:val="24"/>
          <w:szCs w:val="24"/>
        </w:rPr>
        <w:t>amplasat</w:t>
      </w:r>
      <w:r w:rsidR="00311D7A" w:rsidRPr="00BE7517">
        <w:rPr>
          <w:rFonts w:ascii="Arial" w:hAnsi="Arial" w:cs="Arial"/>
          <w:b/>
          <w:bCs/>
          <w:sz w:val="24"/>
          <w:szCs w:val="24"/>
        </w:rPr>
        <w:t xml:space="preserve"> </w:t>
      </w:r>
      <w:r w:rsidR="00B77E0C" w:rsidRPr="00BE7517">
        <w:rPr>
          <w:rFonts w:ascii="Arial" w:hAnsi="Arial" w:cs="Arial"/>
          <w:sz w:val="24"/>
          <w:szCs w:val="24"/>
        </w:rPr>
        <w:t xml:space="preserve">in </w:t>
      </w:r>
      <w:r w:rsidR="00B12A16" w:rsidRPr="00BE7517">
        <w:rPr>
          <w:rFonts w:ascii="Arial" w:hAnsi="Arial" w:cs="Arial"/>
          <w:sz w:val="24"/>
          <w:szCs w:val="24"/>
        </w:rPr>
        <w:t>Comuna Peris, NC 1280, Judetul Ilfov</w:t>
      </w:r>
      <w:r w:rsidRPr="00BE7517">
        <w:rPr>
          <w:rFonts w:ascii="Arial" w:hAnsi="Arial" w:cs="Arial"/>
          <w:color w:val="000000"/>
          <w:sz w:val="24"/>
          <w:szCs w:val="24"/>
          <w:lang w:val="ro-RO"/>
        </w:rPr>
        <w:t>,</w:t>
      </w:r>
      <w:r w:rsidRPr="00BE7517">
        <w:rPr>
          <w:rFonts w:ascii="Arial" w:hAnsi="Arial" w:cs="Arial"/>
          <w:sz w:val="24"/>
          <w:szCs w:val="24"/>
          <w:lang w:val="ro-RO" w:eastAsia="en-GB"/>
        </w:rPr>
        <w:t xml:space="preserve"> înregistrată la A.P.M. Ilfov cu nr. </w:t>
      </w:r>
      <w:r w:rsidR="00311D7A" w:rsidRPr="00BE7517">
        <w:rPr>
          <w:rFonts w:ascii="Arial" w:hAnsi="Arial" w:cs="Arial"/>
          <w:color w:val="000000"/>
          <w:sz w:val="24"/>
          <w:szCs w:val="24"/>
          <w:lang w:val="ro-RO"/>
        </w:rPr>
        <w:t>19478/28.10.2022</w:t>
      </w:r>
      <w:r w:rsidRPr="00BE7517">
        <w:rPr>
          <w:rFonts w:ascii="Arial" w:hAnsi="Arial" w:cs="Arial"/>
          <w:color w:val="000000"/>
          <w:sz w:val="24"/>
          <w:szCs w:val="24"/>
          <w:lang w:val="ro-RO"/>
        </w:rPr>
        <w:t xml:space="preserve"> </w:t>
      </w:r>
      <w:r w:rsidRPr="00BE7517">
        <w:rPr>
          <w:rFonts w:ascii="Arial" w:hAnsi="Arial" w:cs="Arial"/>
          <w:sz w:val="24"/>
          <w:szCs w:val="24"/>
          <w:lang w:val="ro-RO" w:eastAsia="en-GB"/>
        </w:rPr>
        <w:t>ș</w:t>
      </w:r>
      <w:r w:rsidR="00687A1B" w:rsidRPr="00BE7517">
        <w:rPr>
          <w:rFonts w:ascii="Arial" w:hAnsi="Arial" w:cs="Arial"/>
          <w:sz w:val="24"/>
          <w:szCs w:val="24"/>
          <w:lang w:val="ro-RO" w:eastAsia="en-GB"/>
        </w:rPr>
        <w:t>i a complet</w:t>
      </w:r>
      <w:r w:rsidRPr="00BE7517">
        <w:rPr>
          <w:rFonts w:ascii="Arial" w:hAnsi="Arial" w:cs="Arial"/>
          <w:sz w:val="24"/>
          <w:szCs w:val="24"/>
          <w:lang w:val="ro-RO" w:eastAsia="en-GB"/>
        </w:rPr>
        <w:t>ă</w:t>
      </w:r>
      <w:r w:rsidR="00687A1B" w:rsidRPr="00BE7517">
        <w:rPr>
          <w:rFonts w:ascii="Arial" w:hAnsi="Arial" w:cs="Arial"/>
          <w:sz w:val="24"/>
          <w:szCs w:val="24"/>
          <w:lang w:val="ro-RO" w:eastAsia="en-GB"/>
        </w:rPr>
        <w:t>rilor ulterioare</w:t>
      </w:r>
      <w:r w:rsidR="00687A1B" w:rsidRPr="00BE7517">
        <w:rPr>
          <w:rFonts w:ascii="Arial" w:hAnsi="Arial" w:cs="Arial"/>
          <w:spacing w:val="-6"/>
          <w:sz w:val="24"/>
          <w:szCs w:val="24"/>
          <w:lang w:val="ro-RO"/>
        </w:rPr>
        <w:t>,</w:t>
      </w:r>
      <w:r w:rsidR="00687A1B" w:rsidRPr="00BE7517">
        <w:rPr>
          <w:rFonts w:ascii="Arial" w:hAnsi="Arial" w:cs="Arial"/>
          <w:sz w:val="24"/>
          <w:szCs w:val="24"/>
          <w:lang w:val="ro-RO"/>
        </w:rPr>
        <w:t xml:space="preserve"> în baza: </w:t>
      </w:r>
    </w:p>
    <w:p w14:paraId="1C87BE1B" w14:textId="77777777" w:rsidR="0082032B" w:rsidRPr="00BE7517" w:rsidRDefault="00687A1B" w:rsidP="0082032B">
      <w:pPr>
        <w:pStyle w:val="ListParagraph"/>
        <w:autoSpaceDE w:val="0"/>
        <w:spacing w:after="0"/>
        <w:jc w:val="both"/>
        <w:rPr>
          <w:rFonts w:ascii="Arial" w:hAnsi="Arial" w:cs="Arial"/>
          <w:sz w:val="24"/>
          <w:szCs w:val="24"/>
          <w:lang w:val="ro-RO" w:eastAsia="ro-RO"/>
        </w:rPr>
      </w:pPr>
      <w:r w:rsidRPr="00BE7517">
        <w:rPr>
          <w:rFonts w:ascii="Arial" w:hAnsi="Arial" w:cs="Arial"/>
          <w:b/>
          <w:sz w:val="24"/>
          <w:szCs w:val="24"/>
          <w:lang w:val="ro-RO" w:eastAsia="ro-RO"/>
        </w:rPr>
        <w:t>Legii nr. 292/2018</w:t>
      </w:r>
      <w:r w:rsidRPr="00BE7517">
        <w:rPr>
          <w:rFonts w:ascii="Arial" w:hAnsi="Arial" w:cs="Arial"/>
          <w:sz w:val="24"/>
          <w:szCs w:val="24"/>
          <w:lang w:val="ro-RO" w:eastAsia="ro-RO"/>
        </w:rPr>
        <w:t xml:space="preserve"> privind evaluarea impactului anumitor proiecte publice şi private asupra mediului, cu modificările</w:t>
      </w:r>
      <w:r w:rsidR="0082032B" w:rsidRPr="00BE7517">
        <w:rPr>
          <w:rFonts w:ascii="Arial" w:hAnsi="Arial" w:cs="Arial"/>
          <w:sz w:val="24"/>
          <w:szCs w:val="24"/>
          <w:lang w:val="ro-RO" w:eastAsia="ro-RO"/>
        </w:rPr>
        <w:t xml:space="preserve"> şi completările şi ulterioare;</w:t>
      </w:r>
    </w:p>
    <w:p w14:paraId="1E94CB6E" w14:textId="77777777" w:rsidR="00D44574" w:rsidRPr="00BE7517" w:rsidRDefault="00D44574" w:rsidP="0082032B">
      <w:pPr>
        <w:pStyle w:val="ListParagraph"/>
        <w:autoSpaceDE w:val="0"/>
        <w:spacing w:after="0"/>
        <w:jc w:val="both"/>
        <w:rPr>
          <w:rFonts w:ascii="Arial" w:hAnsi="Arial" w:cs="Arial"/>
          <w:sz w:val="24"/>
          <w:szCs w:val="24"/>
          <w:lang w:val="ro-RO" w:eastAsia="ro-RO"/>
        </w:rPr>
      </w:pPr>
    </w:p>
    <w:p w14:paraId="4D4D0896" w14:textId="402AA994" w:rsidR="00687A1B" w:rsidRPr="00BE7517" w:rsidRDefault="00687A1B" w:rsidP="0082032B">
      <w:pPr>
        <w:pStyle w:val="ListParagraph"/>
        <w:autoSpaceDE w:val="0"/>
        <w:spacing w:after="0"/>
        <w:jc w:val="both"/>
        <w:rPr>
          <w:rFonts w:ascii="Arial" w:hAnsi="Arial" w:cs="Arial"/>
          <w:sz w:val="24"/>
          <w:szCs w:val="24"/>
          <w:lang w:val="ro-RO" w:eastAsia="ro-RO"/>
        </w:rPr>
      </w:pPr>
      <w:r w:rsidRPr="00BE7517">
        <w:rPr>
          <w:rFonts w:ascii="Arial" w:hAnsi="Arial" w:cs="Arial"/>
          <w:b/>
          <w:sz w:val="24"/>
          <w:szCs w:val="24"/>
          <w:lang w:val="ro-RO"/>
        </w:rPr>
        <w:t>Ordonan</w:t>
      </w:r>
      <w:r w:rsidR="00826BF7" w:rsidRPr="00BE7517">
        <w:rPr>
          <w:rFonts w:ascii="Arial" w:hAnsi="Arial" w:cs="Arial"/>
          <w:b/>
          <w:sz w:val="24"/>
          <w:szCs w:val="24"/>
          <w:lang w:val="ro-RO"/>
        </w:rPr>
        <w:t>ț</w:t>
      </w:r>
      <w:r w:rsidRPr="00BE7517">
        <w:rPr>
          <w:rFonts w:ascii="Arial" w:hAnsi="Arial" w:cs="Arial"/>
          <w:b/>
          <w:sz w:val="24"/>
          <w:szCs w:val="24"/>
          <w:lang w:val="ro-RO"/>
        </w:rPr>
        <w:t>ei de Urgen</w:t>
      </w:r>
      <w:r w:rsidR="00A95009" w:rsidRPr="00BE7517">
        <w:rPr>
          <w:rFonts w:ascii="Arial" w:hAnsi="Arial" w:cs="Arial"/>
          <w:b/>
          <w:sz w:val="24"/>
          <w:szCs w:val="24"/>
          <w:lang w:val="ro-RO"/>
        </w:rPr>
        <w:t>ță</w:t>
      </w:r>
      <w:r w:rsidRPr="00BE7517">
        <w:rPr>
          <w:rFonts w:ascii="Arial" w:hAnsi="Arial" w:cs="Arial"/>
          <w:b/>
          <w:sz w:val="24"/>
          <w:szCs w:val="24"/>
          <w:lang w:val="ro-RO"/>
        </w:rPr>
        <w:t xml:space="preserve"> a Guvernului nr. 57/2007</w:t>
      </w:r>
      <w:r w:rsidRPr="00BE7517">
        <w:rPr>
          <w:rFonts w:ascii="Arial" w:hAnsi="Arial" w:cs="Arial"/>
          <w:sz w:val="24"/>
          <w:szCs w:val="24"/>
          <w:lang w:val="ro-RO"/>
        </w:rPr>
        <w:t xml:space="preserve"> privind regimul ariilor naturale protejate, conservarea habitatelor naturale, a florei şi faunei s</w:t>
      </w:r>
      <w:r w:rsidR="00826BF7" w:rsidRPr="00BE7517">
        <w:rPr>
          <w:rFonts w:ascii="Arial" w:hAnsi="Arial" w:cs="Arial"/>
          <w:sz w:val="24"/>
          <w:szCs w:val="24"/>
          <w:lang w:val="ro-RO"/>
        </w:rPr>
        <w:t>ă</w:t>
      </w:r>
      <w:r w:rsidRPr="00BE7517">
        <w:rPr>
          <w:rFonts w:ascii="Arial" w:hAnsi="Arial" w:cs="Arial"/>
          <w:sz w:val="24"/>
          <w:szCs w:val="24"/>
          <w:lang w:val="ro-RO"/>
        </w:rPr>
        <w:t>lbatice, cu modific</w:t>
      </w:r>
      <w:r w:rsidR="00826BF7" w:rsidRPr="00BE7517">
        <w:rPr>
          <w:rFonts w:ascii="Arial" w:hAnsi="Arial" w:cs="Arial"/>
          <w:sz w:val="24"/>
          <w:szCs w:val="24"/>
          <w:lang w:val="ro-RO"/>
        </w:rPr>
        <w:t>ă</w:t>
      </w:r>
      <w:r w:rsidRPr="00BE7517">
        <w:rPr>
          <w:rFonts w:ascii="Arial" w:hAnsi="Arial" w:cs="Arial"/>
          <w:sz w:val="24"/>
          <w:szCs w:val="24"/>
          <w:lang w:val="ro-RO"/>
        </w:rPr>
        <w:t xml:space="preserve">rile </w:t>
      </w:r>
      <w:r w:rsidR="00826BF7" w:rsidRPr="00BE7517">
        <w:rPr>
          <w:rFonts w:ascii="Arial" w:hAnsi="Arial" w:cs="Arial"/>
          <w:sz w:val="24"/>
          <w:szCs w:val="24"/>
          <w:lang w:val="ro-RO"/>
        </w:rPr>
        <w:t>ș</w:t>
      </w:r>
      <w:r w:rsidRPr="00BE7517">
        <w:rPr>
          <w:rFonts w:ascii="Arial" w:hAnsi="Arial" w:cs="Arial"/>
          <w:sz w:val="24"/>
          <w:szCs w:val="24"/>
          <w:lang w:val="ro-RO"/>
        </w:rPr>
        <w:t>i complet</w:t>
      </w:r>
      <w:r w:rsidR="00A95009" w:rsidRPr="00BE7517">
        <w:rPr>
          <w:rFonts w:ascii="Arial" w:hAnsi="Arial" w:cs="Arial"/>
          <w:sz w:val="24"/>
          <w:szCs w:val="24"/>
          <w:lang w:val="ro-RO"/>
        </w:rPr>
        <w:t>ă</w:t>
      </w:r>
      <w:r w:rsidRPr="00BE7517">
        <w:rPr>
          <w:rFonts w:ascii="Arial" w:hAnsi="Arial" w:cs="Arial"/>
          <w:sz w:val="24"/>
          <w:szCs w:val="24"/>
          <w:lang w:val="ro-RO"/>
        </w:rPr>
        <w:t>rile ulterioare, aprobată prin Legea nr. 49/2011, cu modific</w:t>
      </w:r>
      <w:r w:rsidR="00826BF7" w:rsidRPr="00BE7517">
        <w:rPr>
          <w:rFonts w:ascii="Arial" w:hAnsi="Arial" w:cs="Arial"/>
          <w:sz w:val="24"/>
          <w:szCs w:val="24"/>
          <w:lang w:val="ro-RO"/>
        </w:rPr>
        <w:t>ă</w:t>
      </w:r>
      <w:r w:rsidRPr="00BE7517">
        <w:rPr>
          <w:rFonts w:ascii="Arial" w:hAnsi="Arial" w:cs="Arial"/>
          <w:sz w:val="24"/>
          <w:szCs w:val="24"/>
          <w:lang w:val="ro-RO"/>
        </w:rPr>
        <w:t xml:space="preserve">rile </w:t>
      </w:r>
      <w:r w:rsidR="00826BF7" w:rsidRPr="00BE7517">
        <w:rPr>
          <w:rFonts w:ascii="Arial" w:hAnsi="Arial" w:cs="Arial"/>
          <w:sz w:val="24"/>
          <w:szCs w:val="24"/>
          <w:lang w:val="ro-RO"/>
        </w:rPr>
        <w:t>ș</w:t>
      </w:r>
      <w:r w:rsidRPr="00BE7517">
        <w:rPr>
          <w:rFonts w:ascii="Arial" w:hAnsi="Arial" w:cs="Arial"/>
          <w:sz w:val="24"/>
          <w:szCs w:val="24"/>
          <w:lang w:val="ro-RO"/>
        </w:rPr>
        <w:t>i complet</w:t>
      </w:r>
      <w:r w:rsidR="00826BF7" w:rsidRPr="00BE7517">
        <w:rPr>
          <w:rFonts w:ascii="Arial" w:hAnsi="Arial" w:cs="Arial"/>
          <w:sz w:val="24"/>
          <w:szCs w:val="24"/>
          <w:lang w:val="ro-RO"/>
        </w:rPr>
        <w:t>ă</w:t>
      </w:r>
      <w:r w:rsidRPr="00BE7517">
        <w:rPr>
          <w:rFonts w:ascii="Arial" w:hAnsi="Arial" w:cs="Arial"/>
          <w:sz w:val="24"/>
          <w:szCs w:val="24"/>
          <w:lang w:val="ro-RO"/>
        </w:rPr>
        <w:t>rile ulterioare,</w:t>
      </w:r>
      <w:r w:rsidRPr="00BE7517">
        <w:rPr>
          <w:rFonts w:ascii="Arial" w:hAnsi="Arial" w:cs="Arial"/>
          <w:sz w:val="24"/>
          <w:szCs w:val="24"/>
          <w:lang w:val="ro-RO" w:eastAsia="ro-RO"/>
        </w:rPr>
        <w:t xml:space="preserve"> </w:t>
      </w:r>
      <w:r w:rsidRPr="00BE7517">
        <w:rPr>
          <w:rFonts w:ascii="Arial" w:hAnsi="Arial" w:cs="Arial"/>
          <w:sz w:val="24"/>
          <w:szCs w:val="24"/>
          <w:lang w:val="ro-RO"/>
        </w:rPr>
        <w:t>autoritatea competentă pentru protec</w:t>
      </w:r>
      <w:r w:rsidR="00826BF7" w:rsidRPr="00BE7517">
        <w:rPr>
          <w:rFonts w:ascii="Arial" w:hAnsi="Arial" w:cs="Arial"/>
          <w:sz w:val="24"/>
          <w:szCs w:val="24"/>
          <w:lang w:val="ro-RO"/>
        </w:rPr>
        <w:t>ț</w:t>
      </w:r>
      <w:r w:rsidRPr="00BE7517">
        <w:rPr>
          <w:rFonts w:ascii="Arial" w:hAnsi="Arial" w:cs="Arial"/>
          <w:sz w:val="24"/>
          <w:szCs w:val="24"/>
          <w:lang w:val="ro-RO"/>
        </w:rPr>
        <w:t>ia mediului</w:t>
      </w:r>
      <w:r w:rsidR="00826BF7" w:rsidRPr="00BE7517">
        <w:rPr>
          <w:rFonts w:ascii="Arial" w:hAnsi="Arial" w:cs="Arial"/>
          <w:sz w:val="24"/>
          <w:szCs w:val="24"/>
          <w:lang w:val="ro-RO"/>
        </w:rPr>
        <w:t xml:space="preserve"> </w:t>
      </w:r>
      <w:r w:rsidRPr="00BE7517">
        <w:rPr>
          <w:rFonts w:ascii="Arial" w:hAnsi="Arial" w:cs="Arial"/>
          <w:sz w:val="24"/>
          <w:szCs w:val="24"/>
          <w:lang w:val="ro-RO"/>
        </w:rPr>
        <w:t>APM Ilfov decide, ca urmare a consultărilor desfă</w:t>
      </w:r>
      <w:r w:rsidR="00826BF7" w:rsidRPr="00BE7517">
        <w:rPr>
          <w:rFonts w:ascii="Arial" w:hAnsi="Arial" w:cs="Arial"/>
          <w:sz w:val="24"/>
          <w:szCs w:val="24"/>
          <w:lang w:val="ro-RO"/>
        </w:rPr>
        <w:t>ș</w:t>
      </w:r>
      <w:r w:rsidRPr="00BE7517">
        <w:rPr>
          <w:rFonts w:ascii="Arial" w:hAnsi="Arial" w:cs="Arial"/>
          <w:sz w:val="24"/>
          <w:szCs w:val="24"/>
          <w:lang w:val="ro-RO"/>
        </w:rPr>
        <w:t xml:space="preserve">urate în cadrul </w:t>
      </w:r>
      <w:r w:rsidR="00826BF7" w:rsidRPr="00BE7517">
        <w:rPr>
          <w:rFonts w:ascii="Arial" w:hAnsi="Arial" w:cs="Arial"/>
          <w:sz w:val="24"/>
          <w:szCs w:val="24"/>
          <w:lang w:val="ro-RO"/>
        </w:rPr>
        <w:t>ș</w:t>
      </w:r>
      <w:r w:rsidRPr="00BE7517">
        <w:rPr>
          <w:rFonts w:ascii="Arial" w:hAnsi="Arial" w:cs="Arial"/>
          <w:sz w:val="24"/>
          <w:szCs w:val="24"/>
          <w:lang w:val="ro-RO"/>
        </w:rPr>
        <w:t>edin</w:t>
      </w:r>
      <w:r w:rsidR="00826BF7" w:rsidRPr="00BE7517">
        <w:rPr>
          <w:rFonts w:ascii="Arial" w:hAnsi="Arial" w:cs="Arial"/>
          <w:sz w:val="24"/>
          <w:szCs w:val="24"/>
          <w:lang w:val="ro-RO"/>
        </w:rPr>
        <w:t>ț</w:t>
      </w:r>
      <w:r w:rsidRPr="00BE7517">
        <w:rPr>
          <w:rFonts w:ascii="Arial" w:hAnsi="Arial" w:cs="Arial"/>
          <w:sz w:val="24"/>
          <w:szCs w:val="24"/>
          <w:lang w:val="ro-RO"/>
        </w:rPr>
        <w:t xml:space="preserve">ei Comisiei de Analiză Tehnică din data de </w:t>
      </w:r>
      <w:r w:rsidR="00311D7A" w:rsidRPr="00BE7517">
        <w:rPr>
          <w:rFonts w:ascii="Arial" w:hAnsi="Arial" w:cs="Arial"/>
          <w:b/>
          <w:sz w:val="24"/>
          <w:szCs w:val="24"/>
          <w:lang w:val="ro-RO"/>
        </w:rPr>
        <w:t>20.12.2023</w:t>
      </w:r>
      <w:r w:rsidRPr="00BE7517">
        <w:rPr>
          <w:rFonts w:ascii="Arial" w:hAnsi="Arial" w:cs="Arial"/>
          <w:sz w:val="24"/>
          <w:szCs w:val="24"/>
          <w:lang w:val="ro-RO"/>
        </w:rPr>
        <w:t>, că proiectul</w:t>
      </w:r>
      <w:r w:rsidR="00826BF7" w:rsidRPr="00BE7517">
        <w:rPr>
          <w:rFonts w:ascii="Arial" w:hAnsi="Arial" w:cs="Arial"/>
          <w:b/>
          <w:sz w:val="24"/>
          <w:szCs w:val="24"/>
          <w:lang w:val="pl-PL" w:eastAsia="en-GB"/>
        </w:rPr>
        <w:t xml:space="preserve"> </w:t>
      </w:r>
      <w:r w:rsidR="00311D7A" w:rsidRPr="00BE7517">
        <w:rPr>
          <w:rFonts w:ascii="Arial" w:hAnsi="Arial" w:cs="Arial"/>
          <w:b/>
          <w:bCs/>
          <w:sz w:val="24"/>
          <w:szCs w:val="24"/>
        </w:rPr>
        <w:t>„Lucrări de reabilitare, modernizare și dotare case oaspeți – Complex Scroviștea”</w:t>
      </w:r>
      <w:r w:rsidR="00B77E0C" w:rsidRPr="00BE7517">
        <w:rPr>
          <w:rFonts w:ascii="Arial" w:hAnsi="Arial" w:cs="Arial"/>
          <w:sz w:val="24"/>
          <w:szCs w:val="24"/>
        </w:rPr>
        <w:t xml:space="preserve"> </w:t>
      </w:r>
      <w:r w:rsidR="00311D7A" w:rsidRPr="00BE7517">
        <w:rPr>
          <w:rFonts w:ascii="Arial" w:hAnsi="Arial" w:cs="Arial"/>
          <w:bCs/>
          <w:sz w:val="24"/>
          <w:szCs w:val="24"/>
        </w:rPr>
        <w:t>amplasat</w:t>
      </w:r>
      <w:r w:rsidR="00311D7A" w:rsidRPr="00BE7517">
        <w:rPr>
          <w:rFonts w:ascii="Arial" w:hAnsi="Arial" w:cs="Arial"/>
          <w:b/>
          <w:bCs/>
          <w:sz w:val="24"/>
          <w:szCs w:val="24"/>
        </w:rPr>
        <w:t xml:space="preserve"> </w:t>
      </w:r>
      <w:r w:rsidR="00311D7A" w:rsidRPr="00BE7517">
        <w:rPr>
          <w:rFonts w:ascii="Arial" w:hAnsi="Arial" w:cs="Arial"/>
          <w:sz w:val="24"/>
          <w:szCs w:val="24"/>
        </w:rPr>
        <w:t>in Comuna Peris, NC 1280, Judetul Ilfov</w:t>
      </w:r>
      <w:r w:rsidRPr="00BE7517">
        <w:rPr>
          <w:rFonts w:ascii="Arial" w:hAnsi="Arial" w:cs="Arial"/>
          <w:color w:val="000000"/>
          <w:sz w:val="24"/>
          <w:szCs w:val="24"/>
        </w:rPr>
        <w:t>,</w:t>
      </w:r>
      <w:r w:rsidRPr="00BE7517">
        <w:rPr>
          <w:rFonts w:ascii="Arial" w:hAnsi="Arial" w:cs="Arial"/>
          <w:color w:val="000000"/>
          <w:sz w:val="24"/>
          <w:szCs w:val="24"/>
          <w:lang w:val="ro-RO"/>
        </w:rPr>
        <w:t xml:space="preserve"> </w:t>
      </w:r>
      <w:r w:rsidRPr="00BE7517">
        <w:rPr>
          <w:rFonts w:ascii="Arial" w:hAnsi="Arial" w:cs="Arial"/>
          <w:sz w:val="24"/>
          <w:szCs w:val="24"/>
          <w:lang w:val="ro-RO"/>
        </w:rPr>
        <w:t xml:space="preserve">nu se supune evaluării impactului asupra mediului, nu se supune evaluării adecvate </w:t>
      </w:r>
      <w:r w:rsidR="00826BF7" w:rsidRPr="00BE7517">
        <w:rPr>
          <w:rFonts w:ascii="Arial" w:hAnsi="Arial" w:cs="Arial"/>
          <w:sz w:val="24"/>
          <w:szCs w:val="24"/>
          <w:lang w:val="ro-RO"/>
        </w:rPr>
        <w:t>ș</w:t>
      </w:r>
      <w:r w:rsidRPr="00BE7517">
        <w:rPr>
          <w:rFonts w:ascii="Arial" w:hAnsi="Arial" w:cs="Arial"/>
          <w:sz w:val="24"/>
          <w:szCs w:val="24"/>
          <w:lang w:val="ro-RO"/>
        </w:rPr>
        <w:t>i</w:t>
      </w:r>
      <w:r w:rsidRPr="00BE7517">
        <w:rPr>
          <w:rFonts w:ascii="Arial" w:eastAsia="Times New Roman" w:hAnsi="Arial" w:cs="Arial"/>
          <w:sz w:val="24"/>
          <w:szCs w:val="24"/>
          <w:lang w:eastAsia="ro-RO"/>
        </w:rPr>
        <w:t xml:space="preserve"> nu se supune evaluării impactului asupra corpurilor de apă</w:t>
      </w:r>
      <w:r w:rsidRPr="00BE7517">
        <w:rPr>
          <w:rFonts w:ascii="Arial" w:hAnsi="Arial" w:cs="Arial"/>
          <w:sz w:val="24"/>
          <w:szCs w:val="24"/>
          <w:lang w:val="ro-RO"/>
        </w:rPr>
        <w:t xml:space="preserve">.  </w:t>
      </w:r>
    </w:p>
    <w:p w14:paraId="1F4F433A" w14:textId="77777777" w:rsidR="00687A1B" w:rsidRPr="00BE7517" w:rsidRDefault="00687A1B" w:rsidP="00687A1B">
      <w:pPr>
        <w:autoSpaceDE w:val="0"/>
        <w:autoSpaceDN w:val="0"/>
        <w:adjustRightInd w:val="0"/>
        <w:spacing w:after="0" w:line="240" w:lineRule="auto"/>
        <w:jc w:val="both"/>
        <w:rPr>
          <w:rFonts w:ascii="Arial" w:hAnsi="Arial" w:cs="Arial"/>
          <w:sz w:val="24"/>
          <w:szCs w:val="24"/>
        </w:rPr>
      </w:pPr>
      <w:r w:rsidRPr="00BE7517">
        <w:rPr>
          <w:rFonts w:ascii="Arial" w:hAnsi="Arial" w:cs="Arial"/>
          <w:sz w:val="24"/>
          <w:szCs w:val="24"/>
          <w:lang w:val="ro-RO"/>
        </w:rPr>
        <w:t xml:space="preserve">          </w:t>
      </w:r>
      <w:r w:rsidRPr="00BE7517">
        <w:rPr>
          <w:rFonts w:ascii="Arial" w:hAnsi="Arial" w:cs="Arial"/>
          <w:sz w:val="24"/>
          <w:szCs w:val="24"/>
        </w:rPr>
        <w:t>Justificarea prezentei decizii:</w:t>
      </w:r>
    </w:p>
    <w:p w14:paraId="3ED2CEA7" w14:textId="77777777" w:rsidR="00687A1B" w:rsidRPr="00BE7517" w:rsidRDefault="00687A1B" w:rsidP="00687A1B">
      <w:pPr>
        <w:autoSpaceDE w:val="0"/>
        <w:autoSpaceDN w:val="0"/>
        <w:adjustRightInd w:val="0"/>
        <w:spacing w:after="0" w:line="240" w:lineRule="auto"/>
        <w:jc w:val="both"/>
        <w:rPr>
          <w:rFonts w:ascii="Arial" w:hAnsi="Arial" w:cs="Arial"/>
          <w:b/>
          <w:sz w:val="24"/>
          <w:szCs w:val="24"/>
        </w:rPr>
      </w:pPr>
      <w:r w:rsidRPr="00BE7517">
        <w:rPr>
          <w:rFonts w:ascii="Arial" w:hAnsi="Arial" w:cs="Arial"/>
          <w:b/>
          <w:sz w:val="24"/>
          <w:szCs w:val="24"/>
        </w:rPr>
        <w:t xml:space="preserve">I. </w:t>
      </w:r>
      <w:r w:rsidRPr="00BE7517">
        <w:rPr>
          <w:rFonts w:ascii="Arial" w:eastAsia="Times New Roman" w:hAnsi="Arial" w:cs="Arial"/>
          <w:b/>
          <w:sz w:val="24"/>
          <w:szCs w:val="24"/>
          <w:lang w:eastAsia="ro-RO"/>
        </w:rPr>
        <w:t>Motivele pe baza cărora s-a stabilit neefectuarea evaluării impactului asupra mediului sunt următoarele</w:t>
      </w:r>
      <w:r w:rsidRPr="00BE7517">
        <w:rPr>
          <w:rFonts w:ascii="Arial" w:hAnsi="Arial" w:cs="Arial"/>
          <w:b/>
          <w:sz w:val="24"/>
          <w:szCs w:val="24"/>
        </w:rPr>
        <w:t>:</w:t>
      </w:r>
    </w:p>
    <w:p w14:paraId="384EBA8E" w14:textId="77777777" w:rsidR="00687A1B" w:rsidRPr="00BE7517" w:rsidRDefault="00687A1B" w:rsidP="00687A1B">
      <w:pPr>
        <w:spacing w:after="0" w:line="240" w:lineRule="auto"/>
        <w:ind w:firstLine="708"/>
        <w:jc w:val="both"/>
        <w:rPr>
          <w:rFonts w:ascii="Arial" w:hAnsi="Arial" w:cs="Arial"/>
          <w:sz w:val="24"/>
          <w:szCs w:val="24"/>
          <w:lang w:val="it-IT"/>
        </w:rPr>
      </w:pPr>
      <w:r w:rsidRPr="00BE7517">
        <w:rPr>
          <w:rFonts w:ascii="Arial" w:hAnsi="Arial" w:cs="Arial"/>
          <w:sz w:val="24"/>
          <w:szCs w:val="24"/>
          <w:lang w:val="it-IT"/>
        </w:rPr>
        <w:t xml:space="preserve">a) proiectul nu se </w:t>
      </w:r>
      <w:r w:rsidR="00826BF7" w:rsidRPr="00BE7517">
        <w:rPr>
          <w:rFonts w:ascii="Arial" w:hAnsi="Arial" w:cs="Arial"/>
          <w:sz w:val="24"/>
          <w:szCs w:val="24"/>
          <w:lang w:val="it-IT"/>
        </w:rPr>
        <w:t>î</w:t>
      </w:r>
      <w:r w:rsidRPr="00BE7517">
        <w:rPr>
          <w:rFonts w:ascii="Arial" w:hAnsi="Arial" w:cs="Arial"/>
          <w:sz w:val="24"/>
          <w:szCs w:val="24"/>
          <w:lang w:val="it-IT"/>
        </w:rPr>
        <w:t>ncadreaz</w:t>
      </w:r>
      <w:r w:rsidR="00826BF7" w:rsidRPr="00BE7517">
        <w:rPr>
          <w:rFonts w:ascii="Arial" w:hAnsi="Arial" w:cs="Arial"/>
          <w:sz w:val="24"/>
          <w:szCs w:val="24"/>
          <w:lang w:val="it-IT"/>
        </w:rPr>
        <w:t>ă</w:t>
      </w:r>
      <w:r w:rsidRPr="00BE7517">
        <w:rPr>
          <w:rFonts w:ascii="Arial" w:hAnsi="Arial" w:cs="Arial"/>
          <w:sz w:val="24"/>
          <w:szCs w:val="24"/>
          <w:lang w:val="it-IT"/>
        </w:rPr>
        <w:t xml:space="preserve"> </w:t>
      </w:r>
      <w:r w:rsidR="00826BF7" w:rsidRPr="00BE7517">
        <w:rPr>
          <w:rFonts w:ascii="Arial" w:hAnsi="Arial" w:cs="Arial"/>
          <w:sz w:val="24"/>
          <w:szCs w:val="24"/>
          <w:lang w:val="it-IT"/>
        </w:rPr>
        <w:t>î</w:t>
      </w:r>
      <w:r w:rsidRPr="00BE7517">
        <w:rPr>
          <w:rFonts w:ascii="Arial" w:hAnsi="Arial" w:cs="Arial"/>
          <w:sz w:val="24"/>
          <w:szCs w:val="24"/>
          <w:lang w:val="it-IT"/>
        </w:rPr>
        <w:t>n prevederile Legii nr. 292/2018, anexa nr. 1;</w:t>
      </w:r>
    </w:p>
    <w:p w14:paraId="3F57A3EA" w14:textId="6CE7ABB7" w:rsidR="00687A1B" w:rsidRPr="00BE7517" w:rsidRDefault="00687A1B" w:rsidP="00687A1B">
      <w:pPr>
        <w:spacing w:after="0" w:line="240" w:lineRule="auto"/>
        <w:ind w:firstLine="708"/>
        <w:jc w:val="both"/>
        <w:rPr>
          <w:rFonts w:ascii="Arial" w:hAnsi="Arial" w:cs="Arial"/>
          <w:sz w:val="24"/>
          <w:szCs w:val="24"/>
          <w:lang w:val="ro-RO"/>
        </w:rPr>
      </w:pPr>
      <w:r w:rsidRPr="00BE7517">
        <w:rPr>
          <w:rFonts w:ascii="Arial" w:hAnsi="Arial" w:cs="Arial"/>
          <w:sz w:val="24"/>
          <w:szCs w:val="24"/>
          <w:lang w:val="it-IT"/>
        </w:rPr>
        <w:t xml:space="preserve">b) proiectul se </w:t>
      </w:r>
      <w:r w:rsidR="00826BF7" w:rsidRPr="00BE7517">
        <w:rPr>
          <w:rFonts w:ascii="Arial" w:hAnsi="Arial" w:cs="Arial"/>
          <w:sz w:val="24"/>
          <w:szCs w:val="24"/>
          <w:lang w:val="it-IT"/>
        </w:rPr>
        <w:t>î</w:t>
      </w:r>
      <w:r w:rsidRPr="00BE7517">
        <w:rPr>
          <w:rFonts w:ascii="Arial" w:hAnsi="Arial" w:cs="Arial"/>
          <w:sz w:val="24"/>
          <w:szCs w:val="24"/>
          <w:lang w:val="it-IT"/>
        </w:rPr>
        <w:t xml:space="preserve">ncadreaza </w:t>
      </w:r>
      <w:r w:rsidR="00826BF7" w:rsidRPr="00BE7517">
        <w:rPr>
          <w:rFonts w:ascii="Arial" w:hAnsi="Arial" w:cs="Arial"/>
          <w:sz w:val="24"/>
          <w:szCs w:val="24"/>
          <w:lang w:val="it-IT"/>
        </w:rPr>
        <w:t>î</w:t>
      </w:r>
      <w:r w:rsidRPr="00BE7517">
        <w:rPr>
          <w:rFonts w:ascii="Arial" w:hAnsi="Arial" w:cs="Arial"/>
          <w:sz w:val="24"/>
          <w:szCs w:val="24"/>
          <w:lang w:val="it-IT"/>
        </w:rPr>
        <w:t xml:space="preserve">n prevederile anexei 2 la Legea nr. 292/2018, la </w:t>
      </w:r>
      <w:r w:rsidRPr="00BE7517">
        <w:rPr>
          <w:rFonts w:ascii="Arial" w:hAnsi="Arial" w:cs="Arial"/>
          <w:b/>
          <w:sz w:val="24"/>
          <w:szCs w:val="24"/>
        </w:rPr>
        <w:t xml:space="preserve">pct. </w:t>
      </w:r>
      <w:r w:rsidRPr="00BE7517">
        <w:rPr>
          <w:rFonts w:ascii="Arial" w:hAnsi="Arial" w:cs="Arial"/>
          <w:b/>
          <w:sz w:val="24"/>
          <w:szCs w:val="24"/>
          <w:lang w:val="pl-PL" w:eastAsia="en-GB"/>
        </w:rPr>
        <w:t>10</w:t>
      </w:r>
      <w:r w:rsidRPr="00BE7517">
        <w:rPr>
          <w:rFonts w:ascii="Arial" w:hAnsi="Arial" w:cs="Arial"/>
          <w:sz w:val="24"/>
          <w:szCs w:val="24"/>
          <w:lang w:val="pl-PL" w:eastAsia="en-GB"/>
        </w:rPr>
        <w:t xml:space="preserve">, </w:t>
      </w:r>
      <w:r w:rsidRPr="00BE7517">
        <w:rPr>
          <w:rFonts w:ascii="Arial" w:hAnsi="Arial" w:cs="Arial"/>
          <w:b/>
          <w:sz w:val="24"/>
          <w:szCs w:val="24"/>
          <w:lang w:val="pl-PL" w:eastAsia="en-GB"/>
        </w:rPr>
        <w:t xml:space="preserve">lit. </w:t>
      </w:r>
      <w:r w:rsidR="00B77E0C" w:rsidRPr="00BE7517">
        <w:rPr>
          <w:rFonts w:ascii="Arial" w:hAnsi="Arial" w:cs="Arial"/>
          <w:b/>
          <w:sz w:val="24"/>
          <w:szCs w:val="24"/>
          <w:lang w:val="pl-PL" w:eastAsia="en-GB"/>
        </w:rPr>
        <w:t>b) - “Proiecte de dezvoltare urbana, inclusiv constructia centrelor comerciale şi a parcărilor auto”</w:t>
      </w:r>
    </w:p>
    <w:p w14:paraId="2038290B" w14:textId="77777777" w:rsidR="00687A1B" w:rsidRPr="00BE7517" w:rsidRDefault="00687A1B" w:rsidP="00687A1B">
      <w:pPr>
        <w:spacing w:after="0" w:line="240" w:lineRule="auto"/>
        <w:ind w:firstLine="708"/>
        <w:jc w:val="both"/>
        <w:rPr>
          <w:rFonts w:ascii="Arial" w:hAnsi="Arial" w:cs="Arial"/>
          <w:sz w:val="24"/>
          <w:szCs w:val="24"/>
          <w:lang w:val="it-IT"/>
        </w:rPr>
      </w:pPr>
      <w:r w:rsidRPr="00BE7517">
        <w:rPr>
          <w:rFonts w:ascii="Arial" w:hAnsi="Arial" w:cs="Arial"/>
          <w:sz w:val="24"/>
          <w:szCs w:val="24"/>
          <w:lang w:val="ro-RO"/>
        </w:rPr>
        <w:t>c</w:t>
      </w:r>
      <w:r w:rsidRPr="00BE7517">
        <w:rPr>
          <w:rFonts w:ascii="Arial" w:hAnsi="Arial" w:cs="Arial"/>
          <w:sz w:val="24"/>
          <w:szCs w:val="24"/>
          <w:lang w:val="it-IT"/>
        </w:rPr>
        <w:t>) titularul și APM Ilfov au mediatizat în presa locală, cât și pe pagina web at</w:t>
      </w:r>
      <w:r w:rsidR="00826BF7" w:rsidRPr="00BE7517">
        <w:rPr>
          <w:rFonts w:ascii="Arial" w:hAnsi="Arial" w:cs="Arial"/>
          <w:sz w:val="24"/>
          <w:szCs w:val="24"/>
          <w:lang w:val="it-IT"/>
        </w:rPr>
        <w:t>â</w:t>
      </w:r>
      <w:r w:rsidRPr="00BE7517">
        <w:rPr>
          <w:rFonts w:ascii="Arial" w:hAnsi="Arial" w:cs="Arial"/>
          <w:sz w:val="24"/>
          <w:szCs w:val="24"/>
          <w:lang w:val="it-IT"/>
        </w:rPr>
        <w:t>t depunerea solicitării acordului cât și decizia etapei de încadrare;</w:t>
      </w:r>
    </w:p>
    <w:p w14:paraId="258B4717" w14:textId="77777777" w:rsidR="00B37231" w:rsidRPr="00BE7517" w:rsidRDefault="00687A1B" w:rsidP="00FA329C">
      <w:pPr>
        <w:spacing w:after="0" w:line="240" w:lineRule="auto"/>
        <w:ind w:firstLine="708"/>
        <w:jc w:val="both"/>
        <w:rPr>
          <w:rFonts w:ascii="Arial" w:hAnsi="Arial" w:cs="Arial"/>
          <w:sz w:val="24"/>
          <w:szCs w:val="24"/>
          <w:lang w:val="it-IT"/>
        </w:rPr>
      </w:pPr>
      <w:r w:rsidRPr="00BE7517">
        <w:rPr>
          <w:rFonts w:ascii="Arial" w:hAnsi="Arial" w:cs="Arial"/>
          <w:sz w:val="24"/>
          <w:szCs w:val="24"/>
          <w:lang w:val="it-IT"/>
        </w:rPr>
        <w:t>d) lipsa observațiilor din partea publicului interesat;</w:t>
      </w:r>
    </w:p>
    <w:p w14:paraId="6B330AC1" w14:textId="4D3E5EF5" w:rsidR="00687A1B" w:rsidRPr="00BE7517" w:rsidRDefault="00687A1B" w:rsidP="00687A1B">
      <w:pPr>
        <w:autoSpaceDE w:val="0"/>
        <w:autoSpaceDN w:val="0"/>
        <w:adjustRightInd w:val="0"/>
        <w:spacing w:after="0" w:line="240" w:lineRule="auto"/>
        <w:jc w:val="both"/>
        <w:rPr>
          <w:rFonts w:ascii="Arial" w:hAnsi="Arial" w:cs="Arial"/>
          <w:b/>
          <w:sz w:val="24"/>
          <w:szCs w:val="24"/>
        </w:rPr>
      </w:pPr>
      <w:r w:rsidRPr="00BE7517">
        <w:rPr>
          <w:rFonts w:ascii="Arial" w:hAnsi="Arial" w:cs="Arial"/>
          <w:b/>
          <w:sz w:val="24"/>
          <w:szCs w:val="24"/>
        </w:rPr>
        <w:t>II. Motivele pe baza c</w:t>
      </w:r>
      <w:r w:rsidR="00670B03" w:rsidRPr="00BE7517">
        <w:rPr>
          <w:rFonts w:ascii="Arial" w:hAnsi="Arial" w:cs="Arial"/>
          <w:b/>
          <w:sz w:val="24"/>
          <w:szCs w:val="24"/>
        </w:rPr>
        <w:t>ă</w:t>
      </w:r>
      <w:r w:rsidRPr="00BE7517">
        <w:rPr>
          <w:rFonts w:ascii="Arial" w:hAnsi="Arial" w:cs="Arial"/>
          <w:b/>
          <w:sz w:val="24"/>
          <w:szCs w:val="24"/>
        </w:rPr>
        <w:t>rora s-a stabilit neefectuarea evalu</w:t>
      </w:r>
      <w:r w:rsidR="00826BF7" w:rsidRPr="00BE7517">
        <w:rPr>
          <w:rFonts w:ascii="Arial" w:hAnsi="Arial" w:cs="Arial"/>
          <w:b/>
          <w:sz w:val="24"/>
          <w:szCs w:val="24"/>
        </w:rPr>
        <w:t>ă</w:t>
      </w:r>
      <w:r w:rsidRPr="00BE7517">
        <w:rPr>
          <w:rFonts w:ascii="Arial" w:hAnsi="Arial" w:cs="Arial"/>
          <w:b/>
          <w:sz w:val="24"/>
          <w:szCs w:val="24"/>
        </w:rPr>
        <w:t>rii adecvate sunt următoarele:</w:t>
      </w:r>
    </w:p>
    <w:p w14:paraId="2030804E" w14:textId="3FB85886" w:rsidR="00687A1B" w:rsidRPr="00BE7517" w:rsidRDefault="00687A1B" w:rsidP="00687A1B">
      <w:pPr>
        <w:shd w:val="clear" w:color="auto" w:fill="FFFFFF"/>
        <w:spacing w:after="0" w:line="240" w:lineRule="auto"/>
        <w:jc w:val="both"/>
        <w:rPr>
          <w:rFonts w:ascii="Arial" w:hAnsi="Arial" w:cs="Arial"/>
          <w:sz w:val="24"/>
          <w:szCs w:val="24"/>
          <w:lang w:val="ro-RO" w:eastAsia="ro-RO"/>
        </w:rPr>
      </w:pPr>
      <w:r w:rsidRPr="00BE7517">
        <w:rPr>
          <w:rFonts w:ascii="Arial" w:hAnsi="Arial" w:cs="Arial"/>
          <w:sz w:val="24"/>
          <w:szCs w:val="24"/>
          <w:lang w:val="ro-RO" w:eastAsia="ro-RO"/>
        </w:rPr>
        <w:t xml:space="preserve">  Proiectul propus intră sub incidența </w:t>
      </w:r>
      <w:hyperlink r:id="rId12" w:anchor="p-48878121" w:tgtFrame="_blank" w:history="1">
        <w:r w:rsidRPr="00BE7517">
          <w:rPr>
            <w:rFonts w:ascii="Arial" w:hAnsi="Arial" w:cs="Arial"/>
            <w:sz w:val="24"/>
            <w:szCs w:val="24"/>
            <w:u w:val="single"/>
            <w:lang w:val="ro-RO" w:eastAsia="ro-RO"/>
          </w:rPr>
          <w:t>art. 28</w:t>
        </w:r>
      </w:hyperlink>
      <w:r w:rsidRPr="00BE7517">
        <w:rPr>
          <w:rFonts w:ascii="Arial" w:hAnsi="Arial" w:cs="Arial"/>
          <w:sz w:val="24"/>
          <w:szCs w:val="24"/>
          <w:lang w:val="ro-RO" w:eastAsia="ro-RO"/>
        </w:rPr>
        <w:t xml:space="preserve"> din Ordonanța de urgență a Guvernului </w:t>
      </w:r>
    </w:p>
    <w:p w14:paraId="7FB70347" w14:textId="6C0EA845" w:rsidR="005B4823" w:rsidRPr="00BE7517" w:rsidRDefault="00687A1B" w:rsidP="005B4823">
      <w:pPr>
        <w:shd w:val="clear" w:color="auto" w:fill="FFFFFF"/>
        <w:jc w:val="both"/>
        <w:rPr>
          <w:rFonts w:ascii="Arial" w:hAnsi="Arial" w:cs="Arial"/>
          <w:sz w:val="24"/>
          <w:szCs w:val="24"/>
          <w:lang w:val="ro-RO" w:eastAsia="ro-RO"/>
        </w:rPr>
      </w:pPr>
      <w:r w:rsidRPr="00BE7517">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BE7517">
          <w:rPr>
            <w:rFonts w:ascii="Arial" w:hAnsi="Arial" w:cs="Arial"/>
            <w:sz w:val="24"/>
            <w:szCs w:val="24"/>
            <w:u w:val="single"/>
            <w:lang w:val="ro-RO" w:eastAsia="ro-RO"/>
          </w:rPr>
          <w:t>nr. 49/2011</w:t>
        </w:r>
      </w:hyperlink>
      <w:r w:rsidRPr="00BE7517">
        <w:rPr>
          <w:rFonts w:ascii="Arial" w:hAnsi="Arial" w:cs="Arial"/>
          <w:sz w:val="24"/>
          <w:szCs w:val="24"/>
          <w:lang w:val="ro-RO" w:eastAsia="ro-RO"/>
        </w:rPr>
        <w:t xml:space="preserve">, cu modificările și completările ulterioare, conform </w:t>
      </w:r>
      <w:r w:rsidR="00D64761" w:rsidRPr="00BE7517">
        <w:rPr>
          <w:rFonts w:ascii="Arial" w:hAnsi="Arial" w:cs="Arial"/>
          <w:sz w:val="24"/>
          <w:szCs w:val="24"/>
        </w:rPr>
        <w:t xml:space="preserve">coordonatelor Stereo </w:t>
      </w:r>
      <w:r w:rsidR="005B4823" w:rsidRPr="00BE7517">
        <w:rPr>
          <w:rFonts w:ascii="Arial" w:hAnsi="Arial" w:cs="Arial"/>
          <w:sz w:val="24"/>
          <w:szCs w:val="24"/>
        </w:rPr>
        <w:t xml:space="preserve">1790 prezentate </w:t>
      </w:r>
      <w:r w:rsidR="00826BF7" w:rsidRPr="00BE7517">
        <w:rPr>
          <w:rFonts w:ascii="Arial" w:hAnsi="Arial" w:cs="Arial"/>
          <w:sz w:val="24"/>
          <w:szCs w:val="24"/>
        </w:rPr>
        <w:t>î</w:t>
      </w:r>
      <w:r w:rsidR="005B4823" w:rsidRPr="00BE7517">
        <w:rPr>
          <w:rFonts w:ascii="Arial" w:hAnsi="Arial" w:cs="Arial"/>
          <w:sz w:val="24"/>
          <w:szCs w:val="24"/>
        </w:rPr>
        <w:t>n documenta</w:t>
      </w:r>
      <w:r w:rsidR="00826BF7" w:rsidRPr="00BE7517">
        <w:rPr>
          <w:rFonts w:ascii="Arial" w:hAnsi="Arial" w:cs="Arial"/>
          <w:sz w:val="24"/>
          <w:szCs w:val="24"/>
        </w:rPr>
        <w:t>ț</w:t>
      </w:r>
      <w:r w:rsidR="005B4823" w:rsidRPr="00BE7517">
        <w:rPr>
          <w:rFonts w:ascii="Arial" w:hAnsi="Arial" w:cs="Arial"/>
          <w:sz w:val="24"/>
          <w:szCs w:val="24"/>
        </w:rPr>
        <w:t>ie</w:t>
      </w:r>
      <w:r w:rsidR="00311D7A" w:rsidRPr="00BE7517">
        <w:rPr>
          <w:rFonts w:ascii="Arial" w:hAnsi="Arial" w:cs="Arial"/>
          <w:sz w:val="24"/>
          <w:szCs w:val="24"/>
        </w:rPr>
        <w:t>. La documentatie s-a completat Avizul ANANP nr 7221/14.12.2023 care prevede “lucararile se desfazoare pe amplasamente deja existente, consideram ca proiectul propus nu are un impact negativ asupra obiectivelor de conbservare, respectiv asupra speciilor de flora si fauna pentru care au fost declarate ariile naturale protejate ROSCI0244 si ROSPA0140 Scrovistea.”</w:t>
      </w:r>
    </w:p>
    <w:p w14:paraId="2B05BDEB" w14:textId="77777777" w:rsidR="005B4823" w:rsidRPr="00BE7517" w:rsidRDefault="005B4823" w:rsidP="005B4823">
      <w:pPr>
        <w:spacing w:after="0" w:line="240" w:lineRule="auto"/>
        <w:jc w:val="both"/>
        <w:rPr>
          <w:rFonts w:ascii="Arial" w:eastAsia="Times New Roman" w:hAnsi="Arial" w:cs="Arial"/>
          <w:b/>
          <w:sz w:val="24"/>
          <w:szCs w:val="24"/>
          <w:lang w:eastAsia="ro-RO"/>
        </w:rPr>
      </w:pPr>
      <w:r w:rsidRPr="00BE7517">
        <w:rPr>
          <w:rFonts w:ascii="Arial" w:eastAsia="Times New Roman" w:hAnsi="Arial" w:cs="Arial"/>
          <w:b/>
          <w:bCs/>
          <w:sz w:val="24"/>
          <w:szCs w:val="24"/>
          <w:lang w:eastAsia="ro-RO"/>
        </w:rPr>
        <w:lastRenderedPageBreak/>
        <w:t>III.</w:t>
      </w:r>
      <w:r w:rsidRPr="00BE7517">
        <w:rPr>
          <w:rFonts w:ascii="Arial" w:eastAsia="Times New Roman" w:hAnsi="Arial" w:cs="Arial"/>
          <w:b/>
          <w:sz w:val="24"/>
          <w:szCs w:val="24"/>
          <w:lang w:eastAsia="ro-RO"/>
        </w:rPr>
        <w:t xml:space="preserve"> Motivele pe baza cărora s-a stabilit neefectuarea evaluării impactului asupra corpurilor de apă: </w:t>
      </w:r>
    </w:p>
    <w:p w14:paraId="29EB572D" w14:textId="5C3A7F2B" w:rsidR="00B77E0C" w:rsidRPr="00BE7517" w:rsidRDefault="00B77E0C" w:rsidP="00B77E0C">
      <w:pPr>
        <w:spacing w:before="120" w:after="0" w:line="240" w:lineRule="auto"/>
        <w:ind w:firstLine="706"/>
        <w:jc w:val="both"/>
        <w:rPr>
          <w:rFonts w:ascii="Arial" w:hAnsi="Arial" w:cs="Arial"/>
          <w:color w:val="000000" w:themeColor="text1"/>
          <w:sz w:val="24"/>
          <w:szCs w:val="24"/>
        </w:rPr>
      </w:pPr>
      <w:r w:rsidRPr="00BE7517">
        <w:rPr>
          <w:rFonts w:ascii="Arial" w:hAnsi="Arial" w:cs="Arial"/>
          <w:color w:val="000000" w:themeColor="text1"/>
          <w:sz w:val="24"/>
          <w:szCs w:val="24"/>
        </w:rPr>
        <w:t xml:space="preserve">Conform </w:t>
      </w:r>
      <w:r w:rsidR="00311D7A" w:rsidRPr="00BE7517">
        <w:rPr>
          <w:rFonts w:ascii="Arial" w:hAnsi="Arial" w:cs="Arial"/>
          <w:color w:val="000000" w:themeColor="text1"/>
          <w:sz w:val="24"/>
          <w:szCs w:val="24"/>
        </w:rPr>
        <w:t xml:space="preserve">mentiunii reprezentantului AN. Apele Romane in cadrul </w:t>
      </w:r>
      <w:r w:rsidRPr="00BE7517">
        <w:rPr>
          <w:rFonts w:ascii="Arial" w:hAnsi="Arial" w:cs="Arial"/>
          <w:sz w:val="24"/>
          <w:szCs w:val="24"/>
        </w:rPr>
        <w:t xml:space="preserve">Comisia de Analiză Tehnică </w:t>
      </w:r>
      <w:r w:rsidR="00311D7A" w:rsidRPr="00BE7517">
        <w:rPr>
          <w:rFonts w:ascii="Arial" w:hAnsi="Arial" w:cs="Arial"/>
          <w:sz w:val="24"/>
          <w:szCs w:val="24"/>
        </w:rPr>
        <w:t>APM ILFOV din data de 20.12.2023</w:t>
      </w:r>
      <w:r w:rsidRPr="00BE7517">
        <w:rPr>
          <w:rFonts w:ascii="Arial" w:hAnsi="Arial" w:cs="Arial"/>
          <w:color w:val="000000" w:themeColor="text1"/>
          <w:sz w:val="24"/>
          <w:szCs w:val="24"/>
        </w:rPr>
        <w:t>, pentru investiția propusă nu este necesară elaborarea ”Studiului de evaluare a impactului asupra corpurilor de apă”.</w:t>
      </w:r>
    </w:p>
    <w:p w14:paraId="18BB2646" w14:textId="77777777" w:rsidR="005B4823" w:rsidRPr="00BE7517"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BE7517" w:rsidRDefault="00687A1B" w:rsidP="00946405">
      <w:pPr>
        <w:spacing w:after="0" w:line="240" w:lineRule="auto"/>
        <w:jc w:val="both"/>
        <w:rPr>
          <w:rFonts w:ascii="Arial" w:hAnsi="Arial" w:cs="Arial"/>
          <w:b/>
          <w:sz w:val="24"/>
          <w:szCs w:val="24"/>
          <w:lang w:val="it-IT"/>
        </w:rPr>
      </w:pPr>
      <w:r w:rsidRPr="00BE7517">
        <w:rPr>
          <w:rFonts w:ascii="Arial" w:hAnsi="Arial" w:cs="Arial"/>
          <w:b/>
          <w:sz w:val="24"/>
          <w:szCs w:val="24"/>
          <w:lang w:val="it-IT"/>
        </w:rPr>
        <w:t>1. Caracteristicile proiectului:</w:t>
      </w:r>
    </w:p>
    <w:p w14:paraId="7C604143" w14:textId="34F1F806" w:rsidR="00946405" w:rsidRPr="00BE7517" w:rsidRDefault="00687A1B" w:rsidP="00946405">
      <w:pPr>
        <w:spacing w:after="0" w:line="240" w:lineRule="auto"/>
        <w:jc w:val="both"/>
        <w:rPr>
          <w:rFonts w:ascii="Arial" w:hAnsi="Arial" w:cs="Arial"/>
          <w:i/>
          <w:sz w:val="24"/>
          <w:szCs w:val="24"/>
          <w:lang w:val="it-IT"/>
        </w:rPr>
      </w:pPr>
      <w:r w:rsidRPr="00BE7517">
        <w:rPr>
          <w:rFonts w:ascii="Arial" w:hAnsi="Arial" w:cs="Arial"/>
          <w:i/>
          <w:sz w:val="24"/>
          <w:szCs w:val="24"/>
          <w:lang w:val="it-IT"/>
        </w:rPr>
        <w:t xml:space="preserve">1.1. Descrierea proiectului: </w:t>
      </w:r>
    </w:p>
    <w:p w14:paraId="16D6D91B" w14:textId="77777777" w:rsidR="00971B91" w:rsidRPr="00BE7517" w:rsidRDefault="00971B91" w:rsidP="00971B91">
      <w:pPr>
        <w:spacing w:after="0" w:line="240" w:lineRule="auto"/>
        <w:ind w:left="-13" w:right="50"/>
        <w:jc w:val="both"/>
        <w:rPr>
          <w:rFonts w:ascii="Arial" w:hAnsi="Arial" w:cs="Arial"/>
          <w:sz w:val="24"/>
          <w:szCs w:val="24"/>
        </w:rPr>
      </w:pPr>
      <w:r w:rsidRPr="00BE7517">
        <w:rPr>
          <w:rFonts w:ascii="Arial" w:hAnsi="Arial" w:cs="Arial"/>
          <w:sz w:val="24"/>
          <w:szCs w:val="24"/>
        </w:rPr>
        <w:t xml:space="preserve">,,Complex Scroviștea" este un obiectiv de interes public, format din cinci vile aflate în baza materială de reprezentare și protocol, din care patru vile cu destinația de locuință (Vila 1, Vila 2, Vila 3 și Vila 4) și una destinată activităților recreative (Club Bazin), precum și două clădiri special concepute pentru activități social educative și culturale, administrative și alte activități. Fiecare vilă are o zonă verde aferentă pentru odihnă și recreere, iar accesul de la un imobil la altul se face prin rețeaua internă de drumuri și alei pietonale. Cele două clădiri dispun de spații special amenajate pentru servirea mesei, bucătării, cu spații de cazare, garaje, inclusiv un spațiu special amenajat căruia i se poate da destinația de remiză P.S.I. și un atelier de întreținere și reparații. </w:t>
      </w:r>
    </w:p>
    <w:p w14:paraId="5282E481" w14:textId="02713A23" w:rsidR="00971B91" w:rsidRPr="00BE7517" w:rsidRDefault="00971B91" w:rsidP="00971B91">
      <w:pPr>
        <w:spacing w:after="0" w:line="240" w:lineRule="auto"/>
        <w:ind w:left="-13" w:right="50"/>
        <w:jc w:val="both"/>
        <w:rPr>
          <w:rFonts w:ascii="Arial" w:hAnsi="Arial" w:cs="Arial"/>
          <w:sz w:val="24"/>
          <w:szCs w:val="24"/>
        </w:rPr>
      </w:pPr>
      <w:r w:rsidRPr="00BE7517">
        <w:rPr>
          <w:rFonts w:ascii="Arial" w:hAnsi="Arial" w:cs="Arial"/>
          <w:sz w:val="24"/>
          <w:szCs w:val="24"/>
        </w:rPr>
        <w:t xml:space="preserve">       De asemenea, în incinta complexului se află o clădire parțial subterană cu destinația cramă, și o clădire subterană unde se află tabloul general de distribuție energie electrică, Stația de hidrofoare și rezervorul subteran de apă potabilă. </w:t>
      </w:r>
    </w:p>
    <w:p w14:paraId="3746933C" w14:textId="77777777" w:rsidR="00971B91" w:rsidRPr="00BE7517" w:rsidRDefault="00971B91" w:rsidP="00946405">
      <w:pPr>
        <w:pStyle w:val="Textnormal"/>
        <w:spacing w:after="0" w:line="276" w:lineRule="auto"/>
        <w:ind w:left="360"/>
        <w:rPr>
          <w:b/>
          <w:bCs/>
          <w:iCs/>
          <w:sz w:val="24"/>
          <w:szCs w:val="24"/>
        </w:rPr>
      </w:pPr>
    </w:p>
    <w:p w14:paraId="41C4DE2A" w14:textId="18630BF7" w:rsidR="00946405" w:rsidRPr="00BE7517" w:rsidRDefault="00946405" w:rsidP="00946405">
      <w:pPr>
        <w:pStyle w:val="Textnormal"/>
        <w:spacing w:after="0" w:line="276" w:lineRule="auto"/>
        <w:ind w:left="360"/>
        <w:rPr>
          <w:bCs/>
          <w:iCs/>
          <w:sz w:val="24"/>
          <w:szCs w:val="24"/>
        </w:rPr>
      </w:pPr>
      <w:r w:rsidRPr="00BE7517">
        <w:rPr>
          <w:bCs/>
          <w:iCs/>
          <w:sz w:val="24"/>
          <w:szCs w:val="24"/>
        </w:rPr>
        <w:t>Situatia existenta:</w:t>
      </w:r>
    </w:p>
    <w:p w14:paraId="61EC09F3" w14:textId="77777777" w:rsidR="00971B91" w:rsidRPr="00BE7517" w:rsidRDefault="00971B91" w:rsidP="00971B91">
      <w:pPr>
        <w:spacing w:after="0" w:line="240" w:lineRule="auto"/>
        <w:ind w:left="-13" w:right="50"/>
        <w:jc w:val="both"/>
        <w:rPr>
          <w:rFonts w:ascii="Arial" w:hAnsi="Arial" w:cs="Arial"/>
          <w:sz w:val="24"/>
          <w:szCs w:val="24"/>
        </w:rPr>
      </w:pPr>
      <w:r w:rsidRPr="00BE7517">
        <w:rPr>
          <w:rFonts w:ascii="Arial" w:hAnsi="Arial" w:cs="Arial"/>
          <w:sz w:val="24"/>
          <w:szCs w:val="24"/>
        </w:rPr>
        <w:t xml:space="preserve">Amplasamentul (imobil constituit din teren și construcții) face parte integrată din Lotul nr. 3, având o suprafață de 10.824.385,09 mp teren și construcții în suprafață totală de 8.148,22 mp, conform încheierii de intabulare nr. 19329/24.09.2004 și se află în proprietatea Statului Român și în administrarea Regiei Autonome ,,Administrația Patrimoniului Protocolului de Stat", acesta regăsindu-se ca parte integrată din poziția nr. 1 din Anexa nr. 3 LISTA bunurile imobile din domeniul public al statului și aflate în administrarea Regiei Autonome "Administrația Patrimoniului Protocolului de Stat" la Hotărârea Guvernului nr. 60/2005 privind organizarea și funcționarea Regiei Autonome ,,Administrația Patrimoniului Protocolului de Stat", cu modificările și completările ulterioare, figurând cu o suprafață totală de 25.618.000,00 mp. </w:t>
      </w:r>
    </w:p>
    <w:p w14:paraId="3898C87A" w14:textId="77777777" w:rsidR="00971B91" w:rsidRPr="00BE7517" w:rsidRDefault="00971B91" w:rsidP="00971B91">
      <w:pPr>
        <w:spacing w:after="0" w:line="240" w:lineRule="auto"/>
        <w:ind w:left="-13" w:right="50"/>
        <w:jc w:val="both"/>
        <w:rPr>
          <w:rFonts w:ascii="Arial" w:hAnsi="Arial" w:cs="Arial"/>
          <w:sz w:val="24"/>
          <w:szCs w:val="24"/>
        </w:rPr>
      </w:pPr>
    </w:p>
    <w:p w14:paraId="5EAECC60" w14:textId="24B0FAE8" w:rsidR="00971B91" w:rsidRPr="00BE7517" w:rsidRDefault="00971B91" w:rsidP="00971B91">
      <w:pPr>
        <w:spacing w:after="0" w:line="240" w:lineRule="auto"/>
        <w:ind w:left="-13" w:right="50"/>
        <w:jc w:val="both"/>
        <w:rPr>
          <w:rFonts w:ascii="Arial" w:hAnsi="Arial" w:cs="Arial"/>
          <w:b/>
          <w:sz w:val="24"/>
          <w:szCs w:val="24"/>
        </w:rPr>
      </w:pPr>
      <w:r w:rsidRPr="00BE7517">
        <w:rPr>
          <w:rFonts w:ascii="Arial" w:hAnsi="Arial" w:cs="Arial"/>
          <w:b/>
          <w:sz w:val="24"/>
          <w:szCs w:val="24"/>
        </w:rPr>
        <w:t>Terenul figurează ca extravilan, conform Planului Urbanistic General aprobat cu Hotărârea Consiliului Local Periș nr. 11/</w:t>
      </w:r>
      <w:r w:rsidR="007C4AD9" w:rsidRPr="00BE7517">
        <w:rPr>
          <w:rFonts w:ascii="Arial" w:hAnsi="Arial" w:cs="Arial"/>
          <w:b/>
          <w:sz w:val="24"/>
          <w:szCs w:val="24"/>
        </w:rPr>
        <w:t>24.04.</w:t>
      </w:r>
      <w:r w:rsidRPr="00BE7517">
        <w:rPr>
          <w:rFonts w:ascii="Arial" w:hAnsi="Arial" w:cs="Arial"/>
          <w:b/>
          <w:sz w:val="24"/>
          <w:szCs w:val="24"/>
        </w:rPr>
        <w:t xml:space="preserve">2012. </w:t>
      </w:r>
    </w:p>
    <w:p w14:paraId="584FB614" w14:textId="77777777" w:rsidR="00971B91" w:rsidRPr="00BE7517" w:rsidRDefault="00971B91" w:rsidP="00971B91">
      <w:pPr>
        <w:spacing w:after="0" w:line="240" w:lineRule="auto"/>
        <w:ind w:right="50"/>
        <w:jc w:val="both"/>
        <w:rPr>
          <w:rFonts w:ascii="Arial" w:hAnsi="Arial" w:cs="Arial"/>
          <w:sz w:val="24"/>
          <w:szCs w:val="24"/>
        </w:rPr>
      </w:pPr>
      <w:r w:rsidRPr="00BE7517">
        <w:rPr>
          <w:rFonts w:ascii="Arial" w:hAnsi="Arial" w:cs="Arial"/>
          <w:sz w:val="24"/>
          <w:szCs w:val="24"/>
        </w:rPr>
        <w:t xml:space="preserve">      </w:t>
      </w:r>
    </w:p>
    <w:p w14:paraId="72E35BDC" w14:textId="0508FB3B" w:rsidR="00971B91" w:rsidRPr="00BE7517" w:rsidRDefault="00971B91" w:rsidP="00971B91">
      <w:pPr>
        <w:spacing w:after="0" w:line="240" w:lineRule="auto"/>
        <w:ind w:right="50"/>
        <w:jc w:val="both"/>
        <w:rPr>
          <w:rFonts w:ascii="Arial" w:hAnsi="Arial" w:cs="Arial"/>
          <w:sz w:val="24"/>
          <w:szCs w:val="24"/>
        </w:rPr>
      </w:pPr>
      <w:r w:rsidRPr="00BE7517">
        <w:rPr>
          <w:rFonts w:ascii="Arial" w:hAnsi="Arial" w:cs="Arial"/>
          <w:sz w:val="24"/>
          <w:szCs w:val="24"/>
        </w:rPr>
        <w:t>Vecinătăți:</w:t>
      </w:r>
    </w:p>
    <w:p w14:paraId="1747F0B9" w14:textId="77777777" w:rsidR="00971B91" w:rsidRPr="00BE7517" w:rsidRDefault="00971B91" w:rsidP="00971B91">
      <w:pPr>
        <w:spacing w:after="0" w:line="240" w:lineRule="auto"/>
        <w:ind w:right="50"/>
        <w:jc w:val="both"/>
        <w:rPr>
          <w:rFonts w:ascii="Arial" w:hAnsi="Arial" w:cs="Arial"/>
          <w:sz w:val="24"/>
          <w:szCs w:val="24"/>
        </w:rPr>
      </w:pPr>
      <w:r w:rsidRPr="00BE7517">
        <w:rPr>
          <w:rFonts w:ascii="Arial" w:hAnsi="Arial" w:cs="Arial"/>
          <w:sz w:val="24"/>
          <w:szCs w:val="24"/>
        </w:rPr>
        <w:t xml:space="preserve">      Nord : Balta Scroviștea și Balta Bălteni; </w:t>
      </w:r>
    </w:p>
    <w:p w14:paraId="3DEAAEF7" w14:textId="77777777" w:rsidR="00971B91" w:rsidRPr="00BE7517" w:rsidRDefault="00971B91" w:rsidP="00971B91">
      <w:pPr>
        <w:spacing w:after="0" w:line="240" w:lineRule="auto"/>
        <w:ind w:right="50"/>
        <w:jc w:val="both"/>
        <w:rPr>
          <w:rFonts w:ascii="Arial" w:hAnsi="Arial" w:cs="Arial"/>
          <w:sz w:val="24"/>
          <w:szCs w:val="24"/>
        </w:rPr>
      </w:pPr>
      <w:r w:rsidRPr="00BE7517">
        <w:rPr>
          <w:rFonts w:ascii="Arial" w:hAnsi="Arial" w:cs="Arial"/>
          <w:sz w:val="24"/>
          <w:szCs w:val="24"/>
        </w:rPr>
        <w:t xml:space="preserve">      Sud:  Comuna Periș; </w:t>
      </w:r>
    </w:p>
    <w:p w14:paraId="6F4717B0" w14:textId="77777777" w:rsidR="00971B91" w:rsidRPr="00BE7517" w:rsidRDefault="00971B91" w:rsidP="00971B91">
      <w:pPr>
        <w:spacing w:after="0" w:line="240" w:lineRule="auto"/>
        <w:ind w:right="50"/>
        <w:jc w:val="both"/>
        <w:rPr>
          <w:rFonts w:ascii="Arial" w:hAnsi="Arial" w:cs="Arial"/>
          <w:sz w:val="24"/>
          <w:szCs w:val="24"/>
        </w:rPr>
      </w:pPr>
      <w:r w:rsidRPr="00BE7517">
        <w:rPr>
          <w:rFonts w:ascii="Arial" w:hAnsi="Arial" w:cs="Arial"/>
          <w:sz w:val="24"/>
          <w:szCs w:val="24"/>
        </w:rPr>
        <w:t xml:space="preserve">      Est:  Lotul 2; </w:t>
      </w:r>
    </w:p>
    <w:p w14:paraId="1564B29A" w14:textId="77777777" w:rsidR="00971B91" w:rsidRPr="00BE7517" w:rsidRDefault="00971B91" w:rsidP="00971B91">
      <w:pPr>
        <w:spacing w:after="0" w:line="240" w:lineRule="auto"/>
        <w:ind w:right="50"/>
        <w:jc w:val="both"/>
        <w:rPr>
          <w:rFonts w:ascii="Arial" w:hAnsi="Arial" w:cs="Arial"/>
          <w:sz w:val="24"/>
          <w:szCs w:val="24"/>
        </w:rPr>
      </w:pPr>
      <w:r w:rsidRPr="00BE7517">
        <w:rPr>
          <w:rFonts w:ascii="Arial" w:hAnsi="Arial" w:cs="Arial"/>
          <w:sz w:val="24"/>
          <w:szCs w:val="24"/>
        </w:rPr>
        <w:t xml:space="preserve">      Vest: DC 179; </w:t>
      </w:r>
    </w:p>
    <w:p w14:paraId="53247491"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 xml:space="preserve">      Accesul se face prin partea de est, DC 179.</w:t>
      </w:r>
    </w:p>
    <w:p w14:paraId="298B241D" w14:textId="77777777" w:rsidR="00971B91" w:rsidRPr="00BE7517" w:rsidRDefault="00971B91" w:rsidP="00971B91">
      <w:pPr>
        <w:pStyle w:val="Textnormal"/>
        <w:spacing w:after="0" w:line="276" w:lineRule="auto"/>
        <w:ind w:left="0"/>
        <w:rPr>
          <w:b/>
          <w:sz w:val="24"/>
          <w:szCs w:val="24"/>
        </w:rPr>
      </w:pPr>
    </w:p>
    <w:p w14:paraId="63AE31F0" w14:textId="1FA1195E" w:rsidR="00946405" w:rsidRPr="00BE7517" w:rsidRDefault="00971B91" w:rsidP="00946405">
      <w:pPr>
        <w:pStyle w:val="Textnormal"/>
        <w:spacing w:after="0" w:line="276" w:lineRule="auto"/>
        <w:ind w:left="360"/>
        <w:rPr>
          <w:b/>
          <w:sz w:val="24"/>
          <w:szCs w:val="24"/>
        </w:rPr>
      </w:pPr>
      <w:r w:rsidRPr="00BE7517">
        <w:rPr>
          <w:b/>
          <w:sz w:val="24"/>
          <w:szCs w:val="24"/>
        </w:rPr>
        <w:t>Lucrari de reabilitare propuse</w:t>
      </w:r>
      <w:r w:rsidR="00946405" w:rsidRPr="00BE7517">
        <w:rPr>
          <w:b/>
          <w:sz w:val="24"/>
          <w:szCs w:val="24"/>
        </w:rPr>
        <w:t>:</w:t>
      </w:r>
    </w:p>
    <w:p w14:paraId="76BDB2DD" w14:textId="540097B2" w:rsidR="00971B91" w:rsidRPr="00BE7517" w:rsidRDefault="00971B91" w:rsidP="00971B91">
      <w:pPr>
        <w:pStyle w:val="BodyText"/>
        <w:spacing w:after="0" w:line="240" w:lineRule="auto"/>
        <w:ind w:right="526"/>
        <w:jc w:val="both"/>
        <w:rPr>
          <w:rFonts w:ascii="Arial" w:hAnsi="Arial" w:cs="Arial"/>
          <w:sz w:val="24"/>
          <w:szCs w:val="24"/>
        </w:rPr>
      </w:pPr>
      <w:r w:rsidRPr="00BE7517">
        <w:rPr>
          <w:rFonts w:ascii="Arial" w:hAnsi="Arial" w:cs="Arial"/>
          <w:b/>
          <w:sz w:val="24"/>
          <w:szCs w:val="24"/>
        </w:rPr>
        <w:t>Reabilitari constructii e</w:t>
      </w:r>
      <w:r w:rsidR="00A3485B" w:rsidRPr="00BE7517">
        <w:rPr>
          <w:rFonts w:ascii="Arial" w:hAnsi="Arial" w:cs="Arial"/>
          <w:b/>
          <w:sz w:val="24"/>
          <w:szCs w:val="24"/>
        </w:rPr>
        <w:t xml:space="preserve">xistente Obiectiv 1- Obiectiv </w:t>
      </w:r>
      <w:r w:rsidR="00A3485B" w:rsidRPr="00BE7517">
        <w:rPr>
          <w:rFonts w:ascii="Arial" w:hAnsi="Arial" w:cs="Arial"/>
          <w:b/>
          <w:sz w:val="24"/>
          <w:szCs w:val="24"/>
          <w:lang w:val="en-US"/>
        </w:rPr>
        <w:t>9</w:t>
      </w:r>
      <w:r w:rsidRPr="00BE7517">
        <w:rPr>
          <w:rFonts w:ascii="Arial" w:hAnsi="Arial" w:cs="Arial"/>
          <w:sz w:val="24"/>
          <w:szCs w:val="24"/>
        </w:rPr>
        <w:t xml:space="preserve"> lucrari ce cuprind</w:t>
      </w:r>
    </w:p>
    <w:p w14:paraId="6683BC0C"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tencuieli fațadă</w:t>
      </w:r>
    </w:p>
    <w:p w14:paraId="66D20A9F"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tencuieli interioare</w:t>
      </w:r>
    </w:p>
    <w:p w14:paraId="22EE760B"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Desfaceri pardoseli</w:t>
      </w:r>
    </w:p>
    <w:p w14:paraId="31333646"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învelitoare</w:t>
      </w:r>
    </w:p>
    <w:p w14:paraId="14B5F0B3"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astereală</w:t>
      </w:r>
    </w:p>
    <w:p w14:paraId="22DFD1A1"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șarpantă</w:t>
      </w:r>
    </w:p>
    <w:p w14:paraId="7F79D5B7"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pereți de zidărie</w:t>
      </w:r>
    </w:p>
    <w:p w14:paraId="0008D195"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tâmplărie din lemn</w:t>
      </w:r>
    </w:p>
    <w:p w14:paraId="6D5CFD98"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lastRenderedPageBreak/>
        <w:t>Desfaceri terase</w:t>
      </w:r>
    </w:p>
    <w:p w14:paraId="2379A077"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trotuar</w:t>
      </w:r>
    </w:p>
    <w:p w14:paraId="0C0DBA3E" w14:textId="77777777" w:rsidR="00971B91" w:rsidRPr="00BE7517" w:rsidRDefault="00971B91" w:rsidP="00971B91">
      <w:pPr>
        <w:spacing w:after="0" w:line="240" w:lineRule="auto"/>
        <w:rPr>
          <w:rFonts w:ascii="Arial" w:hAnsi="Arial" w:cs="Arial"/>
          <w:sz w:val="24"/>
          <w:szCs w:val="24"/>
        </w:rPr>
      </w:pPr>
      <w:r w:rsidRPr="00BE7517">
        <w:rPr>
          <w:rFonts w:ascii="Arial" w:hAnsi="Arial" w:cs="Arial"/>
          <w:sz w:val="24"/>
          <w:szCs w:val="24"/>
        </w:rPr>
        <w:t>Desfacere Instalații</w:t>
      </w:r>
    </w:p>
    <w:p w14:paraId="05AE9B2B" w14:textId="77777777" w:rsidR="00971B91" w:rsidRPr="00BE7517" w:rsidRDefault="00971B91" w:rsidP="00971B91">
      <w:pPr>
        <w:pStyle w:val="TableParagraph"/>
        <w:rPr>
          <w:rFonts w:ascii="Arial" w:hAnsi="Arial" w:cs="Arial"/>
          <w:i/>
          <w:iCs/>
          <w:sz w:val="24"/>
          <w:szCs w:val="24"/>
        </w:rPr>
      </w:pPr>
      <w:r w:rsidRPr="00BE7517">
        <w:rPr>
          <w:rFonts w:ascii="Arial" w:hAnsi="Arial" w:cs="Arial"/>
          <w:i/>
          <w:iCs/>
          <w:sz w:val="24"/>
          <w:szCs w:val="24"/>
        </w:rPr>
        <w:t>Consolidări</w:t>
      </w:r>
      <w:r w:rsidRPr="00BE7517">
        <w:rPr>
          <w:rFonts w:ascii="Arial" w:hAnsi="Arial" w:cs="Arial"/>
          <w:i/>
          <w:iCs/>
          <w:spacing w:val="-4"/>
          <w:sz w:val="24"/>
          <w:szCs w:val="24"/>
        </w:rPr>
        <w:t xml:space="preserve"> </w:t>
      </w:r>
      <w:r w:rsidRPr="00BE7517">
        <w:rPr>
          <w:rFonts w:ascii="Arial" w:hAnsi="Arial" w:cs="Arial"/>
          <w:i/>
          <w:iCs/>
          <w:sz w:val="24"/>
          <w:szCs w:val="24"/>
        </w:rPr>
        <w:t>conform</w:t>
      </w:r>
      <w:r w:rsidRPr="00BE7517">
        <w:rPr>
          <w:rFonts w:ascii="Arial" w:hAnsi="Arial" w:cs="Arial"/>
          <w:i/>
          <w:iCs/>
          <w:spacing w:val="-3"/>
          <w:sz w:val="24"/>
          <w:szCs w:val="24"/>
        </w:rPr>
        <w:t xml:space="preserve"> </w:t>
      </w:r>
      <w:r w:rsidRPr="00BE7517">
        <w:rPr>
          <w:rFonts w:ascii="Arial" w:hAnsi="Arial" w:cs="Arial"/>
          <w:i/>
          <w:iCs/>
          <w:spacing w:val="-2"/>
          <w:sz w:val="24"/>
          <w:szCs w:val="24"/>
        </w:rPr>
        <w:t>expertiză:</w:t>
      </w:r>
    </w:p>
    <w:p w14:paraId="16836E68" w14:textId="77777777" w:rsidR="00971B91" w:rsidRPr="00BE7517" w:rsidRDefault="00971B91" w:rsidP="00971B91">
      <w:pPr>
        <w:pStyle w:val="TableParagraph"/>
        <w:numPr>
          <w:ilvl w:val="0"/>
          <w:numId w:val="20"/>
        </w:numPr>
        <w:tabs>
          <w:tab w:val="left" w:pos="268"/>
        </w:tabs>
        <w:autoSpaceDE w:val="0"/>
        <w:autoSpaceDN w:val="0"/>
        <w:ind w:right="39"/>
        <w:rPr>
          <w:rFonts w:ascii="Arial" w:hAnsi="Arial" w:cs="Arial"/>
          <w:sz w:val="24"/>
          <w:szCs w:val="24"/>
        </w:rPr>
      </w:pPr>
      <w:r w:rsidRPr="00BE7517">
        <w:rPr>
          <w:rFonts w:ascii="Arial" w:hAnsi="Arial" w:cs="Arial"/>
          <w:sz w:val="24"/>
          <w:szCs w:val="24"/>
        </w:rPr>
        <w:t>Consolidarea pereților de zidărie pe toată înălțimea, inclusiv la subsol, pe o singură față, cu grosime de minim 5 cm;</w:t>
      </w:r>
    </w:p>
    <w:p w14:paraId="4B2F3E95" w14:textId="77777777" w:rsidR="00971B91" w:rsidRPr="00BE7517" w:rsidRDefault="00971B91" w:rsidP="00971B91">
      <w:pPr>
        <w:pStyle w:val="TableParagraph"/>
        <w:numPr>
          <w:ilvl w:val="0"/>
          <w:numId w:val="20"/>
        </w:numPr>
        <w:tabs>
          <w:tab w:val="left" w:pos="268"/>
        </w:tabs>
        <w:autoSpaceDE w:val="0"/>
        <w:autoSpaceDN w:val="0"/>
        <w:ind w:right="42"/>
        <w:rPr>
          <w:rFonts w:ascii="Arial" w:hAnsi="Arial" w:cs="Arial"/>
          <w:sz w:val="24"/>
          <w:szCs w:val="24"/>
        </w:rPr>
      </w:pPr>
      <w:r w:rsidRPr="00BE7517">
        <w:rPr>
          <w:rFonts w:ascii="Arial" w:hAnsi="Arial" w:cs="Arial"/>
          <w:sz w:val="24"/>
          <w:szCs w:val="24"/>
        </w:rPr>
        <w:t xml:space="preserve">La toți pereții la care se fac cămășuieli se realizează evazări ale fundațiilor cu o lățime de cel puțin 30 cm pe fiecare față </w:t>
      </w:r>
      <w:r w:rsidRPr="00BE7517">
        <w:rPr>
          <w:rFonts w:ascii="Arial" w:hAnsi="Arial" w:cs="Arial"/>
          <w:spacing w:val="-2"/>
          <w:sz w:val="24"/>
          <w:szCs w:val="24"/>
        </w:rPr>
        <w:t>cămășuită;</w:t>
      </w:r>
    </w:p>
    <w:p w14:paraId="6E80B9CF" w14:textId="77777777" w:rsidR="00971B91" w:rsidRPr="00BE7517" w:rsidRDefault="00971B91" w:rsidP="00971B91">
      <w:pPr>
        <w:pStyle w:val="TableParagraph"/>
        <w:numPr>
          <w:ilvl w:val="0"/>
          <w:numId w:val="20"/>
        </w:numPr>
        <w:tabs>
          <w:tab w:val="left" w:pos="268"/>
        </w:tabs>
        <w:autoSpaceDE w:val="0"/>
        <w:autoSpaceDN w:val="0"/>
        <w:ind w:right="40"/>
        <w:rPr>
          <w:rFonts w:ascii="Arial" w:hAnsi="Arial" w:cs="Arial"/>
          <w:sz w:val="24"/>
          <w:szCs w:val="24"/>
        </w:rPr>
      </w:pPr>
      <w:r w:rsidRPr="00BE7517">
        <w:rPr>
          <w:rFonts w:ascii="Arial" w:hAnsi="Arial" w:cs="Arial"/>
          <w:sz w:val="24"/>
          <w:szCs w:val="24"/>
        </w:rPr>
        <w:t>Realizarea hidroizolației cu membrană</w:t>
      </w:r>
      <w:r w:rsidRPr="00BE7517">
        <w:rPr>
          <w:rFonts w:ascii="Arial" w:hAnsi="Arial" w:cs="Arial"/>
          <w:spacing w:val="-11"/>
          <w:sz w:val="24"/>
          <w:szCs w:val="24"/>
        </w:rPr>
        <w:t xml:space="preserve"> </w:t>
      </w:r>
      <w:r w:rsidRPr="00BE7517">
        <w:rPr>
          <w:rFonts w:ascii="Arial" w:hAnsi="Arial" w:cs="Arial"/>
          <w:sz w:val="24"/>
          <w:szCs w:val="24"/>
        </w:rPr>
        <w:t>a</w:t>
      </w:r>
      <w:r w:rsidRPr="00BE7517">
        <w:rPr>
          <w:rFonts w:ascii="Arial" w:hAnsi="Arial" w:cs="Arial"/>
          <w:spacing w:val="-13"/>
          <w:sz w:val="24"/>
          <w:szCs w:val="24"/>
        </w:rPr>
        <w:t xml:space="preserve"> </w:t>
      </w:r>
      <w:r w:rsidRPr="00BE7517">
        <w:rPr>
          <w:rFonts w:ascii="Arial" w:hAnsi="Arial" w:cs="Arial"/>
          <w:sz w:val="24"/>
          <w:szCs w:val="24"/>
        </w:rPr>
        <w:t>pereților</w:t>
      </w:r>
      <w:r w:rsidRPr="00BE7517">
        <w:rPr>
          <w:rFonts w:ascii="Arial" w:hAnsi="Arial" w:cs="Arial"/>
          <w:spacing w:val="-13"/>
          <w:sz w:val="24"/>
          <w:szCs w:val="24"/>
        </w:rPr>
        <w:t xml:space="preserve"> </w:t>
      </w:r>
      <w:r w:rsidRPr="00BE7517">
        <w:rPr>
          <w:rFonts w:ascii="Arial" w:hAnsi="Arial" w:cs="Arial"/>
          <w:sz w:val="24"/>
          <w:szCs w:val="24"/>
        </w:rPr>
        <w:t>de</w:t>
      </w:r>
      <w:r w:rsidRPr="00BE7517">
        <w:rPr>
          <w:rFonts w:ascii="Arial" w:hAnsi="Arial" w:cs="Arial"/>
          <w:spacing w:val="-13"/>
          <w:sz w:val="24"/>
          <w:szCs w:val="24"/>
        </w:rPr>
        <w:t xml:space="preserve"> </w:t>
      </w:r>
      <w:r w:rsidRPr="00BE7517">
        <w:rPr>
          <w:rFonts w:ascii="Arial" w:hAnsi="Arial" w:cs="Arial"/>
          <w:sz w:val="24"/>
          <w:szCs w:val="24"/>
        </w:rPr>
        <w:t>la</w:t>
      </w:r>
      <w:r w:rsidRPr="00BE7517">
        <w:rPr>
          <w:rFonts w:ascii="Arial" w:hAnsi="Arial" w:cs="Arial"/>
          <w:spacing w:val="-13"/>
          <w:sz w:val="24"/>
          <w:szCs w:val="24"/>
        </w:rPr>
        <w:t xml:space="preserve"> </w:t>
      </w:r>
      <w:r w:rsidRPr="00BE7517">
        <w:rPr>
          <w:rFonts w:ascii="Arial" w:hAnsi="Arial" w:cs="Arial"/>
          <w:sz w:val="24"/>
          <w:szCs w:val="24"/>
        </w:rPr>
        <w:t>subsol, pe fața exterioară, în locurile în care nu este acces se pot aplica soluții hidrofobizante;</w:t>
      </w:r>
    </w:p>
    <w:p w14:paraId="5B6538AD" w14:textId="77777777" w:rsidR="00971B91" w:rsidRPr="00BE7517" w:rsidRDefault="00971B91" w:rsidP="00971B91">
      <w:pPr>
        <w:pStyle w:val="TableParagraph"/>
        <w:numPr>
          <w:ilvl w:val="0"/>
          <w:numId w:val="20"/>
        </w:numPr>
        <w:tabs>
          <w:tab w:val="left" w:pos="268"/>
        </w:tabs>
        <w:autoSpaceDE w:val="0"/>
        <w:autoSpaceDN w:val="0"/>
        <w:ind w:hanging="160"/>
        <w:rPr>
          <w:rFonts w:ascii="Arial" w:hAnsi="Arial" w:cs="Arial"/>
          <w:sz w:val="24"/>
          <w:szCs w:val="24"/>
        </w:rPr>
      </w:pPr>
      <w:r w:rsidRPr="00BE7517">
        <w:rPr>
          <w:rFonts w:ascii="Arial" w:hAnsi="Arial" w:cs="Arial"/>
          <w:sz w:val="24"/>
          <w:szCs w:val="24"/>
        </w:rPr>
        <w:t>Refacerea</w:t>
      </w:r>
      <w:r w:rsidRPr="00BE7517">
        <w:rPr>
          <w:rFonts w:ascii="Arial" w:hAnsi="Arial" w:cs="Arial"/>
          <w:spacing w:val="-4"/>
          <w:sz w:val="24"/>
          <w:szCs w:val="24"/>
        </w:rPr>
        <w:t xml:space="preserve"> </w:t>
      </w:r>
      <w:r w:rsidRPr="00BE7517">
        <w:rPr>
          <w:rFonts w:ascii="Arial" w:hAnsi="Arial" w:cs="Arial"/>
          <w:spacing w:val="-2"/>
          <w:sz w:val="24"/>
          <w:szCs w:val="24"/>
        </w:rPr>
        <w:t>șarpantei;</w:t>
      </w:r>
    </w:p>
    <w:p w14:paraId="553C3610" w14:textId="77777777" w:rsidR="00971B91" w:rsidRPr="00BE7517" w:rsidRDefault="00971B91" w:rsidP="00971B91">
      <w:pPr>
        <w:pStyle w:val="TableParagraph"/>
        <w:numPr>
          <w:ilvl w:val="0"/>
          <w:numId w:val="20"/>
        </w:numPr>
        <w:tabs>
          <w:tab w:val="left" w:pos="268"/>
        </w:tabs>
        <w:autoSpaceDE w:val="0"/>
        <w:autoSpaceDN w:val="0"/>
        <w:ind w:right="42"/>
        <w:rPr>
          <w:rFonts w:ascii="Arial" w:hAnsi="Arial" w:cs="Arial"/>
          <w:sz w:val="24"/>
          <w:szCs w:val="24"/>
        </w:rPr>
      </w:pPr>
      <w:r w:rsidRPr="00BE7517">
        <w:rPr>
          <w:rFonts w:ascii="Arial" w:hAnsi="Arial" w:cs="Arial"/>
          <w:sz w:val="24"/>
          <w:szCs w:val="24"/>
        </w:rPr>
        <w:t>Înlocuirea</w:t>
      </w:r>
      <w:r w:rsidRPr="00BE7517">
        <w:rPr>
          <w:rFonts w:ascii="Arial" w:hAnsi="Arial" w:cs="Arial"/>
          <w:spacing w:val="-15"/>
          <w:sz w:val="24"/>
          <w:szCs w:val="24"/>
        </w:rPr>
        <w:t xml:space="preserve"> </w:t>
      </w:r>
      <w:r w:rsidRPr="00BE7517">
        <w:rPr>
          <w:rFonts w:ascii="Arial" w:hAnsi="Arial" w:cs="Arial"/>
          <w:sz w:val="24"/>
          <w:szCs w:val="24"/>
        </w:rPr>
        <w:t>elementelor</w:t>
      </w:r>
      <w:r w:rsidRPr="00BE7517">
        <w:rPr>
          <w:rFonts w:ascii="Arial" w:hAnsi="Arial" w:cs="Arial"/>
          <w:spacing w:val="-15"/>
          <w:sz w:val="24"/>
          <w:szCs w:val="24"/>
        </w:rPr>
        <w:t xml:space="preserve"> </w:t>
      </w:r>
      <w:r w:rsidRPr="00BE7517">
        <w:rPr>
          <w:rFonts w:ascii="Arial" w:hAnsi="Arial" w:cs="Arial"/>
          <w:sz w:val="24"/>
          <w:szCs w:val="24"/>
        </w:rPr>
        <w:t>de</w:t>
      </w:r>
      <w:r w:rsidRPr="00BE7517">
        <w:rPr>
          <w:rFonts w:ascii="Arial" w:hAnsi="Arial" w:cs="Arial"/>
          <w:spacing w:val="-15"/>
          <w:sz w:val="24"/>
          <w:szCs w:val="24"/>
        </w:rPr>
        <w:t xml:space="preserve"> </w:t>
      </w:r>
      <w:r w:rsidRPr="00BE7517">
        <w:rPr>
          <w:rFonts w:ascii="Arial" w:hAnsi="Arial" w:cs="Arial"/>
          <w:sz w:val="24"/>
          <w:szCs w:val="24"/>
        </w:rPr>
        <w:t xml:space="preserve">șarpantă </w:t>
      </w:r>
      <w:r w:rsidRPr="00BE7517">
        <w:rPr>
          <w:rFonts w:ascii="Arial" w:hAnsi="Arial" w:cs="Arial"/>
          <w:spacing w:val="-2"/>
          <w:sz w:val="24"/>
          <w:szCs w:val="24"/>
        </w:rPr>
        <w:t>deteriorate;</w:t>
      </w:r>
    </w:p>
    <w:p w14:paraId="01F2EF44" w14:textId="77777777" w:rsidR="00971B91" w:rsidRPr="00BE7517" w:rsidRDefault="00971B91" w:rsidP="00971B91">
      <w:pPr>
        <w:pStyle w:val="TableParagraph"/>
        <w:numPr>
          <w:ilvl w:val="0"/>
          <w:numId w:val="20"/>
        </w:numPr>
        <w:tabs>
          <w:tab w:val="left" w:pos="268"/>
        </w:tabs>
        <w:autoSpaceDE w:val="0"/>
        <w:autoSpaceDN w:val="0"/>
        <w:ind w:hanging="160"/>
        <w:rPr>
          <w:rFonts w:ascii="Arial" w:hAnsi="Arial" w:cs="Arial"/>
          <w:sz w:val="24"/>
          <w:szCs w:val="24"/>
        </w:rPr>
      </w:pPr>
      <w:r w:rsidRPr="00BE7517">
        <w:rPr>
          <w:rFonts w:ascii="Arial" w:hAnsi="Arial" w:cs="Arial"/>
          <w:sz w:val="24"/>
          <w:szCs w:val="24"/>
        </w:rPr>
        <w:t>Refacere</w:t>
      </w:r>
      <w:r w:rsidRPr="00BE7517">
        <w:rPr>
          <w:rFonts w:ascii="Arial" w:hAnsi="Arial" w:cs="Arial"/>
          <w:spacing w:val="-3"/>
          <w:sz w:val="24"/>
          <w:szCs w:val="24"/>
        </w:rPr>
        <w:t xml:space="preserve"> </w:t>
      </w:r>
      <w:r w:rsidRPr="00BE7517">
        <w:rPr>
          <w:rFonts w:ascii="Arial" w:hAnsi="Arial" w:cs="Arial"/>
          <w:spacing w:val="-2"/>
          <w:sz w:val="24"/>
          <w:szCs w:val="24"/>
        </w:rPr>
        <w:t>astereală;</w:t>
      </w:r>
    </w:p>
    <w:p w14:paraId="5FD1A2F2" w14:textId="77777777" w:rsidR="00971B91" w:rsidRPr="00BE7517" w:rsidRDefault="00971B91" w:rsidP="00971B91">
      <w:pPr>
        <w:pStyle w:val="TableParagraph"/>
        <w:numPr>
          <w:ilvl w:val="0"/>
          <w:numId w:val="20"/>
        </w:numPr>
        <w:tabs>
          <w:tab w:val="left" w:pos="268"/>
        </w:tabs>
        <w:autoSpaceDE w:val="0"/>
        <w:autoSpaceDN w:val="0"/>
        <w:ind w:right="42"/>
        <w:rPr>
          <w:rFonts w:ascii="Arial" w:hAnsi="Arial" w:cs="Arial"/>
          <w:sz w:val="24"/>
          <w:szCs w:val="24"/>
        </w:rPr>
      </w:pPr>
      <w:r w:rsidRPr="00BE7517">
        <w:rPr>
          <w:rFonts w:ascii="Arial" w:hAnsi="Arial" w:cs="Arial"/>
          <w:sz w:val="24"/>
          <w:szCs w:val="24"/>
        </w:rPr>
        <w:t>Refacerea învelitorii, precum și a sistemelor</w:t>
      </w:r>
      <w:r w:rsidRPr="00BE7517">
        <w:rPr>
          <w:rFonts w:ascii="Arial" w:hAnsi="Arial" w:cs="Arial"/>
          <w:spacing w:val="-3"/>
          <w:sz w:val="24"/>
          <w:szCs w:val="24"/>
        </w:rPr>
        <w:t xml:space="preserve"> </w:t>
      </w:r>
      <w:r w:rsidRPr="00BE7517">
        <w:rPr>
          <w:rFonts w:ascii="Arial" w:hAnsi="Arial" w:cs="Arial"/>
          <w:sz w:val="24"/>
          <w:szCs w:val="24"/>
        </w:rPr>
        <w:t>și</w:t>
      </w:r>
      <w:r w:rsidRPr="00BE7517">
        <w:rPr>
          <w:rFonts w:ascii="Arial" w:hAnsi="Arial" w:cs="Arial"/>
          <w:spacing w:val="-2"/>
          <w:sz w:val="24"/>
          <w:szCs w:val="24"/>
        </w:rPr>
        <w:t xml:space="preserve"> </w:t>
      </w:r>
      <w:r w:rsidRPr="00BE7517">
        <w:rPr>
          <w:rFonts w:ascii="Arial" w:hAnsi="Arial" w:cs="Arial"/>
          <w:sz w:val="24"/>
          <w:szCs w:val="24"/>
        </w:rPr>
        <w:t>soluțiilor</w:t>
      </w:r>
      <w:r w:rsidRPr="00BE7517">
        <w:rPr>
          <w:rFonts w:ascii="Arial" w:hAnsi="Arial" w:cs="Arial"/>
          <w:spacing w:val="-3"/>
          <w:sz w:val="24"/>
          <w:szCs w:val="24"/>
        </w:rPr>
        <w:t xml:space="preserve"> </w:t>
      </w:r>
      <w:r w:rsidRPr="00BE7517">
        <w:rPr>
          <w:rFonts w:ascii="Arial" w:hAnsi="Arial" w:cs="Arial"/>
          <w:sz w:val="24"/>
          <w:szCs w:val="24"/>
        </w:rPr>
        <w:t>de</w:t>
      </w:r>
      <w:r w:rsidRPr="00BE7517">
        <w:rPr>
          <w:rFonts w:ascii="Arial" w:hAnsi="Arial" w:cs="Arial"/>
          <w:spacing w:val="-3"/>
          <w:sz w:val="24"/>
          <w:szCs w:val="24"/>
        </w:rPr>
        <w:t xml:space="preserve"> </w:t>
      </w:r>
      <w:r w:rsidRPr="00BE7517">
        <w:rPr>
          <w:rFonts w:ascii="Arial" w:hAnsi="Arial" w:cs="Arial"/>
          <w:sz w:val="24"/>
          <w:szCs w:val="24"/>
        </w:rPr>
        <w:t xml:space="preserve">scurgeri </w:t>
      </w:r>
      <w:r w:rsidRPr="00BE7517">
        <w:rPr>
          <w:rFonts w:ascii="Arial" w:hAnsi="Arial" w:cs="Arial"/>
          <w:spacing w:val="-2"/>
          <w:sz w:val="24"/>
          <w:szCs w:val="24"/>
        </w:rPr>
        <w:t>pluviale;</w:t>
      </w:r>
    </w:p>
    <w:p w14:paraId="0865144F" w14:textId="77777777" w:rsidR="00971B91" w:rsidRPr="00BE7517" w:rsidRDefault="00971B91" w:rsidP="00971B91">
      <w:pPr>
        <w:pStyle w:val="TableParagraph"/>
        <w:numPr>
          <w:ilvl w:val="0"/>
          <w:numId w:val="20"/>
        </w:numPr>
        <w:tabs>
          <w:tab w:val="left" w:pos="268"/>
        </w:tabs>
        <w:autoSpaceDE w:val="0"/>
        <w:autoSpaceDN w:val="0"/>
        <w:ind w:right="42"/>
        <w:rPr>
          <w:rFonts w:ascii="Arial" w:hAnsi="Arial" w:cs="Arial"/>
          <w:sz w:val="24"/>
          <w:szCs w:val="24"/>
        </w:rPr>
      </w:pPr>
      <w:r w:rsidRPr="00BE7517">
        <w:rPr>
          <w:rFonts w:ascii="Arial" w:hAnsi="Arial" w:cs="Arial"/>
          <w:sz w:val="24"/>
          <w:szCs w:val="24"/>
        </w:rPr>
        <w:t xml:space="preserve">Înlocuire elemente de sageac de </w:t>
      </w:r>
      <w:r w:rsidRPr="00BE7517">
        <w:rPr>
          <w:rFonts w:ascii="Arial" w:hAnsi="Arial" w:cs="Arial"/>
          <w:spacing w:val="-2"/>
          <w:sz w:val="24"/>
          <w:szCs w:val="24"/>
        </w:rPr>
        <w:t>lemn;</w:t>
      </w:r>
    </w:p>
    <w:p w14:paraId="28C8BE84" w14:textId="77777777" w:rsidR="00971B91" w:rsidRPr="00BE7517" w:rsidRDefault="00971B91" w:rsidP="00971B91">
      <w:pPr>
        <w:pStyle w:val="TableParagraph"/>
        <w:numPr>
          <w:ilvl w:val="0"/>
          <w:numId w:val="20"/>
        </w:numPr>
        <w:tabs>
          <w:tab w:val="left" w:pos="268"/>
        </w:tabs>
        <w:autoSpaceDE w:val="0"/>
        <w:autoSpaceDN w:val="0"/>
        <w:ind w:right="42"/>
        <w:rPr>
          <w:rFonts w:ascii="Arial" w:hAnsi="Arial" w:cs="Arial"/>
          <w:sz w:val="24"/>
          <w:szCs w:val="24"/>
        </w:rPr>
      </w:pPr>
      <w:r w:rsidRPr="00BE7517">
        <w:rPr>
          <w:rFonts w:ascii="Arial" w:hAnsi="Arial" w:cs="Arial"/>
          <w:sz w:val="24"/>
          <w:szCs w:val="24"/>
        </w:rPr>
        <w:t xml:space="preserve">Refacere integrală a teraselor </w:t>
      </w:r>
      <w:r w:rsidRPr="00BE7517">
        <w:rPr>
          <w:rFonts w:ascii="Arial" w:hAnsi="Arial" w:cs="Arial"/>
          <w:spacing w:val="-2"/>
          <w:sz w:val="24"/>
          <w:szCs w:val="24"/>
        </w:rPr>
        <w:t>exterioare;</w:t>
      </w:r>
    </w:p>
    <w:p w14:paraId="3841A10D" w14:textId="77777777" w:rsidR="00971B91" w:rsidRPr="00BE7517" w:rsidRDefault="00971B91" w:rsidP="00971B91">
      <w:pPr>
        <w:pStyle w:val="TableParagraph"/>
        <w:numPr>
          <w:ilvl w:val="0"/>
          <w:numId w:val="20"/>
        </w:numPr>
        <w:tabs>
          <w:tab w:val="left" w:pos="268"/>
        </w:tabs>
        <w:autoSpaceDE w:val="0"/>
        <w:autoSpaceDN w:val="0"/>
        <w:ind w:right="41"/>
        <w:rPr>
          <w:rFonts w:ascii="Arial" w:hAnsi="Arial" w:cs="Arial"/>
          <w:sz w:val="24"/>
          <w:szCs w:val="24"/>
        </w:rPr>
      </w:pPr>
      <w:r w:rsidRPr="00BE7517">
        <w:rPr>
          <w:rFonts w:ascii="Arial" w:hAnsi="Arial" w:cs="Arial"/>
          <w:sz w:val="24"/>
          <w:szCs w:val="24"/>
        </w:rPr>
        <w:t>Se vor reface balustradele, stâlpii exteriori din lemn și parapetul cu lemn triplu stratificat tratat;</w:t>
      </w:r>
    </w:p>
    <w:p w14:paraId="48CC340F" w14:textId="77777777" w:rsidR="00971B91" w:rsidRPr="00BE7517" w:rsidRDefault="00971B91" w:rsidP="00971B91">
      <w:pPr>
        <w:pStyle w:val="TableParagraph"/>
        <w:numPr>
          <w:ilvl w:val="0"/>
          <w:numId w:val="20"/>
        </w:numPr>
        <w:tabs>
          <w:tab w:val="left" w:pos="268"/>
        </w:tabs>
        <w:autoSpaceDE w:val="0"/>
        <w:autoSpaceDN w:val="0"/>
        <w:ind w:right="40"/>
        <w:rPr>
          <w:rFonts w:ascii="Arial" w:hAnsi="Arial" w:cs="Arial"/>
          <w:sz w:val="24"/>
          <w:szCs w:val="24"/>
        </w:rPr>
      </w:pPr>
      <w:r w:rsidRPr="00BE7517">
        <w:rPr>
          <w:rFonts w:ascii="Arial" w:hAnsi="Arial" w:cs="Arial"/>
          <w:sz w:val="24"/>
          <w:szCs w:val="24"/>
        </w:rPr>
        <w:t xml:space="preserve">Refacerea tuturor finisajelor </w:t>
      </w:r>
      <w:r w:rsidRPr="00BE7517">
        <w:rPr>
          <w:rFonts w:ascii="Arial" w:hAnsi="Arial" w:cs="Arial"/>
          <w:spacing w:val="-2"/>
          <w:sz w:val="24"/>
          <w:szCs w:val="24"/>
        </w:rPr>
        <w:t>exterioare;</w:t>
      </w:r>
    </w:p>
    <w:p w14:paraId="5CF5F019" w14:textId="77777777" w:rsidR="00971B91" w:rsidRPr="00BE7517" w:rsidRDefault="00971B91" w:rsidP="00971B91">
      <w:pPr>
        <w:pStyle w:val="TableParagraph"/>
        <w:numPr>
          <w:ilvl w:val="0"/>
          <w:numId w:val="20"/>
        </w:numPr>
        <w:tabs>
          <w:tab w:val="left" w:pos="268"/>
        </w:tabs>
        <w:autoSpaceDE w:val="0"/>
        <w:autoSpaceDN w:val="0"/>
        <w:ind w:right="40"/>
        <w:rPr>
          <w:rFonts w:ascii="Arial" w:hAnsi="Arial" w:cs="Arial"/>
          <w:sz w:val="24"/>
          <w:szCs w:val="24"/>
        </w:rPr>
      </w:pPr>
      <w:r w:rsidRPr="00BE7517">
        <w:rPr>
          <w:rFonts w:ascii="Arial" w:hAnsi="Arial" w:cs="Arial"/>
          <w:sz w:val="24"/>
          <w:szCs w:val="24"/>
        </w:rPr>
        <w:t xml:space="preserve">Refacerea tuturor finisajelor </w:t>
      </w:r>
      <w:r w:rsidRPr="00BE7517">
        <w:rPr>
          <w:rFonts w:ascii="Arial" w:hAnsi="Arial" w:cs="Arial"/>
          <w:spacing w:val="-2"/>
          <w:sz w:val="24"/>
          <w:szCs w:val="24"/>
        </w:rPr>
        <w:t>interioare;</w:t>
      </w:r>
    </w:p>
    <w:p w14:paraId="6208E850" w14:textId="77777777" w:rsidR="00971B91" w:rsidRPr="00BE7517" w:rsidRDefault="00971B91" w:rsidP="00971B91">
      <w:pPr>
        <w:pStyle w:val="TableParagraph"/>
        <w:numPr>
          <w:ilvl w:val="0"/>
          <w:numId w:val="20"/>
        </w:numPr>
        <w:tabs>
          <w:tab w:val="left" w:pos="268"/>
        </w:tabs>
        <w:autoSpaceDE w:val="0"/>
        <w:autoSpaceDN w:val="0"/>
        <w:ind w:hanging="160"/>
        <w:rPr>
          <w:rFonts w:ascii="Arial" w:hAnsi="Arial" w:cs="Arial"/>
          <w:sz w:val="24"/>
          <w:szCs w:val="24"/>
        </w:rPr>
      </w:pPr>
      <w:r w:rsidRPr="00BE7517">
        <w:rPr>
          <w:rFonts w:ascii="Arial" w:hAnsi="Arial" w:cs="Arial"/>
          <w:sz w:val="24"/>
          <w:szCs w:val="24"/>
        </w:rPr>
        <w:t>Refacere</w:t>
      </w:r>
      <w:r w:rsidRPr="00BE7517">
        <w:rPr>
          <w:rFonts w:ascii="Arial" w:hAnsi="Arial" w:cs="Arial"/>
          <w:spacing w:val="-3"/>
          <w:sz w:val="24"/>
          <w:szCs w:val="24"/>
        </w:rPr>
        <w:t xml:space="preserve"> </w:t>
      </w:r>
      <w:r w:rsidRPr="00BE7517">
        <w:rPr>
          <w:rFonts w:ascii="Arial" w:hAnsi="Arial" w:cs="Arial"/>
          <w:sz w:val="24"/>
          <w:szCs w:val="24"/>
        </w:rPr>
        <w:t>trotuar</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2"/>
          <w:sz w:val="24"/>
          <w:szCs w:val="24"/>
        </w:rPr>
        <w:t xml:space="preserve"> gardă;</w:t>
      </w:r>
    </w:p>
    <w:p w14:paraId="0AC54139" w14:textId="77777777" w:rsidR="00971B91" w:rsidRPr="00BE7517" w:rsidRDefault="00971B91" w:rsidP="00971B91">
      <w:pPr>
        <w:pStyle w:val="TableParagraph"/>
        <w:numPr>
          <w:ilvl w:val="0"/>
          <w:numId w:val="20"/>
        </w:numPr>
        <w:tabs>
          <w:tab w:val="left" w:pos="268"/>
        </w:tabs>
        <w:autoSpaceDE w:val="0"/>
        <w:autoSpaceDN w:val="0"/>
        <w:ind w:right="40"/>
        <w:rPr>
          <w:rFonts w:ascii="Arial" w:hAnsi="Arial" w:cs="Arial"/>
          <w:sz w:val="24"/>
          <w:szCs w:val="24"/>
        </w:rPr>
      </w:pPr>
      <w:r w:rsidRPr="00BE7517">
        <w:rPr>
          <w:rFonts w:ascii="Arial" w:hAnsi="Arial" w:cs="Arial"/>
          <w:sz w:val="24"/>
          <w:szCs w:val="24"/>
        </w:rPr>
        <w:t>Realizarea unui acces direct în subsol pentru aprovizionare</w:t>
      </w:r>
    </w:p>
    <w:p w14:paraId="4C63DA5C" w14:textId="77777777" w:rsidR="00971B91" w:rsidRPr="00BE7517" w:rsidRDefault="00971B91" w:rsidP="00971B91">
      <w:pPr>
        <w:pStyle w:val="BodyText"/>
        <w:spacing w:after="0" w:line="240" w:lineRule="auto"/>
        <w:ind w:right="526"/>
        <w:jc w:val="both"/>
        <w:rPr>
          <w:rFonts w:ascii="Arial" w:hAnsi="Arial" w:cs="Arial"/>
          <w:sz w:val="24"/>
          <w:szCs w:val="24"/>
        </w:rPr>
      </w:pPr>
    </w:p>
    <w:p w14:paraId="2DBCCD2C" w14:textId="3ED16D66" w:rsidR="00971B91" w:rsidRPr="00BE7517" w:rsidRDefault="00971B91" w:rsidP="00971B91">
      <w:pPr>
        <w:pStyle w:val="BodyText"/>
        <w:spacing w:after="0" w:line="240" w:lineRule="auto"/>
        <w:ind w:right="526"/>
        <w:jc w:val="both"/>
        <w:rPr>
          <w:rFonts w:ascii="Arial" w:hAnsi="Arial" w:cs="Arial"/>
          <w:b/>
          <w:bCs/>
          <w:iCs/>
          <w:sz w:val="24"/>
          <w:szCs w:val="24"/>
        </w:rPr>
      </w:pPr>
      <w:r w:rsidRPr="00BE7517">
        <w:rPr>
          <w:rFonts w:ascii="Arial" w:hAnsi="Arial" w:cs="Arial"/>
          <w:b/>
          <w:sz w:val="24"/>
          <w:szCs w:val="24"/>
          <w:lang w:val="en-US"/>
        </w:rPr>
        <w:t>O</w:t>
      </w:r>
      <w:r w:rsidRPr="00BE7517">
        <w:rPr>
          <w:rFonts w:ascii="Arial" w:hAnsi="Arial" w:cs="Arial"/>
          <w:b/>
          <w:sz w:val="24"/>
          <w:szCs w:val="24"/>
        </w:rPr>
        <w:t xml:space="preserve">biectiv 10 - </w:t>
      </w:r>
      <w:r w:rsidRPr="00BE7517">
        <w:rPr>
          <w:rFonts w:ascii="Arial" w:hAnsi="Arial" w:cs="Arial"/>
          <w:b/>
          <w:bCs/>
          <w:iCs/>
          <w:sz w:val="24"/>
          <w:szCs w:val="24"/>
        </w:rPr>
        <w:t>modernizarea stație epurare</w:t>
      </w:r>
    </w:p>
    <w:p w14:paraId="3F17CAFB" w14:textId="77777777" w:rsidR="00971B91" w:rsidRPr="00BE7517" w:rsidRDefault="00971B91" w:rsidP="00971B91">
      <w:pPr>
        <w:pStyle w:val="BodyText"/>
        <w:spacing w:after="0" w:line="240" w:lineRule="auto"/>
        <w:ind w:right="526" w:firstLine="720"/>
        <w:jc w:val="both"/>
        <w:rPr>
          <w:rFonts w:ascii="Arial" w:hAnsi="Arial" w:cs="Arial"/>
          <w:sz w:val="24"/>
          <w:szCs w:val="24"/>
        </w:rPr>
      </w:pPr>
      <w:r w:rsidRPr="00BE7517">
        <w:rPr>
          <w:rFonts w:ascii="Arial" w:hAnsi="Arial" w:cs="Arial"/>
          <w:sz w:val="24"/>
          <w:szCs w:val="24"/>
        </w:rPr>
        <w:t>Stația</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2"/>
          <w:sz w:val="24"/>
          <w:szCs w:val="24"/>
        </w:rPr>
        <w:t xml:space="preserve"> </w:t>
      </w:r>
      <w:r w:rsidRPr="00BE7517">
        <w:rPr>
          <w:rFonts w:ascii="Arial" w:hAnsi="Arial" w:cs="Arial"/>
          <w:sz w:val="24"/>
          <w:szCs w:val="24"/>
        </w:rPr>
        <w:t>epurare</w:t>
      </w:r>
      <w:r w:rsidRPr="00BE7517">
        <w:rPr>
          <w:rFonts w:ascii="Arial" w:hAnsi="Arial" w:cs="Arial"/>
          <w:spacing w:val="-2"/>
          <w:sz w:val="24"/>
          <w:szCs w:val="24"/>
        </w:rPr>
        <w:t xml:space="preserve"> </w:t>
      </w:r>
      <w:r w:rsidRPr="00BE7517">
        <w:rPr>
          <w:rFonts w:ascii="Arial" w:hAnsi="Arial" w:cs="Arial"/>
          <w:sz w:val="24"/>
          <w:szCs w:val="24"/>
        </w:rPr>
        <w:t>ce</w:t>
      </w:r>
      <w:r w:rsidRPr="00BE7517">
        <w:rPr>
          <w:rFonts w:ascii="Arial" w:hAnsi="Arial" w:cs="Arial"/>
          <w:spacing w:val="-2"/>
          <w:sz w:val="24"/>
          <w:szCs w:val="24"/>
        </w:rPr>
        <w:t xml:space="preserve"> </w:t>
      </w:r>
      <w:r w:rsidRPr="00BE7517">
        <w:rPr>
          <w:rFonts w:ascii="Arial" w:hAnsi="Arial" w:cs="Arial"/>
          <w:sz w:val="24"/>
          <w:szCs w:val="24"/>
        </w:rPr>
        <w:t>deservește</w:t>
      </w:r>
      <w:r w:rsidRPr="00BE7517">
        <w:rPr>
          <w:rFonts w:ascii="Arial" w:hAnsi="Arial" w:cs="Arial"/>
          <w:spacing w:val="-2"/>
          <w:sz w:val="24"/>
          <w:szCs w:val="24"/>
        </w:rPr>
        <w:t xml:space="preserve"> </w:t>
      </w:r>
      <w:r w:rsidRPr="00BE7517">
        <w:rPr>
          <w:rFonts w:ascii="Arial" w:hAnsi="Arial" w:cs="Arial"/>
          <w:sz w:val="24"/>
          <w:szCs w:val="24"/>
        </w:rPr>
        <w:t>Complexul</w:t>
      </w:r>
      <w:r w:rsidRPr="00BE7517">
        <w:rPr>
          <w:rFonts w:ascii="Arial" w:hAnsi="Arial" w:cs="Arial"/>
          <w:spacing w:val="-1"/>
          <w:sz w:val="24"/>
          <w:szCs w:val="24"/>
        </w:rPr>
        <w:t xml:space="preserve"> </w:t>
      </w:r>
      <w:r w:rsidRPr="00BE7517">
        <w:rPr>
          <w:rFonts w:ascii="Arial" w:hAnsi="Arial" w:cs="Arial"/>
          <w:sz w:val="24"/>
          <w:szCs w:val="24"/>
        </w:rPr>
        <w:t>Scroviștea</w:t>
      </w:r>
      <w:r w:rsidRPr="00BE7517">
        <w:rPr>
          <w:rFonts w:ascii="Arial" w:hAnsi="Arial" w:cs="Arial"/>
          <w:spacing w:val="-2"/>
          <w:sz w:val="24"/>
          <w:szCs w:val="24"/>
        </w:rPr>
        <w:t xml:space="preserve"> </w:t>
      </w:r>
      <w:r w:rsidRPr="00BE7517">
        <w:rPr>
          <w:rFonts w:ascii="Arial" w:hAnsi="Arial" w:cs="Arial"/>
          <w:sz w:val="24"/>
          <w:szCs w:val="24"/>
        </w:rPr>
        <w:t>este</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2"/>
          <w:sz w:val="24"/>
          <w:szCs w:val="24"/>
        </w:rPr>
        <w:t xml:space="preserve"> </w:t>
      </w:r>
      <w:r w:rsidRPr="00BE7517">
        <w:rPr>
          <w:rFonts w:ascii="Arial" w:hAnsi="Arial" w:cs="Arial"/>
          <w:sz w:val="24"/>
          <w:szCs w:val="24"/>
        </w:rPr>
        <w:t>tip</w:t>
      </w:r>
      <w:r w:rsidRPr="00BE7517">
        <w:rPr>
          <w:rFonts w:ascii="Arial" w:hAnsi="Arial" w:cs="Arial"/>
          <w:spacing w:val="-1"/>
          <w:sz w:val="24"/>
          <w:szCs w:val="24"/>
        </w:rPr>
        <w:t xml:space="preserve"> </w:t>
      </w:r>
      <w:r w:rsidRPr="00BE7517">
        <w:rPr>
          <w:rFonts w:ascii="Arial" w:hAnsi="Arial" w:cs="Arial"/>
          <w:sz w:val="24"/>
          <w:szCs w:val="24"/>
        </w:rPr>
        <w:t>Resetilovs</w:t>
      </w:r>
      <w:r w:rsidRPr="00BE7517">
        <w:rPr>
          <w:rFonts w:ascii="Arial" w:hAnsi="Arial" w:cs="Arial"/>
          <w:spacing w:val="-1"/>
          <w:sz w:val="24"/>
          <w:szCs w:val="24"/>
        </w:rPr>
        <w:t xml:space="preserve"> </w:t>
      </w:r>
      <w:r w:rsidRPr="00BE7517">
        <w:rPr>
          <w:rFonts w:ascii="Arial" w:hAnsi="Arial" w:cs="Arial"/>
          <w:sz w:val="24"/>
          <w:szCs w:val="24"/>
        </w:rPr>
        <w:t>tip</w:t>
      </w:r>
      <w:r w:rsidRPr="00BE7517">
        <w:rPr>
          <w:rFonts w:ascii="Arial" w:hAnsi="Arial" w:cs="Arial"/>
          <w:spacing w:val="-1"/>
          <w:sz w:val="24"/>
          <w:szCs w:val="24"/>
        </w:rPr>
        <w:t xml:space="preserve"> </w:t>
      </w:r>
      <w:r w:rsidRPr="00BE7517">
        <w:rPr>
          <w:rFonts w:ascii="Arial" w:hAnsi="Arial" w:cs="Arial"/>
          <w:sz w:val="24"/>
          <w:szCs w:val="24"/>
        </w:rPr>
        <w:t>N3-PM1P44- 911 N+P, instalată în anul 2008 și care epurează un debit de 44 mc/zi.</w:t>
      </w:r>
    </w:p>
    <w:p w14:paraId="0ED2C94A" w14:textId="77777777" w:rsidR="00971B91" w:rsidRPr="00BE7517" w:rsidRDefault="00971B91" w:rsidP="00971B91">
      <w:pPr>
        <w:spacing w:after="0" w:line="240" w:lineRule="auto"/>
        <w:jc w:val="both"/>
        <w:rPr>
          <w:rFonts w:ascii="Arial" w:hAnsi="Arial" w:cs="Arial"/>
          <w:i/>
          <w:iCs/>
          <w:sz w:val="24"/>
          <w:szCs w:val="24"/>
        </w:rPr>
      </w:pPr>
      <w:r w:rsidRPr="00BE7517">
        <w:rPr>
          <w:rFonts w:ascii="Arial" w:hAnsi="Arial" w:cs="Arial"/>
          <w:i/>
          <w:iCs/>
          <w:sz w:val="24"/>
          <w:szCs w:val="24"/>
        </w:rPr>
        <w:t>Instalații electrice</w:t>
      </w:r>
    </w:p>
    <w:p w14:paraId="4780E803" w14:textId="77777777" w:rsidR="00971B91" w:rsidRPr="00BE7517" w:rsidRDefault="00971B91" w:rsidP="00971B91">
      <w:pPr>
        <w:pStyle w:val="BodyText"/>
        <w:spacing w:after="0" w:line="240" w:lineRule="auto"/>
        <w:ind w:right="526" w:firstLine="720"/>
        <w:jc w:val="both"/>
        <w:rPr>
          <w:rFonts w:ascii="Arial" w:hAnsi="Arial" w:cs="Arial"/>
          <w:sz w:val="24"/>
          <w:szCs w:val="24"/>
        </w:rPr>
      </w:pPr>
      <w:r w:rsidRPr="00BE7517">
        <w:rPr>
          <w:rFonts w:ascii="Arial" w:hAnsi="Arial" w:cs="Arial"/>
          <w:sz w:val="24"/>
          <w:szCs w:val="24"/>
        </w:rPr>
        <w:t>Proiectul consta în reabilitarea și modernizarea Instalațiilor electrice existente cu unele noi, mai performante, economice energetic și cu randament mai bun. Astfel intreaga instalatie electrică din cladire va fi inlocuita.</w:t>
      </w:r>
    </w:p>
    <w:p w14:paraId="3751838C" w14:textId="77777777" w:rsidR="00971B91" w:rsidRPr="00BE7517" w:rsidRDefault="00971B91" w:rsidP="00971B91">
      <w:pPr>
        <w:pStyle w:val="BodyText"/>
        <w:spacing w:after="0" w:line="240" w:lineRule="auto"/>
        <w:ind w:left="878"/>
        <w:jc w:val="both"/>
        <w:rPr>
          <w:rFonts w:ascii="Arial" w:hAnsi="Arial" w:cs="Arial"/>
          <w:sz w:val="24"/>
          <w:szCs w:val="24"/>
        </w:rPr>
      </w:pPr>
      <w:r w:rsidRPr="00BE7517">
        <w:rPr>
          <w:rFonts w:ascii="Arial" w:hAnsi="Arial" w:cs="Arial"/>
          <w:sz w:val="24"/>
          <w:szCs w:val="24"/>
        </w:rPr>
        <w:t>În</w:t>
      </w:r>
      <w:r w:rsidRPr="00BE7517">
        <w:rPr>
          <w:rFonts w:ascii="Arial" w:hAnsi="Arial" w:cs="Arial"/>
          <w:spacing w:val="-3"/>
          <w:sz w:val="24"/>
          <w:szCs w:val="24"/>
        </w:rPr>
        <w:t xml:space="preserve"> </w:t>
      </w:r>
      <w:r w:rsidRPr="00BE7517">
        <w:rPr>
          <w:rFonts w:ascii="Arial" w:hAnsi="Arial" w:cs="Arial"/>
          <w:sz w:val="24"/>
          <w:szCs w:val="24"/>
        </w:rPr>
        <w:t>cadrul</w:t>
      </w:r>
      <w:r w:rsidRPr="00BE7517">
        <w:rPr>
          <w:rFonts w:ascii="Arial" w:hAnsi="Arial" w:cs="Arial"/>
          <w:spacing w:val="-2"/>
          <w:sz w:val="24"/>
          <w:szCs w:val="24"/>
        </w:rPr>
        <w:t xml:space="preserve"> </w:t>
      </w:r>
      <w:r w:rsidRPr="00BE7517">
        <w:rPr>
          <w:rFonts w:ascii="Arial" w:hAnsi="Arial" w:cs="Arial"/>
          <w:sz w:val="24"/>
          <w:szCs w:val="24"/>
        </w:rPr>
        <w:t>proiectului</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1"/>
          <w:sz w:val="24"/>
          <w:szCs w:val="24"/>
        </w:rPr>
        <w:t xml:space="preserve"> </w:t>
      </w:r>
      <w:r w:rsidRPr="00BE7517">
        <w:rPr>
          <w:rFonts w:ascii="Arial" w:hAnsi="Arial" w:cs="Arial"/>
          <w:sz w:val="24"/>
          <w:szCs w:val="24"/>
        </w:rPr>
        <w:t>Instalații</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3"/>
          <w:sz w:val="24"/>
          <w:szCs w:val="24"/>
        </w:rPr>
        <w:t xml:space="preserve"> </w:t>
      </w:r>
      <w:r w:rsidRPr="00BE7517">
        <w:rPr>
          <w:rFonts w:ascii="Arial" w:hAnsi="Arial" w:cs="Arial"/>
          <w:sz w:val="24"/>
          <w:szCs w:val="24"/>
        </w:rPr>
        <w:t>curenți</w:t>
      </w:r>
      <w:r w:rsidRPr="00BE7517">
        <w:rPr>
          <w:rFonts w:ascii="Arial" w:hAnsi="Arial" w:cs="Arial"/>
          <w:spacing w:val="-1"/>
          <w:sz w:val="24"/>
          <w:szCs w:val="24"/>
        </w:rPr>
        <w:t xml:space="preserve"> </w:t>
      </w:r>
      <w:r w:rsidRPr="00BE7517">
        <w:rPr>
          <w:rFonts w:ascii="Arial" w:hAnsi="Arial" w:cs="Arial"/>
          <w:sz w:val="24"/>
          <w:szCs w:val="24"/>
        </w:rPr>
        <w:t>tari</w:t>
      </w:r>
      <w:r w:rsidRPr="00BE7517">
        <w:rPr>
          <w:rFonts w:ascii="Arial" w:hAnsi="Arial" w:cs="Arial"/>
          <w:spacing w:val="-2"/>
          <w:sz w:val="24"/>
          <w:szCs w:val="24"/>
        </w:rPr>
        <w:t xml:space="preserve"> </w:t>
      </w:r>
      <w:r w:rsidRPr="00BE7517">
        <w:rPr>
          <w:rFonts w:ascii="Arial" w:hAnsi="Arial" w:cs="Arial"/>
          <w:sz w:val="24"/>
          <w:szCs w:val="24"/>
        </w:rPr>
        <w:t>s-au</w:t>
      </w:r>
      <w:r w:rsidRPr="00BE7517">
        <w:rPr>
          <w:rFonts w:ascii="Arial" w:hAnsi="Arial" w:cs="Arial"/>
          <w:spacing w:val="-2"/>
          <w:sz w:val="24"/>
          <w:szCs w:val="24"/>
        </w:rPr>
        <w:t xml:space="preserve"> </w:t>
      </w:r>
      <w:r w:rsidRPr="00BE7517">
        <w:rPr>
          <w:rFonts w:ascii="Arial" w:hAnsi="Arial" w:cs="Arial"/>
          <w:sz w:val="24"/>
          <w:szCs w:val="24"/>
        </w:rPr>
        <w:t>tratat</w:t>
      </w:r>
      <w:r w:rsidRPr="00BE7517">
        <w:rPr>
          <w:rFonts w:ascii="Arial" w:hAnsi="Arial" w:cs="Arial"/>
          <w:spacing w:val="-2"/>
          <w:sz w:val="24"/>
          <w:szCs w:val="24"/>
        </w:rPr>
        <w:t xml:space="preserve"> </w:t>
      </w:r>
      <w:r w:rsidRPr="00BE7517">
        <w:rPr>
          <w:rFonts w:ascii="Arial" w:hAnsi="Arial" w:cs="Arial"/>
          <w:sz w:val="24"/>
          <w:szCs w:val="24"/>
        </w:rPr>
        <w:t>urmatoarele</w:t>
      </w:r>
      <w:r w:rsidRPr="00BE7517">
        <w:rPr>
          <w:rFonts w:ascii="Arial" w:hAnsi="Arial" w:cs="Arial"/>
          <w:spacing w:val="-1"/>
          <w:sz w:val="24"/>
          <w:szCs w:val="24"/>
        </w:rPr>
        <w:t xml:space="preserve"> </w:t>
      </w:r>
      <w:r w:rsidRPr="00BE7517">
        <w:rPr>
          <w:rFonts w:ascii="Arial" w:hAnsi="Arial" w:cs="Arial"/>
          <w:spacing w:val="-2"/>
          <w:sz w:val="24"/>
          <w:szCs w:val="24"/>
        </w:rPr>
        <w:t>categorii:</w:t>
      </w:r>
    </w:p>
    <w:p w14:paraId="4D305E23" w14:textId="77777777" w:rsidR="00971B91" w:rsidRPr="00BE7517" w:rsidRDefault="00971B91" w:rsidP="00971B91">
      <w:pPr>
        <w:pStyle w:val="ListParagraph"/>
        <w:widowControl w:val="0"/>
        <w:numPr>
          <w:ilvl w:val="0"/>
          <w:numId w:val="19"/>
        </w:numPr>
        <w:tabs>
          <w:tab w:val="left" w:pos="1598"/>
        </w:tabs>
        <w:autoSpaceDE w:val="0"/>
        <w:autoSpaceDN w:val="0"/>
        <w:spacing w:after="0" w:line="240" w:lineRule="auto"/>
        <w:ind w:left="1598"/>
        <w:jc w:val="both"/>
        <w:rPr>
          <w:rFonts w:ascii="Arial" w:hAnsi="Arial" w:cs="Arial"/>
          <w:sz w:val="24"/>
          <w:szCs w:val="24"/>
        </w:rPr>
      </w:pPr>
      <w:r w:rsidRPr="00BE7517">
        <w:rPr>
          <w:rFonts w:ascii="Arial" w:hAnsi="Arial" w:cs="Arial"/>
          <w:sz w:val="24"/>
          <w:szCs w:val="24"/>
        </w:rPr>
        <w:t>Instalația</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2"/>
          <w:sz w:val="24"/>
          <w:szCs w:val="24"/>
        </w:rPr>
        <w:t xml:space="preserve"> </w:t>
      </w:r>
      <w:r w:rsidRPr="00BE7517">
        <w:rPr>
          <w:rFonts w:ascii="Arial" w:hAnsi="Arial" w:cs="Arial"/>
          <w:sz w:val="24"/>
          <w:szCs w:val="24"/>
        </w:rPr>
        <w:t>iluminat</w:t>
      </w:r>
      <w:r w:rsidRPr="00BE7517">
        <w:rPr>
          <w:rFonts w:ascii="Arial" w:hAnsi="Arial" w:cs="Arial"/>
          <w:spacing w:val="-1"/>
          <w:sz w:val="24"/>
          <w:szCs w:val="24"/>
        </w:rPr>
        <w:t xml:space="preserve"> </w:t>
      </w:r>
      <w:r w:rsidRPr="00BE7517">
        <w:rPr>
          <w:rFonts w:ascii="Arial" w:hAnsi="Arial" w:cs="Arial"/>
          <w:sz w:val="24"/>
          <w:szCs w:val="24"/>
        </w:rPr>
        <w:t>normal</w:t>
      </w:r>
      <w:r w:rsidRPr="00BE7517">
        <w:rPr>
          <w:rFonts w:ascii="Arial" w:hAnsi="Arial" w:cs="Arial"/>
          <w:spacing w:val="-1"/>
          <w:sz w:val="24"/>
          <w:szCs w:val="24"/>
        </w:rPr>
        <w:t xml:space="preserve"> </w:t>
      </w:r>
      <w:r w:rsidRPr="00BE7517">
        <w:rPr>
          <w:rFonts w:ascii="Arial" w:hAnsi="Arial" w:cs="Arial"/>
          <w:sz w:val="24"/>
          <w:szCs w:val="24"/>
        </w:rPr>
        <w:t>și</w:t>
      </w:r>
      <w:r w:rsidRPr="00BE7517">
        <w:rPr>
          <w:rFonts w:ascii="Arial" w:hAnsi="Arial" w:cs="Arial"/>
          <w:spacing w:val="-1"/>
          <w:sz w:val="24"/>
          <w:szCs w:val="24"/>
        </w:rPr>
        <w:t xml:space="preserve"> </w:t>
      </w:r>
      <w:r w:rsidRPr="00BE7517">
        <w:rPr>
          <w:rFonts w:ascii="Arial" w:hAnsi="Arial" w:cs="Arial"/>
          <w:sz w:val="24"/>
          <w:szCs w:val="24"/>
        </w:rPr>
        <w:t>de</w:t>
      </w:r>
      <w:r w:rsidRPr="00BE7517">
        <w:rPr>
          <w:rFonts w:ascii="Arial" w:hAnsi="Arial" w:cs="Arial"/>
          <w:spacing w:val="-1"/>
          <w:sz w:val="24"/>
          <w:szCs w:val="24"/>
        </w:rPr>
        <w:t xml:space="preserve"> </w:t>
      </w:r>
      <w:r w:rsidRPr="00BE7517">
        <w:rPr>
          <w:rFonts w:ascii="Arial" w:hAnsi="Arial" w:cs="Arial"/>
          <w:spacing w:val="-2"/>
          <w:sz w:val="24"/>
          <w:szCs w:val="24"/>
        </w:rPr>
        <w:t>securitate;</w:t>
      </w:r>
    </w:p>
    <w:p w14:paraId="53983B1B" w14:textId="77777777" w:rsidR="00971B91" w:rsidRPr="00BE7517" w:rsidRDefault="00971B91" w:rsidP="00971B91">
      <w:pPr>
        <w:pStyle w:val="ListParagraph"/>
        <w:widowControl w:val="0"/>
        <w:numPr>
          <w:ilvl w:val="0"/>
          <w:numId w:val="19"/>
        </w:numPr>
        <w:tabs>
          <w:tab w:val="left" w:pos="1598"/>
        </w:tabs>
        <w:autoSpaceDE w:val="0"/>
        <w:autoSpaceDN w:val="0"/>
        <w:spacing w:after="0" w:line="240" w:lineRule="auto"/>
        <w:ind w:left="1598"/>
        <w:jc w:val="both"/>
        <w:rPr>
          <w:rFonts w:ascii="Arial" w:hAnsi="Arial" w:cs="Arial"/>
          <w:sz w:val="24"/>
          <w:szCs w:val="24"/>
        </w:rPr>
      </w:pPr>
      <w:r w:rsidRPr="00BE7517">
        <w:rPr>
          <w:rFonts w:ascii="Arial" w:hAnsi="Arial" w:cs="Arial"/>
          <w:sz w:val="24"/>
          <w:szCs w:val="24"/>
        </w:rPr>
        <w:t>Instalația</w:t>
      </w:r>
      <w:r w:rsidRPr="00BE7517">
        <w:rPr>
          <w:rFonts w:ascii="Arial" w:hAnsi="Arial" w:cs="Arial"/>
          <w:spacing w:val="-3"/>
          <w:sz w:val="24"/>
          <w:szCs w:val="24"/>
        </w:rPr>
        <w:t xml:space="preserve"> </w:t>
      </w:r>
      <w:r w:rsidRPr="00BE7517">
        <w:rPr>
          <w:rFonts w:ascii="Arial" w:hAnsi="Arial" w:cs="Arial"/>
          <w:sz w:val="24"/>
          <w:szCs w:val="24"/>
        </w:rPr>
        <w:t>de</w:t>
      </w:r>
      <w:r w:rsidRPr="00BE7517">
        <w:rPr>
          <w:rFonts w:ascii="Arial" w:hAnsi="Arial" w:cs="Arial"/>
          <w:spacing w:val="-3"/>
          <w:sz w:val="24"/>
          <w:szCs w:val="24"/>
        </w:rPr>
        <w:t xml:space="preserve"> </w:t>
      </w:r>
      <w:r w:rsidRPr="00BE7517">
        <w:rPr>
          <w:rFonts w:ascii="Arial" w:hAnsi="Arial" w:cs="Arial"/>
          <w:spacing w:val="-2"/>
          <w:sz w:val="24"/>
          <w:szCs w:val="24"/>
        </w:rPr>
        <w:t>prize;</w:t>
      </w:r>
    </w:p>
    <w:p w14:paraId="12206536" w14:textId="77777777" w:rsidR="00971B91" w:rsidRPr="00BE7517" w:rsidRDefault="00971B91" w:rsidP="00971B91">
      <w:pPr>
        <w:pStyle w:val="ListParagraph"/>
        <w:widowControl w:val="0"/>
        <w:numPr>
          <w:ilvl w:val="0"/>
          <w:numId w:val="19"/>
        </w:numPr>
        <w:tabs>
          <w:tab w:val="left" w:pos="1598"/>
        </w:tabs>
        <w:autoSpaceDE w:val="0"/>
        <w:autoSpaceDN w:val="0"/>
        <w:spacing w:after="0" w:line="240" w:lineRule="auto"/>
        <w:ind w:left="1598"/>
        <w:jc w:val="both"/>
        <w:rPr>
          <w:rFonts w:ascii="Arial" w:hAnsi="Arial" w:cs="Arial"/>
          <w:sz w:val="24"/>
          <w:szCs w:val="24"/>
        </w:rPr>
      </w:pPr>
      <w:r w:rsidRPr="00BE7517">
        <w:rPr>
          <w:rFonts w:ascii="Arial" w:hAnsi="Arial" w:cs="Arial"/>
          <w:sz w:val="24"/>
          <w:szCs w:val="24"/>
        </w:rPr>
        <w:t>Instalația</w:t>
      </w:r>
      <w:r w:rsidRPr="00BE7517">
        <w:rPr>
          <w:rFonts w:ascii="Arial" w:hAnsi="Arial" w:cs="Arial"/>
          <w:spacing w:val="-3"/>
          <w:sz w:val="24"/>
          <w:szCs w:val="24"/>
        </w:rPr>
        <w:t xml:space="preserve"> </w:t>
      </w:r>
      <w:r w:rsidRPr="00BE7517">
        <w:rPr>
          <w:rFonts w:ascii="Arial" w:hAnsi="Arial" w:cs="Arial"/>
          <w:sz w:val="24"/>
          <w:szCs w:val="24"/>
        </w:rPr>
        <w:t>de</w:t>
      </w:r>
      <w:r w:rsidRPr="00BE7517">
        <w:rPr>
          <w:rFonts w:ascii="Arial" w:hAnsi="Arial" w:cs="Arial"/>
          <w:spacing w:val="-3"/>
          <w:sz w:val="24"/>
          <w:szCs w:val="24"/>
        </w:rPr>
        <w:t xml:space="preserve"> </w:t>
      </w:r>
      <w:r w:rsidRPr="00BE7517">
        <w:rPr>
          <w:rFonts w:ascii="Arial" w:hAnsi="Arial" w:cs="Arial"/>
          <w:spacing w:val="-2"/>
          <w:sz w:val="24"/>
          <w:szCs w:val="24"/>
        </w:rPr>
        <w:t>forță;</w:t>
      </w:r>
    </w:p>
    <w:p w14:paraId="7FD77964" w14:textId="77777777" w:rsidR="00971B91" w:rsidRPr="00BE7517" w:rsidRDefault="00971B91" w:rsidP="00971B91">
      <w:pPr>
        <w:pStyle w:val="ListParagraph"/>
        <w:widowControl w:val="0"/>
        <w:numPr>
          <w:ilvl w:val="0"/>
          <w:numId w:val="19"/>
        </w:numPr>
        <w:tabs>
          <w:tab w:val="left" w:pos="1598"/>
        </w:tabs>
        <w:autoSpaceDE w:val="0"/>
        <w:autoSpaceDN w:val="0"/>
        <w:spacing w:after="0" w:line="240" w:lineRule="auto"/>
        <w:ind w:left="1598"/>
        <w:jc w:val="both"/>
        <w:rPr>
          <w:rFonts w:ascii="Arial" w:hAnsi="Arial" w:cs="Arial"/>
          <w:sz w:val="24"/>
          <w:szCs w:val="24"/>
        </w:rPr>
      </w:pPr>
      <w:r w:rsidRPr="00BE7517">
        <w:rPr>
          <w:rFonts w:ascii="Arial" w:hAnsi="Arial" w:cs="Arial"/>
          <w:sz w:val="24"/>
          <w:szCs w:val="24"/>
        </w:rPr>
        <w:t>Instalații</w:t>
      </w:r>
      <w:r w:rsidRPr="00BE7517">
        <w:rPr>
          <w:rFonts w:ascii="Arial" w:hAnsi="Arial" w:cs="Arial"/>
          <w:spacing w:val="-3"/>
          <w:sz w:val="24"/>
          <w:szCs w:val="24"/>
        </w:rPr>
        <w:t xml:space="preserve"> </w:t>
      </w:r>
      <w:r w:rsidRPr="00BE7517">
        <w:rPr>
          <w:rFonts w:ascii="Arial" w:hAnsi="Arial" w:cs="Arial"/>
          <w:sz w:val="24"/>
          <w:szCs w:val="24"/>
        </w:rPr>
        <w:t>de</w:t>
      </w:r>
      <w:r w:rsidRPr="00BE7517">
        <w:rPr>
          <w:rFonts w:ascii="Arial" w:hAnsi="Arial" w:cs="Arial"/>
          <w:spacing w:val="-2"/>
          <w:sz w:val="24"/>
          <w:szCs w:val="24"/>
        </w:rPr>
        <w:t xml:space="preserve"> </w:t>
      </w:r>
      <w:r w:rsidRPr="00BE7517">
        <w:rPr>
          <w:rFonts w:ascii="Arial" w:hAnsi="Arial" w:cs="Arial"/>
          <w:sz w:val="24"/>
          <w:szCs w:val="24"/>
        </w:rPr>
        <w:t>priza</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2"/>
          <w:sz w:val="24"/>
          <w:szCs w:val="24"/>
        </w:rPr>
        <w:t xml:space="preserve"> </w:t>
      </w:r>
      <w:r w:rsidRPr="00BE7517">
        <w:rPr>
          <w:rFonts w:ascii="Arial" w:hAnsi="Arial" w:cs="Arial"/>
          <w:sz w:val="24"/>
          <w:szCs w:val="24"/>
        </w:rPr>
        <w:t>pământ</w:t>
      </w:r>
      <w:r w:rsidRPr="00BE7517">
        <w:rPr>
          <w:rFonts w:ascii="Arial" w:hAnsi="Arial" w:cs="Arial"/>
          <w:spacing w:val="-1"/>
          <w:sz w:val="24"/>
          <w:szCs w:val="24"/>
        </w:rPr>
        <w:t xml:space="preserve"> </w:t>
      </w:r>
      <w:r w:rsidRPr="00BE7517">
        <w:rPr>
          <w:rFonts w:ascii="Arial" w:hAnsi="Arial" w:cs="Arial"/>
          <w:sz w:val="24"/>
          <w:szCs w:val="24"/>
        </w:rPr>
        <w:t>și</w:t>
      </w:r>
      <w:r w:rsidRPr="00BE7517">
        <w:rPr>
          <w:rFonts w:ascii="Arial" w:hAnsi="Arial" w:cs="Arial"/>
          <w:spacing w:val="-1"/>
          <w:sz w:val="24"/>
          <w:szCs w:val="24"/>
        </w:rPr>
        <w:t xml:space="preserve"> </w:t>
      </w:r>
      <w:r w:rsidRPr="00BE7517">
        <w:rPr>
          <w:rFonts w:ascii="Arial" w:hAnsi="Arial" w:cs="Arial"/>
          <w:sz w:val="24"/>
          <w:szCs w:val="24"/>
        </w:rPr>
        <w:t>protectie</w:t>
      </w:r>
      <w:r w:rsidRPr="00BE7517">
        <w:rPr>
          <w:rFonts w:ascii="Arial" w:hAnsi="Arial" w:cs="Arial"/>
          <w:spacing w:val="-2"/>
          <w:sz w:val="24"/>
          <w:szCs w:val="24"/>
        </w:rPr>
        <w:t xml:space="preserve"> </w:t>
      </w:r>
      <w:r w:rsidRPr="00BE7517">
        <w:rPr>
          <w:rFonts w:ascii="Arial" w:hAnsi="Arial" w:cs="Arial"/>
          <w:sz w:val="24"/>
          <w:szCs w:val="24"/>
        </w:rPr>
        <w:t xml:space="preserve">împotriva </w:t>
      </w:r>
      <w:r w:rsidRPr="00BE7517">
        <w:rPr>
          <w:rFonts w:ascii="Arial" w:hAnsi="Arial" w:cs="Arial"/>
          <w:spacing w:val="-2"/>
          <w:sz w:val="24"/>
          <w:szCs w:val="24"/>
        </w:rPr>
        <w:t>trăsnetului;</w:t>
      </w:r>
    </w:p>
    <w:p w14:paraId="0858FB0D" w14:textId="77777777" w:rsidR="00971B91" w:rsidRPr="00BE7517" w:rsidRDefault="00971B91" w:rsidP="00971B91">
      <w:pPr>
        <w:spacing w:after="0" w:line="240" w:lineRule="auto"/>
        <w:jc w:val="both"/>
        <w:rPr>
          <w:rFonts w:ascii="Arial" w:hAnsi="Arial" w:cs="Arial"/>
          <w:i/>
          <w:iCs/>
          <w:sz w:val="24"/>
          <w:szCs w:val="24"/>
        </w:rPr>
      </w:pPr>
      <w:r w:rsidRPr="00BE7517">
        <w:rPr>
          <w:rFonts w:ascii="Arial" w:hAnsi="Arial" w:cs="Arial"/>
          <w:i/>
          <w:iCs/>
          <w:sz w:val="24"/>
          <w:szCs w:val="24"/>
        </w:rPr>
        <w:t>Alimentarea cu energie electrică</w:t>
      </w:r>
    </w:p>
    <w:p w14:paraId="58A3CFCD" w14:textId="77777777" w:rsidR="00971B91" w:rsidRPr="00BE7517" w:rsidRDefault="00971B91" w:rsidP="00971B91">
      <w:pPr>
        <w:pStyle w:val="BodyText"/>
        <w:spacing w:after="0" w:line="240" w:lineRule="auto"/>
        <w:ind w:right="529" w:firstLine="720"/>
        <w:jc w:val="both"/>
        <w:rPr>
          <w:rFonts w:ascii="Arial" w:hAnsi="Arial" w:cs="Arial"/>
          <w:sz w:val="24"/>
          <w:szCs w:val="24"/>
        </w:rPr>
      </w:pPr>
      <w:r w:rsidRPr="00BE7517">
        <w:rPr>
          <w:rFonts w:ascii="Arial" w:hAnsi="Arial" w:cs="Arial"/>
          <w:sz w:val="24"/>
          <w:szCs w:val="24"/>
        </w:rPr>
        <w:t>Alimentarea cu energie electrică a cladirii se face din cladirea TGD. Se vor reface coloanele de alimentare ale cladirii, atât cea de baza cât și cea de rezerva, în conformitate cu noile consumuri electrice ale echipamentelor și utilajelor propuse a se monta pentru deservirea aceteia.</w:t>
      </w:r>
    </w:p>
    <w:p w14:paraId="1F67E083" w14:textId="77777777" w:rsidR="00971B91" w:rsidRPr="00BE7517" w:rsidRDefault="00971B91" w:rsidP="00971B91">
      <w:pPr>
        <w:pStyle w:val="ListParagraph"/>
        <w:widowControl w:val="0"/>
        <w:numPr>
          <w:ilvl w:val="0"/>
          <w:numId w:val="19"/>
        </w:numPr>
        <w:tabs>
          <w:tab w:val="left" w:pos="1598"/>
        </w:tabs>
        <w:autoSpaceDE w:val="0"/>
        <w:autoSpaceDN w:val="0"/>
        <w:spacing w:after="0" w:line="240" w:lineRule="auto"/>
        <w:ind w:left="1598"/>
        <w:jc w:val="both"/>
        <w:rPr>
          <w:rFonts w:ascii="Arial" w:hAnsi="Arial" w:cs="Arial"/>
          <w:sz w:val="24"/>
          <w:szCs w:val="24"/>
        </w:rPr>
      </w:pPr>
      <w:r w:rsidRPr="00BE7517">
        <w:rPr>
          <w:rFonts w:ascii="Arial" w:hAnsi="Arial" w:cs="Arial"/>
          <w:sz w:val="24"/>
          <w:szCs w:val="24"/>
        </w:rPr>
        <w:t>Datele</w:t>
      </w:r>
      <w:r w:rsidRPr="00BE7517">
        <w:rPr>
          <w:rFonts w:ascii="Arial" w:hAnsi="Arial" w:cs="Arial"/>
          <w:spacing w:val="-6"/>
          <w:sz w:val="24"/>
          <w:szCs w:val="24"/>
        </w:rPr>
        <w:t xml:space="preserve"> </w:t>
      </w:r>
      <w:r w:rsidRPr="00BE7517">
        <w:rPr>
          <w:rFonts w:ascii="Arial" w:hAnsi="Arial" w:cs="Arial"/>
          <w:sz w:val="24"/>
          <w:szCs w:val="24"/>
        </w:rPr>
        <w:t>electroenergetice</w:t>
      </w:r>
      <w:r w:rsidRPr="00BE7517">
        <w:rPr>
          <w:rFonts w:ascii="Arial" w:hAnsi="Arial" w:cs="Arial"/>
          <w:spacing w:val="-1"/>
          <w:sz w:val="24"/>
          <w:szCs w:val="24"/>
        </w:rPr>
        <w:t xml:space="preserve"> </w:t>
      </w:r>
      <w:r w:rsidRPr="00BE7517">
        <w:rPr>
          <w:rFonts w:ascii="Arial" w:hAnsi="Arial" w:cs="Arial"/>
          <w:sz w:val="24"/>
          <w:szCs w:val="24"/>
        </w:rPr>
        <w:t>de</w:t>
      </w:r>
      <w:r w:rsidRPr="00BE7517">
        <w:rPr>
          <w:rFonts w:ascii="Arial" w:hAnsi="Arial" w:cs="Arial"/>
          <w:spacing w:val="-3"/>
          <w:sz w:val="24"/>
          <w:szCs w:val="24"/>
        </w:rPr>
        <w:t xml:space="preserve"> </w:t>
      </w:r>
      <w:r w:rsidRPr="00BE7517">
        <w:rPr>
          <w:rFonts w:ascii="Arial" w:hAnsi="Arial" w:cs="Arial"/>
          <w:sz w:val="24"/>
          <w:szCs w:val="24"/>
        </w:rPr>
        <w:t>consum</w:t>
      </w:r>
      <w:r w:rsidRPr="00BE7517">
        <w:rPr>
          <w:rFonts w:ascii="Arial" w:hAnsi="Arial" w:cs="Arial"/>
          <w:spacing w:val="-2"/>
          <w:sz w:val="24"/>
          <w:szCs w:val="24"/>
        </w:rPr>
        <w:t xml:space="preserve"> </w:t>
      </w:r>
      <w:r w:rsidRPr="00BE7517">
        <w:rPr>
          <w:rFonts w:ascii="Arial" w:hAnsi="Arial" w:cs="Arial"/>
          <w:sz w:val="24"/>
          <w:szCs w:val="24"/>
        </w:rPr>
        <w:t>pentru</w:t>
      </w:r>
      <w:r w:rsidRPr="00BE7517">
        <w:rPr>
          <w:rFonts w:ascii="Arial" w:hAnsi="Arial" w:cs="Arial"/>
          <w:spacing w:val="-2"/>
          <w:sz w:val="24"/>
          <w:szCs w:val="24"/>
        </w:rPr>
        <w:t xml:space="preserve"> </w:t>
      </w:r>
      <w:r w:rsidRPr="00BE7517">
        <w:rPr>
          <w:rFonts w:ascii="Arial" w:hAnsi="Arial" w:cs="Arial"/>
          <w:sz w:val="24"/>
          <w:szCs w:val="24"/>
        </w:rPr>
        <w:t>obiectivul</w:t>
      </w:r>
      <w:r w:rsidRPr="00BE7517">
        <w:rPr>
          <w:rFonts w:ascii="Arial" w:hAnsi="Arial" w:cs="Arial"/>
          <w:spacing w:val="-2"/>
          <w:sz w:val="24"/>
          <w:szCs w:val="24"/>
        </w:rPr>
        <w:t xml:space="preserve"> </w:t>
      </w:r>
      <w:r w:rsidRPr="00BE7517">
        <w:rPr>
          <w:rFonts w:ascii="Arial" w:hAnsi="Arial" w:cs="Arial"/>
          <w:sz w:val="24"/>
          <w:szCs w:val="24"/>
        </w:rPr>
        <w:t>proiectat</w:t>
      </w:r>
      <w:r w:rsidRPr="00BE7517">
        <w:rPr>
          <w:rFonts w:ascii="Arial" w:hAnsi="Arial" w:cs="Arial"/>
          <w:spacing w:val="-2"/>
          <w:sz w:val="24"/>
          <w:szCs w:val="24"/>
        </w:rPr>
        <w:t xml:space="preserve"> sunt:</w:t>
      </w:r>
    </w:p>
    <w:p w14:paraId="6F1CD0C9" w14:textId="77777777" w:rsidR="00971B91" w:rsidRPr="00BE7517" w:rsidRDefault="00971B91" w:rsidP="00971B91">
      <w:pPr>
        <w:pStyle w:val="ListParagraph"/>
        <w:widowControl w:val="0"/>
        <w:numPr>
          <w:ilvl w:val="0"/>
          <w:numId w:val="19"/>
        </w:numPr>
        <w:tabs>
          <w:tab w:val="left" w:pos="1598"/>
        </w:tabs>
        <w:autoSpaceDE w:val="0"/>
        <w:autoSpaceDN w:val="0"/>
        <w:spacing w:after="0" w:line="240" w:lineRule="auto"/>
        <w:ind w:left="1598"/>
        <w:jc w:val="both"/>
        <w:rPr>
          <w:rFonts w:ascii="Arial" w:hAnsi="Arial" w:cs="Arial"/>
          <w:sz w:val="24"/>
          <w:szCs w:val="24"/>
        </w:rPr>
      </w:pPr>
      <w:r w:rsidRPr="00BE7517">
        <w:rPr>
          <w:rFonts w:ascii="Arial" w:hAnsi="Arial" w:cs="Arial"/>
          <w:sz w:val="24"/>
          <w:szCs w:val="24"/>
        </w:rPr>
        <w:t>Putere</w:t>
      </w:r>
      <w:r w:rsidRPr="00BE7517">
        <w:rPr>
          <w:rFonts w:ascii="Arial" w:hAnsi="Arial" w:cs="Arial"/>
          <w:spacing w:val="-4"/>
          <w:sz w:val="24"/>
          <w:szCs w:val="24"/>
        </w:rPr>
        <w:t xml:space="preserve"> </w:t>
      </w:r>
      <w:r w:rsidRPr="00BE7517">
        <w:rPr>
          <w:rFonts w:ascii="Arial" w:hAnsi="Arial" w:cs="Arial"/>
          <w:sz w:val="24"/>
          <w:szCs w:val="24"/>
        </w:rPr>
        <w:t>instalată</w:t>
      </w:r>
      <w:r w:rsidRPr="00BE7517">
        <w:rPr>
          <w:rFonts w:ascii="Arial" w:hAnsi="Arial" w:cs="Arial"/>
          <w:spacing w:val="-2"/>
          <w:sz w:val="24"/>
          <w:szCs w:val="24"/>
        </w:rPr>
        <w:t xml:space="preserve"> </w:t>
      </w:r>
      <w:r w:rsidRPr="00BE7517">
        <w:rPr>
          <w:rFonts w:ascii="Arial" w:hAnsi="Arial" w:cs="Arial"/>
          <w:sz w:val="24"/>
          <w:szCs w:val="24"/>
        </w:rPr>
        <w:t>(Pi)</w:t>
      </w:r>
      <w:r w:rsidRPr="00BE7517">
        <w:rPr>
          <w:rFonts w:ascii="Arial" w:hAnsi="Arial" w:cs="Arial"/>
          <w:spacing w:val="-1"/>
          <w:sz w:val="24"/>
          <w:szCs w:val="24"/>
        </w:rPr>
        <w:t xml:space="preserve"> </w:t>
      </w:r>
      <w:r w:rsidRPr="00BE7517">
        <w:rPr>
          <w:rFonts w:ascii="Arial" w:hAnsi="Arial" w:cs="Arial"/>
          <w:sz w:val="24"/>
          <w:szCs w:val="24"/>
        </w:rPr>
        <w:t>=</w:t>
      </w:r>
      <w:r w:rsidRPr="00BE7517">
        <w:rPr>
          <w:rFonts w:ascii="Arial" w:hAnsi="Arial" w:cs="Arial"/>
          <w:spacing w:val="-2"/>
          <w:sz w:val="24"/>
          <w:szCs w:val="24"/>
        </w:rPr>
        <w:t xml:space="preserve"> </w:t>
      </w:r>
      <w:r w:rsidRPr="00BE7517">
        <w:rPr>
          <w:rFonts w:ascii="Arial" w:hAnsi="Arial" w:cs="Arial"/>
          <w:sz w:val="24"/>
          <w:szCs w:val="24"/>
        </w:rPr>
        <w:t xml:space="preserve">14.6 </w:t>
      </w:r>
      <w:r w:rsidRPr="00BE7517">
        <w:rPr>
          <w:rFonts w:ascii="Arial" w:hAnsi="Arial" w:cs="Arial"/>
          <w:spacing w:val="-5"/>
          <w:sz w:val="24"/>
          <w:szCs w:val="24"/>
        </w:rPr>
        <w:t>kW;</w:t>
      </w:r>
    </w:p>
    <w:p w14:paraId="3F82AEFF" w14:textId="77777777" w:rsidR="00971B91" w:rsidRPr="00BE7517" w:rsidRDefault="00971B91" w:rsidP="00971B91">
      <w:pPr>
        <w:pStyle w:val="ListParagraph"/>
        <w:widowControl w:val="0"/>
        <w:numPr>
          <w:ilvl w:val="0"/>
          <w:numId w:val="19"/>
        </w:numPr>
        <w:tabs>
          <w:tab w:val="left" w:pos="1598"/>
        </w:tabs>
        <w:autoSpaceDE w:val="0"/>
        <w:autoSpaceDN w:val="0"/>
        <w:spacing w:after="0" w:line="240" w:lineRule="auto"/>
        <w:ind w:left="1598"/>
        <w:jc w:val="both"/>
        <w:rPr>
          <w:rFonts w:ascii="Arial" w:hAnsi="Arial" w:cs="Arial"/>
          <w:sz w:val="24"/>
          <w:szCs w:val="24"/>
        </w:rPr>
      </w:pPr>
      <w:r w:rsidRPr="00BE7517">
        <w:rPr>
          <w:rFonts w:ascii="Arial" w:hAnsi="Arial" w:cs="Arial"/>
          <w:sz w:val="24"/>
          <w:szCs w:val="24"/>
        </w:rPr>
        <w:t>Putere</w:t>
      </w:r>
      <w:r w:rsidRPr="00BE7517">
        <w:rPr>
          <w:rFonts w:ascii="Arial" w:hAnsi="Arial" w:cs="Arial"/>
          <w:spacing w:val="-2"/>
          <w:sz w:val="24"/>
          <w:szCs w:val="24"/>
        </w:rPr>
        <w:t xml:space="preserve"> </w:t>
      </w:r>
      <w:r w:rsidRPr="00BE7517">
        <w:rPr>
          <w:rFonts w:ascii="Arial" w:hAnsi="Arial" w:cs="Arial"/>
          <w:sz w:val="24"/>
          <w:szCs w:val="24"/>
        </w:rPr>
        <w:t>de</w:t>
      </w:r>
      <w:r w:rsidRPr="00BE7517">
        <w:rPr>
          <w:rFonts w:ascii="Arial" w:hAnsi="Arial" w:cs="Arial"/>
          <w:spacing w:val="-1"/>
          <w:sz w:val="24"/>
          <w:szCs w:val="24"/>
        </w:rPr>
        <w:t xml:space="preserve"> </w:t>
      </w:r>
      <w:r w:rsidRPr="00BE7517">
        <w:rPr>
          <w:rFonts w:ascii="Arial" w:hAnsi="Arial" w:cs="Arial"/>
          <w:sz w:val="24"/>
          <w:szCs w:val="24"/>
        </w:rPr>
        <w:t>calcul</w:t>
      </w:r>
      <w:r w:rsidRPr="00BE7517">
        <w:rPr>
          <w:rFonts w:ascii="Arial" w:hAnsi="Arial" w:cs="Arial"/>
          <w:spacing w:val="-1"/>
          <w:sz w:val="24"/>
          <w:szCs w:val="24"/>
        </w:rPr>
        <w:t xml:space="preserve"> </w:t>
      </w:r>
      <w:r w:rsidRPr="00BE7517">
        <w:rPr>
          <w:rFonts w:ascii="Arial" w:hAnsi="Arial" w:cs="Arial"/>
          <w:sz w:val="24"/>
          <w:szCs w:val="24"/>
        </w:rPr>
        <w:t>(Pc)</w:t>
      </w:r>
      <w:r w:rsidRPr="00BE7517">
        <w:rPr>
          <w:rFonts w:ascii="Arial" w:hAnsi="Arial" w:cs="Arial"/>
          <w:spacing w:val="1"/>
          <w:sz w:val="24"/>
          <w:szCs w:val="24"/>
        </w:rPr>
        <w:t xml:space="preserve"> </w:t>
      </w:r>
      <w:r w:rsidRPr="00BE7517">
        <w:rPr>
          <w:rFonts w:ascii="Arial" w:hAnsi="Arial" w:cs="Arial"/>
          <w:sz w:val="24"/>
          <w:szCs w:val="24"/>
        </w:rPr>
        <w:t>=</w:t>
      </w:r>
      <w:r w:rsidRPr="00BE7517">
        <w:rPr>
          <w:rFonts w:ascii="Arial" w:hAnsi="Arial" w:cs="Arial"/>
          <w:spacing w:val="-2"/>
          <w:sz w:val="24"/>
          <w:szCs w:val="24"/>
        </w:rPr>
        <w:t xml:space="preserve"> </w:t>
      </w:r>
      <w:r w:rsidRPr="00BE7517">
        <w:rPr>
          <w:rFonts w:ascii="Arial" w:hAnsi="Arial" w:cs="Arial"/>
          <w:sz w:val="24"/>
          <w:szCs w:val="24"/>
        </w:rPr>
        <w:t xml:space="preserve">12 </w:t>
      </w:r>
      <w:r w:rsidRPr="00BE7517">
        <w:rPr>
          <w:rFonts w:ascii="Arial" w:hAnsi="Arial" w:cs="Arial"/>
          <w:spacing w:val="-5"/>
          <w:sz w:val="24"/>
          <w:szCs w:val="24"/>
        </w:rPr>
        <w:t>kW;</w:t>
      </w:r>
    </w:p>
    <w:p w14:paraId="13804FC5" w14:textId="77777777" w:rsidR="00971B91" w:rsidRPr="00BE7517" w:rsidRDefault="00971B91" w:rsidP="00971B91">
      <w:pPr>
        <w:pStyle w:val="BodyText"/>
        <w:spacing w:after="0" w:line="240" w:lineRule="auto"/>
        <w:ind w:right="526"/>
        <w:jc w:val="both"/>
        <w:rPr>
          <w:rFonts w:ascii="Arial" w:hAnsi="Arial" w:cs="Arial"/>
          <w:sz w:val="24"/>
          <w:szCs w:val="24"/>
        </w:rPr>
      </w:pPr>
      <w:r w:rsidRPr="00BE7517">
        <w:rPr>
          <w:rFonts w:ascii="Arial" w:hAnsi="Arial" w:cs="Arial"/>
          <w:b/>
          <w:sz w:val="24"/>
          <w:szCs w:val="24"/>
        </w:rPr>
        <w:t>Obiectiv 11-12</w:t>
      </w:r>
      <w:r w:rsidRPr="00BE7517">
        <w:rPr>
          <w:rFonts w:ascii="Arial" w:hAnsi="Arial" w:cs="Arial"/>
          <w:sz w:val="24"/>
          <w:szCs w:val="24"/>
        </w:rPr>
        <w:t xml:space="preserve"> demolare si reconstruire posturi de control</w:t>
      </w:r>
    </w:p>
    <w:p w14:paraId="3C80F7F5" w14:textId="77777777" w:rsidR="00971B91" w:rsidRPr="00BE7517" w:rsidRDefault="00971B91" w:rsidP="00971B91">
      <w:pPr>
        <w:pStyle w:val="BodyText"/>
        <w:spacing w:after="0" w:line="240" w:lineRule="auto"/>
        <w:ind w:right="526"/>
        <w:jc w:val="both"/>
        <w:rPr>
          <w:rFonts w:ascii="Arial" w:hAnsi="Arial" w:cs="Arial"/>
          <w:sz w:val="24"/>
          <w:szCs w:val="24"/>
        </w:rPr>
      </w:pPr>
      <w:r w:rsidRPr="00BE7517">
        <w:rPr>
          <w:rFonts w:ascii="Arial" w:hAnsi="Arial" w:cs="Arial"/>
          <w:b/>
          <w:sz w:val="24"/>
          <w:szCs w:val="24"/>
        </w:rPr>
        <w:t>Obiectiv 13</w:t>
      </w:r>
      <w:r w:rsidRPr="00BE7517">
        <w:rPr>
          <w:rFonts w:ascii="Arial" w:hAnsi="Arial" w:cs="Arial"/>
          <w:sz w:val="24"/>
          <w:szCs w:val="24"/>
        </w:rPr>
        <w:t xml:space="preserve"> – realizare imprejmuire</w:t>
      </w:r>
    </w:p>
    <w:p w14:paraId="3AB53F1B" w14:textId="77777777" w:rsidR="00971B91" w:rsidRPr="00BE7517" w:rsidRDefault="00971B91" w:rsidP="00971B91">
      <w:pPr>
        <w:pStyle w:val="BodyText"/>
        <w:spacing w:after="0" w:line="240" w:lineRule="auto"/>
        <w:ind w:right="526"/>
        <w:jc w:val="both"/>
        <w:rPr>
          <w:rFonts w:ascii="Arial" w:hAnsi="Arial" w:cs="Arial"/>
          <w:sz w:val="24"/>
          <w:szCs w:val="24"/>
        </w:rPr>
      </w:pPr>
      <w:r w:rsidRPr="00BE7517">
        <w:rPr>
          <w:rFonts w:ascii="Arial" w:hAnsi="Arial" w:cs="Arial"/>
          <w:b/>
          <w:sz w:val="24"/>
          <w:szCs w:val="24"/>
        </w:rPr>
        <w:t>Obiectiv 14</w:t>
      </w:r>
      <w:r w:rsidRPr="00BE7517">
        <w:rPr>
          <w:rFonts w:ascii="Arial" w:hAnsi="Arial" w:cs="Arial"/>
          <w:sz w:val="24"/>
          <w:szCs w:val="24"/>
        </w:rPr>
        <w:t xml:space="preserve"> – retele exterioare</w:t>
      </w:r>
    </w:p>
    <w:p w14:paraId="5642C520" w14:textId="77777777" w:rsidR="00971B91" w:rsidRPr="00BE7517" w:rsidRDefault="00971B91" w:rsidP="00971B91">
      <w:pPr>
        <w:pStyle w:val="BodyText"/>
        <w:spacing w:after="0" w:line="240" w:lineRule="auto"/>
        <w:ind w:right="526"/>
        <w:jc w:val="both"/>
        <w:rPr>
          <w:rFonts w:ascii="Arial" w:hAnsi="Arial" w:cs="Arial"/>
          <w:sz w:val="24"/>
          <w:szCs w:val="24"/>
        </w:rPr>
      </w:pPr>
      <w:r w:rsidRPr="00BE7517">
        <w:rPr>
          <w:rFonts w:ascii="Arial" w:hAnsi="Arial" w:cs="Arial"/>
          <w:b/>
          <w:sz w:val="24"/>
          <w:szCs w:val="24"/>
        </w:rPr>
        <w:t>Obiectiv 15</w:t>
      </w:r>
      <w:r w:rsidRPr="00BE7517">
        <w:rPr>
          <w:rFonts w:ascii="Arial" w:hAnsi="Arial" w:cs="Arial"/>
          <w:sz w:val="24"/>
          <w:szCs w:val="24"/>
        </w:rPr>
        <w:t xml:space="preserve"> – refacere drumuri cai de acces</w:t>
      </w:r>
    </w:p>
    <w:p w14:paraId="5A91400E" w14:textId="77777777" w:rsidR="00971B91" w:rsidRPr="00BE7517" w:rsidRDefault="00971B91" w:rsidP="00971B91">
      <w:pPr>
        <w:pStyle w:val="BodyText"/>
        <w:spacing w:after="0" w:line="240" w:lineRule="auto"/>
        <w:ind w:right="526"/>
        <w:jc w:val="both"/>
        <w:rPr>
          <w:rFonts w:ascii="Arial" w:hAnsi="Arial" w:cs="Arial"/>
          <w:sz w:val="24"/>
          <w:szCs w:val="24"/>
        </w:rPr>
      </w:pPr>
      <w:r w:rsidRPr="00BE7517">
        <w:rPr>
          <w:rFonts w:ascii="Arial" w:hAnsi="Arial" w:cs="Arial"/>
          <w:b/>
          <w:sz w:val="24"/>
          <w:szCs w:val="24"/>
        </w:rPr>
        <w:t>Obiectiv 16</w:t>
      </w:r>
      <w:r w:rsidRPr="00BE7517">
        <w:rPr>
          <w:rFonts w:ascii="Arial" w:hAnsi="Arial" w:cs="Arial"/>
          <w:sz w:val="24"/>
          <w:szCs w:val="24"/>
        </w:rPr>
        <w:t xml:space="preserve"> – spatii verzi</w:t>
      </w:r>
    </w:p>
    <w:p w14:paraId="1153345A" w14:textId="77777777" w:rsidR="00971B91" w:rsidRPr="00BE7517" w:rsidRDefault="00971B91" w:rsidP="00971B91">
      <w:pPr>
        <w:pStyle w:val="BodyText"/>
        <w:spacing w:after="0" w:line="240" w:lineRule="auto"/>
        <w:ind w:right="526"/>
        <w:jc w:val="both"/>
        <w:rPr>
          <w:rFonts w:ascii="Arial" w:hAnsi="Arial" w:cs="Arial"/>
          <w:sz w:val="24"/>
          <w:szCs w:val="24"/>
        </w:rPr>
      </w:pPr>
      <w:r w:rsidRPr="00BE7517">
        <w:rPr>
          <w:rFonts w:ascii="Arial" w:hAnsi="Arial" w:cs="Arial"/>
          <w:b/>
          <w:sz w:val="24"/>
          <w:szCs w:val="24"/>
        </w:rPr>
        <w:t>Obiectiv 17</w:t>
      </w:r>
      <w:r w:rsidRPr="00BE7517">
        <w:rPr>
          <w:rFonts w:ascii="Arial" w:hAnsi="Arial" w:cs="Arial"/>
          <w:sz w:val="24"/>
          <w:szCs w:val="24"/>
        </w:rPr>
        <w:t xml:space="preserve"> – Mobilier urban</w:t>
      </w:r>
    </w:p>
    <w:p w14:paraId="09FD992D" w14:textId="77777777" w:rsidR="00946405" w:rsidRPr="00BE7517" w:rsidRDefault="00946405" w:rsidP="00A40AC8">
      <w:pPr>
        <w:spacing w:after="0" w:line="240" w:lineRule="auto"/>
        <w:jc w:val="both"/>
        <w:rPr>
          <w:rFonts w:ascii="Arial" w:eastAsia="Times New Roman" w:hAnsi="Arial" w:cs="Arial"/>
          <w:b/>
          <w:bCs/>
          <w:iCs/>
          <w:sz w:val="24"/>
          <w:szCs w:val="24"/>
          <w:lang w:val="ro-RO" w:eastAsia="ar-SA"/>
        </w:rPr>
      </w:pPr>
    </w:p>
    <w:p w14:paraId="60EF8E88" w14:textId="469D7A78" w:rsidR="00D82162" w:rsidRPr="00BE7517" w:rsidRDefault="001B1162" w:rsidP="00E958B2">
      <w:pPr>
        <w:spacing w:after="0" w:line="240" w:lineRule="auto"/>
        <w:jc w:val="both"/>
        <w:rPr>
          <w:rFonts w:ascii="Arial" w:hAnsi="Arial" w:cs="Arial"/>
          <w:b/>
          <w:iCs/>
          <w:sz w:val="24"/>
          <w:szCs w:val="24"/>
        </w:rPr>
      </w:pPr>
      <w:r w:rsidRPr="00BE7517">
        <w:rPr>
          <w:rFonts w:ascii="Arial" w:hAnsi="Arial" w:cs="Arial"/>
          <w:b/>
          <w:sz w:val="24"/>
          <w:szCs w:val="24"/>
          <w:lang w:val="it-IT"/>
        </w:rPr>
        <w:t xml:space="preserve">Bilant teritorial </w:t>
      </w:r>
      <w:r w:rsidR="00E958B2" w:rsidRPr="00BE7517">
        <w:rPr>
          <w:rFonts w:ascii="Arial" w:hAnsi="Arial" w:cs="Arial"/>
          <w:b/>
          <w:sz w:val="24"/>
          <w:szCs w:val="24"/>
          <w:lang w:val="it-IT"/>
        </w:rPr>
        <w:t>– nu este cazul (se vor realiza doar lucrari de reabilitare a constructiilor existente)</w:t>
      </w:r>
    </w:p>
    <w:p w14:paraId="3377DE32" w14:textId="75DD92AF" w:rsidR="00D82162" w:rsidRPr="00BE7517" w:rsidRDefault="00D82162" w:rsidP="00E958B2">
      <w:pPr>
        <w:pStyle w:val="Textnormal"/>
        <w:spacing w:line="276" w:lineRule="auto"/>
        <w:ind w:left="0"/>
        <w:rPr>
          <w:sz w:val="24"/>
          <w:szCs w:val="24"/>
        </w:rPr>
      </w:pPr>
      <w:r w:rsidRPr="00BE7517">
        <w:rPr>
          <w:b/>
          <w:iCs/>
          <w:sz w:val="24"/>
          <w:szCs w:val="24"/>
        </w:rPr>
        <w:t xml:space="preserve">      </w:t>
      </w:r>
    </w:p>
    <w:p w14:paraId="0F50A6D9" w14:textId="77777777" w:rsidR="00A40AC8" w:rsidRPr="00BE7517" w:rsidRDefault="00A40AC8" w:rsidP="00D82162">
      <w:pPr>
        <w:tabs>
          <w:tab w:val="left" w:pos="9360"/>
        </w:tabs>
        <w:spacing w:after="0" w:line="240" w:lineRule="auto"/>
        <w:jc w:val="both"/>
        <w:rPr>
          <w:rFonts w:ascii="Arial" w:hAnsi="Arial" w:cs="Arial"/>
          <w:b/>
          <w:sz w:val="24"/>
          <w:szCs w:val="24"/>
          <w:lang w:val="it-IT"/>
        </w:rPr>
      </w:pPr>
    </w:p>
    <w:p w14:paraId="449D7DAD" w14:textId="0C176016" w:rsidR="00A40AC8" w:rsidRPr="00BE7517" w:rsidRDefault="00A40AC8" w:rsidP="00C24D2C">
      <w:pPr>
        <w:spacing w:after="0" w:line="240" w:lineRule="auto"/>
        <w:jc w:val="both"/>
        <w:rPr>
          <w:rFonts w:ascii="Arial" w:hAnsi="Arial" w:cs="Arial"/>
          <w:b/>
          <w:sz w:val="24"/>
          <w:szCs w:val="24"/>
          <w:lang w:val="it-IT"/>
        </w:rPr>
      </w:pPr>
      <w:r w:rsidRPr="00BE7517">
        <w:rPr>
          <w:rFonts w:ascii="Arial" w:hAnsi="Arial" w:cs="Arial"/>
          <w:b/>
          <w:sz w:val="24"/>
          <w:szCs w:val="24"/>
          <w:lang w:val="it-IT"/>
        </w:rPr>
        <w:t>Indicatori Urbanistici</w:t>
      </w:r>
      <w:r w:rsidR="007B2200" w:rsidRPr="00BE7517">
        <w:rPr>
          <w:rFonts w:ascii="Arial" w:hAnsi="Arial" w:cs="Arial"/>
          <w:b/>
          <w:sz w:val="24"/>
          <w:szCs w:val="24"/>
          <w:lang w:val="it-IT"/>
        </w:rPr>
        <w:tab/>
      </w:r>
    </w:p>
    <w:p w14:paraId="62A01821" w14:textId="4FE12A0F" w:rsidR="003E37E5" w:rsidRPr="00BE7517" w:rsidRDefault="00E958B2" w:rsidP="00C24D2C">
      <w:pPr>
        <w:spacing w:after="0" w:line="240" w:lineRule="auto"/>
        <w:jc w:val="both"/>
        <w:rPr>
          <w:rFonts w:ascii="Arial" w:hAnsi="Arial" w:cs="Arial"/>
          <w:b/>
          <w:sz w:val="24"/>
          <w:szCs w:val="24"/>
          <w:lang w:val="it-IT"/>
        </w:rPr>
      </w:pPr>
      <w:r w:rsidRPr="00BE7517">
        <w:rPr>
          <w:rFonts w:ascii="Arial" w:hAnsi="Arial" w:cs="Arial"/>
          <w:sz w:val="24"/>
          <w:szCs w:val="24"/>
        </w:rPr>
        <w:t>Nu este cazul – prin proiect nu se modifica indicatorii urbanistici</w:t>
      </w:r>
    </w:p>
    <w:p w14:paraId="17747849" w14:textId="77777777" w:rsidR="00C534F8" w:rsidRPr="00BE7517" w:rsidRDefault="00C534F8" w:rsidP="00687A1B">
      <w:pPr>
        <w:spacing w:after="0" w:line="240" w:lineRule="auto"/>
        <w:jc w:val="both"/>
        <w:rPr>
          <w:rFonts w:ascii="Arial" w:hAnsi="Arial" w:cs="Arial"/>
          <w:b/>
          <w:sz w:val="24"/>
          <w:szCs w:val="24"/>
          <w:lang w:val="it-IT"/>
        </w:rPr>
      </w:pPr>
    </w:p>
    <w:p w14:paraId="66C1CDB7" w14:textId="0B99539A" w:rsidR="00194A57" w:rsidRPr="00BE7517" w:rsidRDefault="008F3A57" w:rsidP="00194A57">
      <w:pPr>
        <w:spacing w:after="0" w:line="240" w:lineRule="auto"/>
        <w:jc w:val="both"/>
        <w:rPr>
          <w:rFonts w:ascii="Arial" w:hAnsi="Arial" w:cs="Arial"/>
          <w:b/>
          <w:sz w:val="24"/>
          <w:szCs w:val="24"/>
          <w:lang w:val="it-IT"/>
        </w:rPr>
      </w:pPr>
      <w:r w:rsidRPr="00BE7517">
        <w:rPr>
          <w:rFonts w:ascii="Arial" w:hAnsi="Arial" w:cs="Arial"/>
          <w:b/>
          <w:sz w:val="24"/>
          <w:szCs w:val="24"/>
          <w:lang w:val="it-IT"/>
        </w:rPr>
        <w:t>ASIGURAREA UTILITATILOR</w:t>
      </w:r>
      <w:r w:rsidR="00E958B2" w:rsidRPr="00BE7517">
        <w:rPr>
          <w:rFonts w:ascii="Arial" w:hAnsi="Arial" w:cs="Arial"/>
          <w:b/>
          <w:sz w:val="24"/>
          <w:szCs w:val="24"/>
          <w:lang w:val="it-IT"/>
        </w:rPr>
        <w:t xml:space="preserve"> (solutii existente)</w:t>
      </w:r>
      <w:r w:rsidRPr="00BE7517">
        <w:rPr>
          <w:rFonts w:ascii="Arial" w:hAnsi="Arial" w:cs="Arial"/>
          <w:b/>
          <w:sz w:val="24"/>
          <w:szCs w:val="24"/>
          <w:lang w:val="it-IT"/>
        </w:rPr>
        <w:t>:</w:t>
      </w:r>
    </w:p>
    <w:p w14:paraId="08C4980F" w14:textId="77777777" w:rsidR="00016074" w:rsidRPr="00BE7517" w:rsidRDefault="00016074" w:rsidP="00016074">
      <w:pPr>
        <w:spacing w:before="120" w:after="0" w:line="240" w:lineRule="auto"/>
        <w:jc w:val="both"/>
        <w:rPr>
          <w:rFonts w:ascii="Arial" w:hAnsi="Arial" w:cs="Arial"/>
          <w:b/>
          <w:bCs/>
          <w:sz w:val="24"/>
          <w:szCs w:val="24"/>
        </w:rPr>
      </w:pPr>
      <w:r w:rsidRPr="00BE7517">
        <w:rPr>
          <w:rFonts w:ascii="Arial" w:hAnsi="Arial" w:cs="Arial"/>
          <w:b/>
          <w:bCs/>
          <w:sz w:val="24"/>
          <w:szCs w:val="24"/>
        </w:rPr>
        <w:t xml:space="preserve">ALIMENTARE CU APĂ: </w:t>
      </w:r>
    </w:p>
    <w:p w14:paraId="790A1AD0" w14:textId="3F6C8346" w:rsidR="00016074" w:rsidRPr="00BE7517" w:rsidRDefault="00016074" w:rsidP="00016074">
      <w:pPr>
        <w:spacing w:after="0" w:line="240" w:lineRule="auto"/>
        <w:jc w:val="both"/>
        <w:rPr>
          <w:rFonts w:ascii="Arial" w:hAnsi="Arial" w:cs="Arial"/>
          <w:sz w:val="24"/>
          <w:szCs w:val="24"/>
        </w:rPr>
      </w:pPr>
      <w:r w:rsidRPr="00BE7517">
        <w:rPr>
          <w:rFonts w:ascii="Arial" w:hAnsi="Arial" w:cs="Arial"/>
          <w:sz w:val="24"/>
          <w:szCs w:val="24"/>
        </w:rPr>
        <w:t>Surse de alimentare cu apă:</w:t>
      </w:r>
    </w:p>
    <w:p w14:paraId="7CA8AEF8" w14:textId="77777777" w:rsidR="00CD44A2" w:rsidRPr="00BE7517" w:rsidRDefault="00CD44A2" w:rsidP="00016074">
      <w:pPr>
        <w:spacing w:before="120" w:after="0" w:line="240" w:lineRule="auto"/>
        <w:jc w:val="both"/>
        <w:rPr>
          <w:rFonts w:ascii="Arial" w:eastAsia="Times New Roman" w:hAnsi="Arial" w:cs="Arial"/>
          <w:sz w:val="24"/>
          <w:szCs w:val="24"/>
          <w:lang w:val="ro-RO" w:eastAsia="el-GR"/>
        </w:rPr>
      </w:pPr>
      <w:r w:rsidRPr="00BE7517">
        <w:rPr>
          <w:rFonts w:ascii="Arial" w:eastAsia="Times New Roman" w:hAnsi="Arial" w:cs="Arial"/>
          <w:sz w:val="24"/>
          <w:szCs w:val="24"/>
          <w:lang w:val="ro-RO" w:eastAsia="el-GR"/>
        </w:rPr>
        <w:t>Alimentarea cu apă se face prin două puțuri de medie adâncime, de 60 m situate în incinta complexului. Stocarea apei se face într-un rezervor subteran din beton de 50.000 litri.</w:t>
      </w:r>
    </w:p>
    <w:p w14:paraId="122CBED9" w14:textId="6E4D4DB6" w:rsidR="00016074" w:rsidRPr="00BE7517" w:rsidRDefault="00016074" w:rsidP="00016074">
      <w:pPr>
        <w:spacing w:before="120" w:after="0" w:line="240" w:lineRule="auto"/>
        <w:jc w:val="both"/>
        <w:rPr>
          <w:rFonts w:ascii="Arial" w:hAnsi="Arial" w:cs="Arial"/>
          <w:b/>
          <w:sz w:val="24"/>
          <w:szCs w:val="24"/>
        </w:rPr>
      </w:pPr>
      <w:r w:rsidRPr="00BE7517">
        <w:rPr>
          <w:rFonts w:ascii="Arial" w:hAnsi="Arial" w:cs="Arial"/>
          <w:b/>
          <w:sz w:val="24"/>
          <w:szCs w:val="24"/>
        </w:rPr>
        <w:t>EVACUAREA APELOR UZATE:</w:t>
      </w:r>
    </w:p>
    <w:p w14:paraId="59A23EE8" w14:textId="6B43EBC5" w:rsidR="00016074" w:rsidRPr="00BE7517" w:rsidRDefault="00016074" w:rsidP="00016074">
      <w:pPr>
        <w:spacing w:after="0" w:line="240" w:lineRule="auto"/>
        <w:jc w:val="both"/>
        <w:rPr>
          <w:rFonts w:ascii="Arial" w:hAnsi="Arial" w:cs="Arial"/>
          <w:b/>
          <w:sz w:val="24"/>
          <w:szCs w:val="24"/>
        </w:rPr>
      </w:pPr>
      <w:r w:rsidRPr="00BE7517">
        <w:rPr>
          <w:rFonts w:ascii="Arial" w:hAnsi="Arial" w:cs="Arial"/>
          <w:b/>
          <w:sz w:val="24"/>
          <w:szCs w:val="24"/>
        </w:rPr>
        <w:t>Tipuri de ape uzate</w:t>
      </w:r>
    </w:p>
    <w:p w14:paraId="31B79776" w14:textId="77777777" w:rsidR="00CD44A2" w:rsidRPr="00BE7517" w:rsidRDefault="00CD44A2" w:rsidP="00CD44A2">
      <w:pPr>
        <w:pStyle w:val="BodyText"/>
        <w:ind w:left="-57" w:right="-57"/>
        <w:jc w:val="both"/>
        <w:rPr>
          <w:rFonts w:ascii="Arial" w:eastAsia="Times New Roman" w:hAnsi="Arial" w:cs="Arial"/>
          <w:sz w:val="24"/>
          <w:szCs w:val="24"/>
          <w:lang w:val="ro-RO" w:eastAsia="el-GR"/>
        </w:rPr>
      </w:pPr>
      <w:r w:rsidRPr="00BE7517">
        <w:rPr>
          <w:rFonts w:ascii="Arial" w:eastAsia="Times New Roman" w:hAnsi="Arial" w:cs="Arial"/>
          <w:sz w:val="24"/>
          <w:szCs w:val="24"/>
          <w:lang w:val="ro-RO" w:eastAsia="el-GR"/>
        </w:rPr>
        <w:t>Apele uzate menajere se colectează prin rețeaua proprie de canalizare până la stația de epurare și se deversează în lacul Scroviștea.</w:t>
      </w:r>
    </w:p>
    <w:p w14:paraId="5B1E9852" w14:textId="4BEBEB89" w:rsidR="00CD44A2" w:rsidRPr="00BE7517" w:rsidRDefault="00CD44A2" w:rsidP="00CD44A2">
      <w:pPr>
        <w:pStyle w:val="BodyText"/>
        <w:ind w:left="-57" w:right="-57"/>
        <w:jc w:val="both"/>
        <w:rPr>
          <w:rFonts w:ascii="Arial" w:eastAsia="Times New Roman" w:hAnsi="Arial" w:cs="Arial"/>
          <w:sz w:val="24"/>
          <w:szCs w:val="24"/>
          <w:lang w:val="ro-RO" w:eastAsia="el-GR"/>
        </w:rPr>
      </w:pPr>
      <w:r w:rsidRPr="00BE7517">
        <w:rPr>
          <w:rFonts w:ascii="Arial" w:eastAsia="Times New Roman" w:hAnsi="Arial" w:cs="Arial"/>
          <w:sz w:val="24"/>
          <w:szCs w:val="24"/>
          <w:lang w:val="ro-RO" w:eastAsia="el-GR"/>
        </w:rPr>
        <w:t xml:space="preserve">Apele pluviale de pe suprafețele betonate exterioare se vor colecta intr-un bazin de retenție, cu capacitatea utilă de 1500 m3 după ce au fost preepurate printr-un separator de hidrocarburi cu capacitatea de 650 l/s. </w:t>
      </w:r>
    </w:p>
    <w:p w14:paraId="3AC0FE1D" w14:textId="34B7C99A" w:rsidR="00CD44A2" w:rsidRPr="00BE7517" w:rsidRDefault="00CD44A2" w:rsidP="00CD44A2">
      <w:pPr>
        <w:pStyle w:val="BodyText"/>
        <w:ind w:left="-57" w:right="-57"/>
        <w:jc w:val="both"/>
        <w:rPr>
          <w:rFonts w:ascii="Arial" w:eastAsia="Times New Roman" w:hAnsi="Arial" w:cs="Arial"/>
          <w:sz w:val="24"/>
          <w:szCs w:val="24"/>
          <w:lang w:val="ro-RO" w:eastAsia="el-GR"/>
        </w:rPr>
      </w:pPr>
      <w:r w:rsidRPr="00BE7517">
        <w:rPr>
          <w:rFonts w:ascii="Arial" w:eastAsia="Times New Roman" w:hAnsi="Arial" w:cs="Arial"/>
          <w:sz w:val="24"/>
          <w:szCs w:val="24"/>
          <w:lang w:val="ro-RO" w:eastAsia="el-GR"/>
        </w:rPr>
        <w:t>Apele pluviale convențional curate, de pe acoperișul clădirii, vor fi preluate prin intermediul unei rețele distincte și deversate în bazinul de retenție. Din bazinul de retenție apele pluviale sunt evacuate controlat cu ajutorul unui grup de pompare (1 activa+1 rezerva) amplasat în bazinul de retenție. Apele pluviale conventional curate din bazinul de retentie vor fi utilizate la irigarea spatiilor verzi din incinta</w:t>
      </w:r>
    </w:p>
    <w:p w14:paraId="0085ACC5" w14:textId="18E173A8" w:rsidR="00016074" w:rsidRPr="00BE7517" w:rsidRDefault="00016074" w:rsidP="00CD44A2">
      <w:pPr>
        <w:pStyle w:val="BodyText"/>
        <w:ind w:left="-57" w:right="-57"/>
        <w:jc w:val="both"/>
        <w:rPr>
          <w:rFonts w:ascii="Arial" w:eastAsia="Times New Roman" w:hAnsi="Arial" w:cs="Arial"/>
          <w:sz w:val="24"/>
          <w:szCs w:val="24"/>
          <w:lang w:val="ro-RO" w:eastAsia="el-GR"/>
        </w:rPr>
      </w:pPr>
      <w:r w:rsidRPr="00BE7517">
        <w:rPr>
          <w:rFonts w:ascii="Arial" w:hAnsi="Arial" w:cs="Arial"/>
          <w:b/>
          <w:sz w:val="24"/>
          <w:szCs w:val="24"/>
        </w:rPr>
        <w:t>Instalații de epurare:</w:t>
      </w:r>
    </w:p>
    <w:p w14:paraId="4C5C4590" w14:textId="1C1EB4B2" w:rsidR="00016074" w:rsidRPr="00BE7517" w:rsidRDefault="00016074" w:rsidP="00CD44A2">
      <w:pPr>
        <w:spacing w:after="0" w:line="240" w:lineRule="auto"/>
        <w:ind w:right="-22"/>
        <w:jc w:val="both"/>
        <w:rPr>
          <w:rFonts w:ascii="Arial" w:hAnsi="Arial" w:cs="Arial"/>
          <w:sz w:val="24"/>
          <w:szCs w:val="24"/>
        </w:rPr>
      </w:pPr>
      <w:r w:rsidRPr="00BE7517">
        <w:rPr>
          <w:rFonts w:ascii="Arial" w:hAnsi="Arial" w:cs="Arial"/>
          <w:bCs/>
          <w:sz w:val="24"/>
          <w:szCs w:val="24"/>
        </w:rPr>
        <w:t xml:space="preserve">- stație de epurare mecano-biologică </w:t>
      </w:r>
    </w:p>
    <w:p w14:paraId="0AE57437" w14:textId="77777777" w:rsidR="00016074" w:rsidRPr="00BE7517" w:rsidRDefault="00016074" w:rsidP="00194A57">
      <w:pPr>
        <w:spacing w:after="0" w:line="240" w:lineRule="auto"/>
        <w:jc w:val="both"/>
        <w:rPr>
          <w:rFonts w:ascii="Arial" w:hAnsi="Arial" w:cs="Arial"/>
          <w:sz w:val="24"/>
          <w:szCs w:val="24"/>
        </w:rPr>
      </w:pPr>
    </w:p>
    <w:p w14:paraId="24CF6D31" w14:textId="2532EA66" w:rsidR="00705B7B" w:rsidRPr="00BE7517" w:rsidRDefault="00687A1B" w:rsidP="00687A1B">
      <w:pPr>
        <w:spacing w:after="0" w:line="240" w:lineRule="auto"/>
        <w:jc w:val="both"/>
        <w:rPr>
          <w:rFonts w:ascii="Arial" w:hAnsi="Arial" w:cs="Arial"/>
          <w:sz w:val="24"/>
          <w:szCs w:val="24"/>
          <w:lang w:val="it-IT"/>
        </w:rPr>
      </w:pPr>
      <w:r w:rsidRPr="00BE7517">
        <w:rPr>
          <w:rFonts w:ascii="Arial" w:hAnsi="Arial" w:cs="Arial"/>
          <w:i/>
          <w:sz w:val="24"/>
          <w:szCs w:val="24"/>
          <w:lang w:val="it-IT"/>
        </w:rPr>
        <w:t>1.2. Cumularea cu alte proiecte:</w:t>
      </w:r>
      <w:r w:rsidRPr="00BE7517">
        <w:rPr>
          <w:rFonts w:ascii="Arial" w:hAnsi="Arial" w:cs="Arial"/>
          <w:sz w:val="24"/>
          <w:szCs w:val="24"/>
          <w:lang w:val="it-IT"/>
        </w:rPr>
        <w:t xml:space="preserve"> </w:t>
      </w:r>
      <w:r w:rsidR="00D6537C" w:rsidRPr="00BE7517">
        <w:rPr>
          <w:rFonts w:ascii="Arial" w:hAnsi="Arial" w:cs="Arial"/>
          <w:sz w:val="24"/>
          <w:szCs w:val="24"/>
        </w:rPr>
        <w:t>nu este cazul</w:t>
      </w:r>
      <w:r w:rsidR="008E6939" w:rsidRPr="00BE7517">
        <w:rPr>
          <w:rFonts w:ascii="Arial" w:hAnsi="Arial" w:cs="Arial"/>
          <w:sz w:val="24"/>
          <w:szCs w:val="24"/>
          <w:lang w:val="it-IT"/>
        </w:rPr>
        <w:t xml:space="preserve"> </w:t>
      </w:r>
    </w:p>
    <w:p w14:paraId="29FA6EF2" w14:textId="77777777" w:rsidR="00687A1B" w:rsidRPr="00BE7517" w:rsidRDefault="00687A1B" w:rsidP="00687A1B">
      <w:pPr>
        <w:spacing w:after="0" w:line="240" w:lineRule="auto"/>
        <w:jc w:val="both"/>
        <w:rPr>
          <w:rFonts w:ascii="Arial" w:hAnsi="Arial" w:cs="Arial"/>
          <w:sz w:val="24"/>
          <w:szCs w:val="24"/>
          <w:lang w:val="it-IT"/>
        </w:rPr>
      </w:pPr>
      <w:r w:rsidRPr="00BE7517">
        <w:rPr>
          <w:rFonts w:ascii="Arial" w:hAnsi="Arial" w:cs="Arial"/>
          <w:i/>
          <w:sz w:val="24"/>
          <w:szCs w:val="24"/>
          <w:lang w:val="it-IT"/>
        </w:rPr>
        <w:t xml:space="preserve">1.3. Utilizarea resurselor naturale: </w:t>
      </w:r>
      <w:r w:rsidRPr="00BE7517">
        <w:rPr>
          <w:rFonts w:ascii="Arial" w:hAnsi="Arial" w:cs="Arial"/>
          <w:sz w:val="24"/>
          <w:szCs w:val="24"/>
          <w:lang w:val="it-IT"/>
        </w:rPr>
        <w:t xml:space="preserve">nu este cazul. </w:t>
      </w:r>
    </w:p>
    <w:p w14:paraId="077EF124" w14:textId="77777777" w:rsidR="00687A1B" w:rsidRPr="00BE7517" w:rsidRDefault="00687A1B" w:rsidP="00687A1B">
      <w:pPr>
        <w:spacing w:after="0" w:line="240" w:lineRule="auto"/>
        <w:jc w:val="both"/>
        <w:rPr>
          <w:rFonts w:ascii="Arial" w:hAnsi="Arial" w:cs="Arial"/>
          <w:i/>
          <w:sz w:val="24"/>
          <w:szCs w:val="24"/>
          <w:lang w:val="it-IT"/>
        </w:rPr>
      </w:pPr>
      <w:r w:rsidRPr="00BE7517">
        <w:rPr>
          <w:rFonts w:ascii="Arial" w:hAnsi="Arial" w:cs="Arial"/>
          <w:i/>
          <w:sz w:val="24"/>
          <w:szCs w:val="24"/>
          <w:lang w:val="it-IT"/>
        </w:rPr>
        <w:t>1.4. Produc</w:t>
      </w:r>
      <w:r w:rsidR="00B6697A" w:rsidRPr="00BE7517">
        <w:rPr>
          <w:rFonts w:ascii="Arial" w:hAnsi="Arial" w:cs="Arial"/>
          <w:i/>
          <w:sz w:val="24"/>
          <w:szCs w:val="24"/>
          <w:lang w:val="it-IT"/>
        </w:rPr>
        <w:t>ț</w:t>
      </w:r>
      <w:r w:rsidRPr="00BE7517">
        <w:rPr>
          <w:rFonts w:ascii="Arial" w:hAnsi="Arial" w:cs="Arial"/>
          <w:i/>
          <w:sz w:val="24"/>
          <w:szCs w:val="24"/>
          <w:lang w:val="it-IT"/>
        </w:rPr>
        <w:t>ia de de</w:t>
      </w:r>
      <w:r w:rsidR="00B6697A" w:rsidRPr="00BE7517">
        <w:rPr>
          <w:rFonts w:ascii="Arial" w:hAnsi="Arial" w:cs="Arial"/>
          <w:i/>
          <w:sz w:val="24"/>
          <w:szCs w:val="24"/>
          <w:lang w:val="it-IT"/>
        </w:rPr>
        <w:t>ș</w:t>
      </w:r>
      <w:r w:rsidRPr="00BE7517">
        <w:rPr>
          <w:rFonts w:ascii="Arial" w:hAnsi="Arial" w:cs="Arial"/>
          <w:i/>
          <w:sz w:val="24"/>
          <w:szCs w:val="24"/>
          <w:lang w:val="it-IT"/>
        </w:rPr>
        <w:t>euri:</w:t>
      </w:r>
    </w:p>
    <w:p w14:paraId="2BF5A089" w14:textId="77777777" w:rsidR="00687A1B" w:rsidRPr="00BE7517" w:rsidRDefault="00B6697A" w:rsidP="00687A1B">
      <w:pPr>
        <w:spacing w:after="0" w:line="240" w:lineRule="auto"/>
        <w:ind w:left="360"/>
        <w:rPr>
          <w:rFonts w:ascii="Arial" w:hAnsi="Arial" w:cs="Arial"/>
          <w:sz w:val="24"/>
          <w:szCs w:val="24"/>
          <w:lang w:val="it-IT"/>
        </w:rPr>
      </w:pPr>
      <w:r w:rsidRPr="00BE7517">
        <w:rPr>
          <w:rFonts w:ascii="Arial" w:hAnsi="Arial" w:cs="Arial"/>
          <w:sz w:val="24"/>
          <w:szCs w:val="24"/>
          <w:lang w:val="it-IT"/>
        </w:rPr>
        <w:t xml:space="preserve"> </w:t>
      </w:r>
      <w:r w:rsidR="00687A1B" w:rsidRPr="00BE7517">
        <w:rPr>
          <w:rFonts w:ascii="Arial" w:hAnsi="Arial" w:cs="Arial"/>
          <w:sz w:val="24"/>
          <w:szCs w:val="24"/>
          <w:lang w:val="it-IT"/>
        </w:rPr>
        <w:t>De</w:t>
      </w:r>
      <w:r w:rsidRPr="00BE7517">
        <w:rPr>
          <w:rFonts w:ascii="Arial" w:hAnsi="Arial" w:cs="Arial"/>
          <w:sz w:val="24"/>
          <w:szCs w:val="24"/>
          <w:lang w:val="it-IT"/>
        </w:rPr>
        <w:t>ș</w:t>
      </w:r>
      <w:r w:rsidR="00687A1B" w:rsidRPr="00BE7517">
        <w:rPr>
          <w:rFonts w:ascii="Arial" w:hAnsi="Arial" w:cs="Arial"/>
          <w:sz w:val="24"/>
          <w:szCs w:val="24"/>
          <w:lang w:val="it-IT"/>
        </w:rPr>
        <w:t xml:space="preserve">eurile generate pe perioada de construire vor fi colectate separat </w:t>
      </w:r>
      <w:r w:rsidRPr="00BE7517">
        <w:rPr>
          <w:rFonts w:ascii="Arial" w:hAnsi="Arial" w:cs="Arial"/>
          <w:sz w:val="24"/>
          <w:szCs w:val="24"/>
          <w:lang w:val="it-IT"/>
        </w:rPr>
        <w:t>î</w:t>
      </w:r>
      <w:r w:rsidR="00687A1B" w:rsidRPr="00BE7517">
        <w:rPr>
          <w:rFonts w:ascii="Arial" w:hAnsi="Arial" w:cs="Arial"/>
          <w:sz w:val="24"/>
          <w:szCs w:val="24"/>
          <w:lang w:val="it-IT"/>
        </w:rPr>
        <w:t xml:space="preserve">ntr-un spatiu special amenajat </w:t>
      </w:r>
      <w:r w:rsidRPr="00BE7517">
        <w:rPr>
          <w:rFonts w:ascii="Arial" w:hAnsi="Arial" w:cs="Arial"/>
          <w:sz w:val="24"/>
          <w:szCs w:val="24"/>
          <w:lang w:val="it-IT"/>
        </w:rPr>
        <w:t>ș</w:t>
      </w:r>
      <w:r w:rsidR="00687A1B" w:rsidRPr="00BE7517">
        <w:rPr>
          <w:rFonts w:ascii="Arial" w:hAnsi="Arial" w:cs="Arial"/>
          <w:sz w:val="24"/>
          <w:szCs w:val="24"/>
          <w:lang w:val="it-IT"/>
        </w:rPr>
        <w:t>i eliminate sau valorificate, dup</w:t>
      </w:r>
      <w:r w:rsidRPr="00BE7517">
        <w:rPr>
          <w:rFonts w:ascii="Arial" w:hAnsi="Arial" w:cs="Arial"/>
          <w:sz w:val="24"/>
          <w:szCs w:val="24"/>
          <w:lang w:val="it-IT"/>
        </w:rPr>
        <w:t>ă</w:t>
      </w:r>
      <w:r w:rsidR="00687A1B" w:rsidRPr="00BE7517">
        <w:rPr>
          <w:rFonts w:ascii="Arial" w:hAnsi="Arial" w:cs="Arial"/>
          <w:sz w:val="24"/>
          <w:szCs w:val="24"/>
          <w:lang w:val="it-IT"/>
        </w:rPr>
        <w:t xml:space="preserve"> caz, prin agen</w:t>
      </w:r>
      <w:r w:rsidRPr="00BE7517">
        <w:rPr>
          <w:rFonts w:ascii="Arial" w:hAnsi="Arial" w:cs="Arial"/>
          <w:sz w:val="24"/>
          <w:szCs w:val="24"/>
          <w:lang w:val="it-IT"/>
        </w:rPr>
        <w:t>ț</w:t>
      </w:r>
      <w:r w:rsidR="00687A1B" w:rsidRPr="00BE7517">
        <w:rPr>
          <w:rFonts w:ascii="Arial" w:hAnsi="Arial" w:cs="Arial"/>
          <w:sz w:val="24"/>
          <w:szCs w:val="24"/>
          <w:lang w:val="it-IT"/>
        </w:rPr>
        <w:t>i economici autoriza</w:t>
      </w:r>
      <w:r w:rsidRPr="00BE7517">
        <w:rPr>
          <w:rFonts w:ascii="Arial" w:hAnsi="Arial" w:cs="Arial"/>
          <w:sz w:val="24"/>
          <w:szCs w:val="24"/>
          <w:lang w:val="it-IT"/>
        </w:rPr>
        <w:t>ț</w:t>
      </w:r>
      <w:r w:rsidR="00687A1B" w:rsidRPr="00BE7517">
        <w:rPr>
          <w:rFonts w:ascii="Arial" w:hAnsi="Arial" w:cs="Arial"/>
          <w:sz w:val="24"/>
          <w:szCs w:val="24"/>
          <w:lang w:val="it-IT"/>
        </w:rPr>
        <w:t>i.</w:t>
      </w:r>
    </w:p>
    <w:p w14:paraId="091C72ED" w14:textId="77777777" w:rsidR="00687A1B" w:rsidRPr="00BE7517"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BE7517">
        <w:rPr>
          <w:rFonts w:ascii="Arial" w:hAnsi="Arial" w:cs="Arial"/>
          <w:sz w:val="24"/>
          <w:szCs w:val="24"/>
          <w:lang w:val="it-IT"/>
        </w:rPr>
        <w:t xml:space="preserve">       </w:t>
      </w:r>
      <w:r w:rsidR="00B6697A" w:rsidRPr="00BE7517">
        <w:rPr>
          <w:rFonts w:ascii="Arial" w:hAnsi="Arial" w:cs="Arial"/>
          <w:sz w:val="24"/>
          <w:szCs w:val="24"/>
          <w:lang w:val="it-IT"/>
        </w:rPr>
        <w:t>Î</w:t>
      </w:r>
      <w:r w:rsidRPr="00BE7517">
        <w:rPr>
          <w:rFonts w:ascii="Arial" w:hAnsi="Arial" w:cs="Arial"/>
          <w:sz w:val="24"/>
          <w:szCs w:val="24"/>
          <w:lang w:val="it-IT"/>
        </w:rPr>
        <w:t>n perioada de func</w:t>
      </w:r>
      <w:r w:rsidR="00B6697A" w:rsidRPr="00BE7517">
        <w:rPr>
          <w:rFonts w:ascii="Arial" w:hAnsi="Arial" w:cs="Arial"/>
          <w:sz w:val="24"/>
          <w:szCs w:val="24"/>
          <w:lang w:val="it-IT"/>
        </w:rPr>
        <w:t>ț</w:t>
      </w:r>
      <w:r w:rsidRPr="00BE7517">
        <w:rPr>
          <w:rFonts w:ascii="Arial" w:hAnsi="Arial" w:cs="Arial"/>
          <w:sz w:val="24"/>
          <w:szCs w:val="24"/>
          <w:lang w:val="it-IT"/>
        </w:rPr>
        <w:t>ionare, de</w:t>
      </w:r>
      <w:r w:rsidR="00B6697A" w:rsidRPr="00BE7517">
        <w:rPr>
          <w:rFonts w:ascii="Arial" w:hAnsi="Arial" w:cs="Arial"/>
          <w:sz w:val="24"/>
          <w:szCs w:val="24"/>
          <w:lang w:val="it-IT"/>
        </w:rPr>
        <w:t>ș</w:t>
      </w:r>
      <w:r w:rsidRPr="00BE7517">
        <w:rPr>
          <w:rFonts w:ascii="Arial" w:hAnsi="Arial" w:cs="Arial"/>
          <w:sz w:val="24"/>
          <w:szCs w:val="24"/>
          <w:lang w:val="it-IT"/>
        </w:rPr>
        <w:t xml:space="preserve">eurile vor fi colectate separat </w:t>
      </w:r>
      <w:r w:rsidR="00B6697A" w:rsidRPr="00BE7517">
        <w:rPr>
          <w:rFonts w:ascii="Arial" w:hAnsi="Arial" w:cs="Arial"/>
          <w:sz w:val="24"/>
          <w:szCs w:val="24"/>
          <w:lang w:val="it-IT"/>
        </w:rPr>
        <w:t>î</w:t>
      </w:r>
      <w:r w:rsidRPr="00BE7517">
        <w:rPr>
          <w:rFonts w:ascii="Arial" w:hAnsi="Arial" w:cs="Arial"/>
          <w:sz w:val="24"/>
          <w:szCs w:val="24"/>
          <w:lang w:val="it-IT"/>
        </w:rPr>
        <w:t>ntr-un spa</w:t>
      </w:r>
      <w:r w:rsidR="00B6697A" w:rsidRPr="00BE7517">
        <w:rPr>
          <w:rFonts w:ascii="Arial" w:hAnsi="Arial" w:cs="Arial"/>
          <w:sz w:val="24"/>
          <w:szCs w:val="24"/>
          <w:lang w:val="it-IT"/>
        </w:rPr>
        <w:t>ț</w:t>
      </w:r>
      <w:r w:rsidRPr="00BE7517">
        <w:rPr>
          <w:rFonts w:ascii="Arial" w:hAnsi="Arial" w:cs="Arial"/>
          <w:sz w:val="24"/>
          <w:szCs w:val="24"/>
          <w:lang w:val="it-IT"/>
        </w:rPr>
        <w:t>iu special amenajat</w:t>
      </w:r>
      <w:r w:rsidRPr="00BE7517">
        <w:rPr>
          <w:rFonts w:ascii="Arial" w:hAnsi="Arial" w:cs="Arial"/>
          <w:sz w:val="24"/>
          <w:szCs w:val="24"/>
        </w:rPr>
        <w:t xml:space="preserve">, de unde vor fi evacuate periodic de firme specializate </w:t>
      </w:r>
      <w:r w:rsidR="00B6697A" w:rsidRPr="00BE7517">
        <w:rPr>
          <w:rFonts w:ascii="Arial" w:hAnsi="Arial" w:cs="Arial"/>
          <w:sz w:val="24"/>
          <w:szCs w:val="24"/>
        </w:rPr>
        <w:t>î</w:t>
      </w:r>
      <w:r w:rsidRPr="00BE7517">
        <w:rPr>
          <w:rFonts w:ascii="Arial" w:hAnsi="Arial" w:cs="Arial"/>
          <w:sz w:val="24"/>
          <w:szCs w:val="24"/>
        </w:rPr>
        <w:t>n salubritate, pe baza de contract.</w:t>
      </w:r>
    </w:p>
    <w:p w14:paraId="2371A8B2" w14:textId="77777777" w:rsidR="00687A1B" w:rsidRPr="00BE7517" w:rsidRDefault="00687A1B" w:rsidP="00687A1B">
      <w:pPr>
        <w:spacing w:after="0" w:line="240" w:lineRule="auto"/>
        <w:jc w:val="both"/>
        <w:rPr>
          <w:rFonts w:ascii="Arial" w:hAnsi="Arial" w:cs="Arial"/>
          <w:sz w:val="24"/>
          <w:szCs w:val="24"/>
          <w:lang w:val="it-IT"/>
        </w:rPr>
      </w:pPr>
      <w:r w:rsidRPr="00BE7517">
        <w:rPr>
          <w:rFonts w:ascii="Arial" w:hAnsi="Arial" w:cs="Arial"/>
          <w:i/>
          <w:sz w:val="24"/>
          <w:szCs w:val="24"/>
          <w:lang w:val="it-IT"/>
        </w:rPr>
        <w:t xml:space="preserve">1.5. Emisii poluante, zgomot </w:t>
      </w:r>
      <w:r w:rsidR="00B6697A" w:rsidRPr="00BE7517">
        <w:rPr>
          <w:rFonts w:ascii="Arial" w:hAnsi="Arial" w:cs="Arial"/>
          <w:i/>
          <w:sz w:val="24"/>
          <w:szCs w:val="24"/>
          <w:lang w:val="it-IT"/>
        </w:rPr>
        <w:t>ș</w:t>
      </w:r>
      <w:r w:rsidRPr="00BE7517">
        <w:rPr>
          <w:rFonts w:ascii="Arial" w:hAnsi="Arial" w:cs="Arial"/>
          <w:i/>
          <w:sz w:val="24"/>
          <w:szCs w:val="24"/>
          <w:lang w:val="it-IT"/>
        </w:rPr>
        <w:t xml:space="preserve">i alte surse de disconfort: </w:t>
      </w:r>
      <w:r w:rsidRPr="00BE7517">
        <w:rPr>
          <w:rFonts w:ascii="Arial" w:hAnsi="Arial" w:cs="Arial"/>
          <w:sz w:val="24"/>
          <w:szCs w:val="24"/>
          <w:lang w:val="it-IT"/>
        </w:rPr>
        <w:t>pe perioada execu</w:t>
      </w:r>
      <w:r w:rsidR="00B6697A" w:rsidRPr="00BE7517">
        <w:rPr>
          <w:rFonts w:ascii="Arial" w:hAnsi="Arial" w:cs="Arial"/>
          <w:sz w:val="24"/>
          <w:szCs w:val="24"/>
          <w:lang w:val="it-IT"/>
        </w:rPr>
        <w:t>ț</w:t>
      </w:r>
      <w:r w:rsidRPr="00BE7517">
        <w:rPr>
          <w:rFonts w:ascii="Arial" w:hAnsi="Arial" w:cs="Arial"/>
          <w:sz w:val="24"/>
          <w:szCs w:val="24"/>
          <w:lang w:val="it-IT"/>
        </w:rPr>
        <w:t>iei lucr</w:t>
      </w:r>
      <w:r w:rsidR="00B6697A" w:rsidRPr="00BE7517">
        <w:rPr>
          <w:rFonts w:ascii="Arial" w:hAnsi="Arial" w:cs="Arial"/>
          <w:sz w:val="24"/>
          <w:szCs w:val="24"/>
          <w:lang w:val="it-IT"/>
        </w:rPr>
        <w:t>ă</w:t>
      </w:r>
      <w:r w:rsidRPr="00BE7517">
        <w:rPr>
          <w:rFonts w:ascii="Arial" w:hAnsi="Arial" w:cs="Arial"/>
          <w:sz w:val="24"/>
          <w:szCs w:val="24"/>
          <w:lang w:val="it-IT"/>
        </w:rPr>
        <w:t>rilor emisii</w:t>
      </w:r>
      <w:r w:rsidR="00B6697A" w:rsidRPr="00BE7517">
        <w:rPr>
          <w:rFonts w:ascii="Arial" w:hAnsi="Arial" w:cs="Arial"/>
          <w:sz w:val="24"/>
          <w:szCs w:val="24"/>
          <w:lang w:val="it-IT"/>
        </w:rPr>
        <w:t>le</w:t>
      </w:r>
      <w:r w:rsidRPr="00BE7517">
        <w:rPr>
          <w:rFonts w:ascii="Arial" w:hAnsi="Arial" w:cs="Arial"/>
          <w:sz w:val="24"/>
          <w:szCs w:val="24"/>
          <w:lang w:val="it-IT"/>
        </w:rPr>
        <w:t xml:space="preserve"> vor consta </w:t>
      </w:r>
      <w:r w:rsidR="00B6697A" w:rsidRPr="00BE7517">
        <w:rPr>
          <w:rFonts w:ascii="Arial" w:hAnsi="Arial" w:cs="Arial"/>
          <w:sz w:val="24"/>
          <w:szCs w:val="24"/>
          <w:lang w:val="it-IT"/>
        </w:rPr>
        <w:t>î</w:t>
      </w:r>
      <w:r w:rsidRPr="00BE7517">
        <w:rPr>
          <w:rFonts w:ascii="Arial" w:hAnsi="Arial" w:cs="Arial"/>
          <w:sz w:val="24"/>
          <w:szCs w:val="24"/>
          <w:lang w:val="it-IT"/>
        </w:rPr>
        <w:t xml:space="preserve">n principal </w:t>
      </w:r>
      <w:r w:rsidR="00B6697A" w:rsidRPr="00BE7517">
        <w:rPr>
          <w:rFonts w:ascii="Arial" w:hAnsi="Arial" w:cs="Arial"/>
          <w:sz w:val="24"/>
          <w:szCs w:val="24"/>
          <w:lang w:val="it-IT"/>
        </w:rPr>
        <w:t>î</w:t>
      </w:r>
      <w:r w:rsidRPr="00BE7517">
        <w:rPr>
          <w:rFonts w:ascii="Arial" w:hAnsi="Arial" w:cs="Arial"/>
          <w:sz w:val="24"/>
          <w:szCs w:val="24"/>
          <w:lang w:val="it-IT"/>
        </w:rPr>
        <w:t xml:space="preserve">n praf din activitatea de transport, precum </w:t>
      </w:r>
      <w:r w:rsidR="00B6697A" w:rsidRPr="00BE7517">
        <w:rPr>
          <w:rFonts w:ascii="Arial" w:hAnsi="Arial" w:cs="Arial"/>
          <w:sz w:val="24"/>
          <w:szCs w:val="24"/>
          <w:lang w:val="it-IT"/>
        </w:rPr>
        <w:t>ș</w:t>
      </w:r>
      <w:r w:rsidRPr="00BE7517">
        <w:rPr>
          <w:rFonts w:ascii="Arial" w:hAnsi="Arial" w:cs="Arial"/>
          <w:sz w:val="24"/>
          <w:szCs w:val="24"/>
          <w:lang w:val="it-IT"/>
        </w:rPr>
        <w:t>i zgomot rezultat din opera</w:t>
      </w:r>
      <w:r w:rsidR="00B6697A" w:rsidRPr="00BE7517">
        <w:rPr>
          <w:rFonts w:ascii="Arial" w:hAnsi="Arial" w:cs="Arial"/>
          <w:sz w:val="24"/>
          <w:szCs w:val="24"/>
          <w:lang w:val="it-IT"/>
        </w:rPr>
        <w:t>ț</w:t>
      </w:r>
      <w:r w:rsidRPr="00BE7517">
        <w:rPr>
          <w:rFonts w:ascii="Arial" w:hAnsi="Arial" w:cs="Arial"/>
          <w:sz w:val="24"/>
          <w:szCs w:val="24"/>
          <w:lang w:val="it-IT"/>
        </w:rPr>
        <w:t xml:space="preserve">iile de construire </w:t>
      </w:r>
      <w:r w:rsidR="00B6697A" w:rsidRPr="00BE7517">
        <w:rPr>
          <w:rFonts w:ascii="Arial" w:hAnsi="Arial" w:cs="Arial"/>
          <w:sz w:val="24"/>
          <w:szCs w:val="24"/>
          <w:lang w:val="it-IT"/>
        </w:rPr>
        <w:t>ș</w:t>
      </w:r>
      <w:r w:rsidRPr="00BE7517">
        <w:rPr>
          <w:rFonts w:ascii="Arial" w:hAnsi="Arial" w:cs="Arial"/>
          <w:sz w:val="24"/>
          <w:szCs w:val="24"/>
          <w:lang w:val="it-IT"/>
        </w:rPr>
        <w:t xml:space="preserve">i din exploatarea utilajelor. </w:t>
      </w:r>
    </w:p>
    <w:p w14:paraId="5A6169C9" w14:textId="77777777" w:rsidR="00687A1B" w:rsidRPr="00BE7517" w:rsidRDefault="00687A1B" w:rsidP="00687A1B">
      <w:pPr>
        <w:spacing w:after="0" w:line="240" w:lineRule="auto"/>
        <w:jc w:val="both"/>
        <w:rPr>
          <w:rFonts w:ascii="Arial" w:hAnsi="Arial" w:cs="Arial"/>
          <w:sz w:val="24"/>
          <w:szCs w:val="24"/>
          <w:lang w:val="it-IT"/>
        </w:rPr>
      </w:pPr>
      <w:r w:rsidRPr="00BE7517">
        <w:rPr>
          <w:rFonts w:ascii="Arial" w:hAnsi="Arial" w:cs="Arial"/>
          <w:sz w:val="24"/>
          <w:szCs w:val="24"/>
          <w:lang w:val="it-IT"/>
        </w:rPr>
        <w:t xml:space="preserve">       Nivelul de zgomot rezultat </w:t>
      </w:r>
      <w:r w:rsidR="00B6697A" w:rsidRPr="00BE7517">
        <w:rPr>
          <w:rFonts w:ascii="Arial" w:hAnsi="Arial" w:cs="Arial"/>
          <w:sz w:val="24"/>
          <w:szCs w:val="24"/>
          <w:lang w:val="it-IT"/>
        </w:rPr>
        <w:t>î</w:t>
      </w:r>
      <w:r w:rsidRPr="00BE7517">
        <w:rPr>
          <w:rFonts w:ascii="Arial" w:hAnsi="Arial" w:cs="Arial"/>
          <w:sz w:val="24"/>
          <w:szCs w:val="24"/>
          <w:lang w:val="it-IT"/>
        </w:rPr>
        <w:t>n perioada de func</w:t>
      </w:r>
      <w:r w:rsidR="00B6697A" w:rsidRPr="00BE7517">
        <w:rPr>
          <w:rFonts w:ascii="Arial" w:hAnsi="Arial" w:cs="Arial"/>
          <w:sz w:val="24"/>
          <w:szCs w:val="24"/>
          <w:lang w:val="it-IT"/>
        </w:rPr>
        <w:t>ț</w:t>
      </w:r>
      <w:r w:rsidRPr="00BE7517">
        <w:rPr>
          <w:rFonts w:ascii="Arial" w:hAnsi="Arial" w:cs="Arial"/>
          <w:sz w:val="24"/>
          <w:szCs w:val="24"/>
          <w:lang w:val="it-IT"/>
        </w:rPr>
        <w:t xml:space="preserve">ionare se va </w:t>
      </w:r>
      <w:r w:rsidR="00B6697A" w:rsidRPr="00BE7517">
        <w:rPr>
          <w:rFonts w:ascii="Arial" w:hAnsi="Arial" w:cs="Arial"/>
          <w:sz w:val="24"/>
          <w:szCs w:val="24"/>
          <w:lang w:val="it-IT"/>
        </w:rPr>
        <w:t>î</w:t>
      </w:r>
      <w:r w:rsidRPr="00BE7517">
        <w:rPr>
          <w:rFonts w:ascii="Arial" w:hAnsi="Arial" w:cs="Arial"/>
          <w:sz w:val="24"/>
          <w:szCs w:val="24"/>
          <w:lang w:val="it-IT"/>
        </w:rPr>
        <w:t xml:space="preserve">ncadra </w:t>
      </w:r>
      <w:r w:rsidR="00B6697A" w:rsidRPr="00BE7517">
        <w:rPr>
          <w:rFonts w:ascii="Arial" w:hAnsi="Arial" w:cs="Arial"/>
          <w:sz w:val="24"/>
          <w:szCs w:val="24"/>
          <w:lang w:val="it-IT"/>
        </w:rPr>
        <w:t>î</w:t>
      </w:r>
      <w:r w:rsidRPr="00BE7517">
        <w:rPr>
          <w:rFonts w:ascii="Arial" w:hAnsi="Arial" w:cs="Arial"/>
          <w:sz w:val="24"/>
          <w:szCs w:val="24"/>
          <w:lang w:val="it-IT"/>
        </w:rPr>
        <w:t>n limitele admise pentru func</w:t>
      </w:r>
      <w:r w:rsidR="00B6697A" w:rsidRPr="00BE7517">
        <w:rPr>
          <w:rFonts w:ascii="Arial" w:hAnsi="Arial" w:cs="Arial"/>
          <w:sz w:val="24"/>
          <w:szCs w:val="24"/>
          <w:lang w:val="it-IT"/>
        </w:rPr>
        <w:t>ț</w:t>
      </w:r>
      <w:r w:rsidRPr="00BE7517">
        <w:rPr>
          <w:rFonts w:ascii="Arial" w:hAnsi="Arial" w:cs="Arial"/>
          <w:sz w:val="24"/>
          <w:szCs w:val="24"/>
          <w:lang w:val="it-IT"/>
        </w:rPr>
        <w:t>iunea existent</w:t>
      </w:r>
      <w:r w:rsidR="00B6697A" w:rsidRPr="00BE7517">
        <w:rPr>
          <w:rFonts w:ascii="Arial" w:hAnsi="Arial" w:cs="Arial"/>
          <w:sz w:val="24"/>
          <w:szCs w:val="24"/>
          <w:lang w:val="it-IT"/>
        </w:rPr>
        <w:t>ă</w:t>
      </w:r>
      <w:r w:rsidRPr="00BE7517">
        <w:rPr>
          <w:rFonts w:ascii="Arial" w:hAnsi="Arial" w:cs="Arial"/>
          <w:sz w:val="24"/>
          <w:szCs w:val="24"/>
          <w:lang w:val="it-IT"/>
        </w:rPr>
        <w:t xml:space="preserve">  </w:t>
      </w:r>
      <w:r w:rsidR="00B6697A" w:rsidRPr="00BE7517">
        <w:rPr>
          <w:rFonts w:ascii="Arial" w:hAnsi="Arial" w:cs="Arial"/>
          <w:sz w:val="24"/>
          <w:szCs w:val="24"/>
          <w:lang w:val="it-IT"/>
        </w:rPr>
        <w:t>î</w:t>
      </w:r>
      <w:r w:rsidRPr="00BE7517">
        <w:rPr>
          <w:rFonts w:ascii="Arial" w:hAnsi="Arial" w:cs="Arial"/>
          <w:sz w:val="24"/>
          <w:szCs w:val="24"/>
          <w:lang w:val="it-IT"/>
        </w:rPr>
        <w:t>n zon</w:t>
      </w:r>
      <w:r w:rsidR="00B6697A" w:rsidRPr="00BE7517">
        <w:rPr>
          <w:rFonts w:ascii="Arial" w:hAnsi="Arial" w:cs="Arial"/>
          <w:sz w:val="24"/>
          <w:szCs w:val="24"/>
          <w:lang w:val="it-IT"/>
        </w:rPr>
        <w:t>ă</w:t>
      </w:r>
      <w:r w:rsidRPr="00BE7517">
        <w:rPr>
          <w:rFonts w:ascii="Arial" w:hAnsi="Arial" w:cs="Arial"/>
          <w:sz w:val="24"/>
          <w:szCs w:val="24"/>
          <w:lang w:val="it-IT"/>
        </w:rPr>
        <w:t>.</w:t>
      </w:r>
    </w:p>
    <w:p w14:paraId="66243BE7" w14:textId="77777777" w:rsidR="00FA2C50" w:rsidRPr="00BE7517" w:rsidRDefault="00FA2C50" w:rsidP="00687A1B">
      <w:pPr>
        <w:spacing w:after="0" w:line="240" w:lineRule="auto"/>
        <w:jc w:val="both"/>
        <w:rPr>
          <w:rFonts w:ascii="Arial" w:hAnsi="Arial" w:cs="Arial"/>
          <w:b/>
          <w:sz w:val="24"/>
          <w:szCs w:val="24"/>
          <w:lang w:val="it-IT"/>
        </w:rPr>
      </w:pPr>
    </w:p>
    <w:p w14:paraId="171AFEBD" w14:textId="77777777" w:rsidR="00D44574" w:rsidRPr="00BE7517" w:rsidRDefault="00687A1B" w:rsidP="00687A1B">
      <w:pPr>
        <w:spacing w:after="0" w:line="240" w:lineRule="auto"/>
        <w:jc w:val="both"/>
        <w:rPr>
          <w:rFonts w:ascii="Arial" w:hAnsi="Arial" w:cs="Arial"/>
          <w:b/>
          <w:sz w:val="24"/>
          <w:szCs w:val="24"/>
          <w:lang w:val="it-IT"/>
        </w:rPr>
      </w:pPr>
      <w:r w:rsidRPr="00BE7517">
        <w:rPr>
          <w:rFonts w:ascii="Arial" w:hAnsi="Arial" w:cs="Arial"/>
          <w:b/>
          <w:sz w:val="24"/>
          <w:szCs w:val="24"/>
          <w:lang w:val="it-IT"/>
        </w:rPr>
        <w:t>M</w:t>
      </w:r>
      <w:r w:rsidR="00B6697A" w:rsidRPr="00BE7517">
        <w:rPr>
          <w:rFonts w:ascii="Arial" w:hAnsi="Arial" w:cs="Arial"/>
          <w:b/>
          <w:sz w:val="24"/>
          <w:szCs w:val="24"/>
          <w:lang w:val="it-IT"/>
        </w:rPr>
        <w:t>ă</w:t>
      </w:r>
      <w:r w:rsidRPr="00BE7517">
        <w:rPr>
          <w:rFonts w:ascii="Arial" w:hAnsi="Arial" w:cs="Arial"/>
          <w:b/>
          <w:sz w:val="24"/>
          <w:szCs w:val="24"/>
          <w:lang w:val="it-IT"/>
        </w:rPr>
        <w:t>suri pentru limitarea emisiilor de poluan</w:t>
      </w:r>
      <w:r w:rsidR="00B6697A" w:rsidRPr="00BE7517">
        <w:rPr>
          <w:rFonts w:ascii="Arial" w:hAnsi="Arial" w:cs="Arial"/>
          <w:b/>
          <w:sz w:val="24"/>
          <w:szCs w:val="24"/>
          <w:lang w:val="it-IT"/>
        </w:rPr>
        <w:t>ț</w:t>
      </w:r>
      <w:r w:rsidRPr="00BE7517">
        <w:rPr>
          <w:rFonts w:ascii="Arial" w:hAnsi="Arial" w:cs="Arial"/>
          <w:b/>
          <w:sz w:val="24"/>
          <w:szCs w:val="24"/>
          <w:lang w:val="it-IT"/>
        </w:rPr>
        <w:t xml:space="preserve">i </w:t>
      </w:r>
      <w:r w:rsidR="00B6697A" w:rsidRPr="00BE7517">
        <w:rPr>
          <w:rFonts w:ascii="Arial" w:hAnsi="Arial" w:cs="Arial"/>
          <w:b/>
          <w:sz w:val="24"/>
          <w:szCs w:val="24"/>
          <w:lang w:val="it-IT"/>
        </w:rPr>
        <w:t>î</w:t>
      </w:r>
      <w:r w:rsidRPr="00BE7517">
        <w:rPr>
          <w:rFonts w:ascii="Arial" w:hAnsi="Arial" w:cs="Arial"/>
          <w:b/>
          <w:sz w:val="24"/>
          <w:szCs w:val="24"/>
          <w:lang w:val="it-IT"/>
        </w:rPr>
        <w:t xml:space="preserve">n aer </w:t>
      </w:r>
      <w:r w:rsidR="00B6697A" w:rsidRPr="00BE7517">
        <w:rPr>
          <w:rFonts w:ascii="Arial" w:hAnsi="Arial" w:cs="Arial"/>
          <w:b/>
          <w:sz w:val="24"/>
          <w:szCs w:val="24"/>
          <w:lang w:val="it-IT"/>
        </w:rPr>
        <w:t>ș</w:t>
      </w:r>
      <w:r w:rsidRPr="00BE7517">
        <w:rPr>
          <w:rFonts w:ascii="Arial" w:hAnsi="Arial" w:cs="Arial"/>
          <w:b/>
          <w:sz w:val="24"/>
          <w:szCs w:val="24"/>
          <w:lang w:val="it-IT"/>
        </w:rPr>
        <w:t>i zgomotului:</w:t>
      </w:r>
    </w:p>
    <w:p w14:paraId="01AB48C5" w14:textId="77777777" w:rsidR="004D7846" w:rsidRPr="00BE7517" w:rsidRDefault="004D7846" w:rsidP="00687A1B">
      <w:pPr>
        <w:spacing w:after="0" w:line="240" w:lineRule="auto"/>
        <w:jc w:val="both"/>
        <w:rPr>
          <w:rFonts w:ascii="Arial" w:hAnsi="Arial" w:cs="Arial"/>
          <w:b/>
          <w:sz w:val="24"/>
          <w:szCs w:val="24"/>
          <w:lang w:val="it-IT"/>
        </w:rPr>
      </w:pPr>
    </w:p>
    <w:p w14:paraId="23135235" w14:textId="77777777" w:rsidR="00D44574" w:rsidRPr="00BE7517" w:rsidRDefault="00687A1B" w:rsidP="00607952">
      <w:pPr>
        <w:numPr>
          <w:ilvl w:val="0"/>
          <w:numId w:val="1"/>
        </w:numPr>
        <w:spacing w:after="0" w:line="240" w:lineRule="auto"/>
        <w:jc w:val="both"/>
        <w:rPr>
          <w:rFonts w:ascii="Arial" w:hAnsi="Arial" w:cs="Arial"/>
          <w:sz w:val="24"/>
          <w:szCs w:val="24"/>
          <w:lang w:val="it-IT"/>
        </w:rPr>
      </w:pPr>
      <w:r w:rsidRPr="00BE7517">
        <w:rPr>
          <w:rFonts w:ascii="Arial" w:hAnsi="Arial" w:cs="Arial"/>
          <w:sz w:val="24"/>
          <w:szCs w:val="24"/>
          <w:lang w:val="it-IT"/>
        </w:rPr>
        <w:t>Se vor lua toate m</w:t>
      </w:r>
      <w:r w:rsidR="00B6697A" w:rsidRPr="00BE7517">
        <w:rPr>
          <w:rFonts w:ascii="Arial" w:hAnsi="Arial" w:cs="Arial"/>
          <w:sz w:val="24"/>
          <w:szCs w:val="24"/>
          <w:lang w:val="it-IT"/>
        </w:rPr>
        <w:t>ă</w:t>
      </w:r>
      <w:r w:rsidRPr="00BE7517">
        <w:rPr>
          <w:rFonts w:ascii="Arial" w:hAnsi="Arial" w:cs="Arial"/>
          <w:sz w:val="24"/>
          <w:szCs w:val="24"/>
          <w:lang w:val="it-IT"/>
        </w:rPr>
        <w:t xml:space="preserve">surile pentru limitarea particulelor </w:t>
      </w:r>
      <w:r w:rsidR="00B6697A" w:rsidRPr="00BE7517">
        <w:rPr>
          <w:rFonts w:ascii="Arial" w:hAnsi="Arial" w:cs="Arial"/>
          <w:sz w:val="24"/>
          <w:szCs w:val="24"/>
          <w:lang w:val="it-IT"/>
        </w:rPr>
        <w:t>î</w:t>
      </w:r>
      <w:r w:rsidRPr="00BE7517">
        <w:rPr>
          <w:rFonts w:ascii="Arial" w:hAnsi="Arial" w:cs="Arial"/>
          <w:sz w:val="24"/>
          <w:szCs w:val="24"/>
          <w:lang w:val="it-IT"/>
        </w:rPr>
        <w:t>n suspensie (PM).</w:t>
      </w:r>
    </w:p>
    <w:p w14:paraId="37458E47" w14:textId="77777777" w:rsidR="00687A1B" w:rsidRPr="00BE7517" w:rsidRDefault="00687A1B" w:rsidP="00607952">
      <w:pPr>
        <w:numPr>
          <w:ilvl w:val="0"/>
          <w:numId w:val="1"/>
        </w:numPr>
        <w:spacing w:after="0" w:line="240" w:lineRule="auto"/>
        <w:jc w:val="both"/>
        <w:rPr>
          <w:rFonts w:ascii="Arial" w:hAnsi="Arial" w:cs="Arial"/>
          <w:sz w:val="24"/>
          <w:szCs w:val="24"/>
          <w:lang w:val="it-IT"/>
        </w:rPr>
      </w:pPr>
      <w:r w:rsidRPr="00BE7517">
        <w:rPr>
          <w:rFonts w:ascii="Arial" w:hAnsi="Arial" w:cs="Arial"/>
          <w:sz w:val="24"/>
          <w:szCs w:val="24"/>
          <w:lang w:val="it-IT"/>
        </w:rPr>
        <w:t>Lucr</w:t>
      </w:r>
      <w:r w:rsidR="00B6697A" w:rsidRPr="00BE7517">
        <w:rPr>
          <w:rFonts w:ascii="Arial" w:hAnsi="Arial" w:cs="Arial"/>
          <w:sz w:val="24"/>
          <w:szCs w:val="24"/>
          <w:lang w:val="it-IT"/>
        </w:rPr>
        <w:t>ă</w:t>
      </w:r>
      <w:r w:rsidRPr="00BE7517">
        <w:rPr>
          <w:rFonts w:ascii="Arial" w:hAnsi="Arial" w:cs="Arial"/>
          <w:sz w:val="24"/>
          <w:szCs w:val="24"/>
          <w:lang w:val="it-IT"/>
        </w:rPr>
        <w:t>rile de construire se vor desf</w:t>
      </w:r>
      <w:r w:rsidR="00B6697A" w:rsidRPr="00BE7517">
        <w:rPr>
          <w:rFonts w:ascii="Arial" w:hAnsi="Arial" w:cs="Arial"/>
          <w:sz w:val="24"/>
          <w:szCs w:val="24"/>
          <w:lang w:val="it-IT"/>
        </w:rPr>
        <w:t>ăș</w:t>
      </w:r>
      <w:r w:rsidRPr="00BE7517">
        <w:rPr>
          <w:rFonts w:ascii="Arial" w:hAnsi="Arial" w:cs="Arial"/>
          <w:sz w:val="24"/>
          <w:szCs w:val="24"/>
          <w:lang w:val="it-IT"/>
        </w:rPr>
        <w:t xml:space="preserve">ura </w:t>
      </w:r>
      <w:r w:rsidR="00B6697A" w:rsidRPr="00BE7517">
        <w:rPr>
          <w:rFonts w:ascii="Arial" w:hAnsi="Arial" w:cs="Arial"/>
          <w:sz w:val="24"/>
          <w:szCs w:val="24"/>
          <w:lang w:val="it-IT"/>
        </w:rPr>
        <w:t>î</w:t>
      </w:r>
      <w:r w:rsidRPr="00BE7517">
        <w:rPr>
          <w:rFonts w:ascii="Arial" w:hAnsi="Arial" w:cs="Arial"/>
          <w:sz w:val="24"/>
          <w:szCs w:val="24"/>
          <w:lang w:val="it-IT"/>
        </w:rPr>
        <w:t>n afara orelor de odihn</w:t>
      </w:r>
      <w:r w:rsidR="00B6697A" w:rsidRPr="00BE7517">
        <w:rPr>
          <w:rFonts w:ascii="Arial" w:hAnsi="Arial" w:cs="Arial"/>
          <w:sz w:val="24"/>
          <w:szCs w:val="24"/>
          <w:lang w:val="it-IT"/>
        </w:rPr>
        <w:t>ă</w:t>
      </w:r>
      <w:r w:rsidRPr="00BE7517">
        <w:rPr>
          <w:rFonts w:ascii="Arial" w:hAnsi="Arial" w:cs="Arial"/>
          <w:sz w:val="24"/>
          <w:szCs w:val="24"/>
          <w:lang w:val="it-IT"/>
        </w:rPr>
        <w:t xml:space="preserve">, respectiv </w:t>
      </w:r>
      <w:r w:rsidR="00B6697A" w:rsidRPr="00BE7517">
        <w:rPr>
          <w:rFonts w:ascii="Arial" w:hAnsi="Arial" w:cs="Arial"/>
          <w:sz w:val="24"/>
          <w:szCs w:val="24"/>
          <w:lang w:val="it-IT"/>
        </w:rPr>
        <w:t>î</w:t>
      </w:r>
      <w:r w:rsidRPr="00BE7517">
        <w:rPr>
          <w:rFonts w:ascii="Arial" w:hAnsi="Arial" w:cs="Arial"/>
          <w:sz w:val="24"/>
          <w:szCs w:val="24"/>
          <w:lang w:val="it-IT"/>
        </w:rPr>
        <w:t>ntre orele 8</w:t>
      </w:r>
      <w:r w:rsidR="00B6697A" w:rsidRPr="00BE7517">
        <w:rPr>
          <w:rFonts w:ascii="Arial" w:hAnsi="Arial" w:cs="Arial"/>
          <w:sz w:val="24"/>
          <w:szCs w:val="24"/>
          <w:lang w:val="it-IT"/>
        </w:rPr>
        <w:t>:00</w:t>
      </w:r>
      <w:r w:rsidRPr="00BE7517">
        <w:rPr>
          <w:rFonts w:ascii="Arial" w:hAnsi="Arial" w:cs="Arial"/>
          <w:sz w:val="24"/>
          <w:szCs w:val="24"/>
          <w:lang w:val="it-IT"/>
        </w:rPr>
        <w:t>-13</w:t>
      </w:r>
      <w:r w:rsidR="00B6697A" w:rsidRPr="00BE7517">
        <w:rPr>
          <w:rFonts w:ascii="Arial" w:hAnsi="Arial" w:cs="Arial"/>
          <w:sz w:val="24"/>
          <w:szCs w:val="24"/>
          <w:lang w:val="it-IT"/>
        </w:rPr>
        <w:t>:00</w:t>
      </w:r>
      <w:r w:rsidRPr="00BE7517">
        <w:rPr>
          <w:rFonts w:ascii="Arial" w:hAnsi="Arial" w:cs="Arial"/>
          <w:sz w:val="24"/>
          <w:szCs w:val="24"/>
          <w:lang w:val="it-IT"/>
        </w:rPr>
        <w:t xml:space="preserve"> </w:t>
      </w:r>
      <w:r w:rsidR="00B6697A" w:rsidRPr="00BE7517">
        <w:rPr>
          <w:rFonts w:ascii="Arial" w:hAnsi="Arial" w:cs="Arial"/>
          <w:sz w:val="24"/>
          <w:szCs w:val="24"/>
          <w:lang w:val="it-IT"/>
        </w:rPr>
        <w:t>ș</w:t>
      </w:r>
      <w:r w:rsidRPr="00BE7517">
        <w:rPr>
          <w:rFonts w:ascii="Arial" w:hAnsi="Arial" w:cs="Arial"/>
          <w:sz w:val="24"/>
          <w:szCs w:val="24"/>
          <w:lang w:val="it-IT"/>
        </w:rPr>
        <w:t>i 14</w:t>
      </w:r>
      <w:r w:rsidR="00B6697A" w:rsidRPr="00BE7517">
        <w:rPr>
          <w:rFonts w:ascii="Arial" w:hAnsi="Arial" w:cs="Arial"/>
          <w:sz w:val="24"/>
          <w:szCs w:val="24"/>
          <w:lang w:val="it-IT"/>
        </w:rPr>
        <w:t>:00</w:t>
      </w:r>
      <w:r w:rsidRPr="00BE7517">
        <w:rPr>
          <w:rFonts w:ascii="Arial" w:hAnsi="Arial" w:cs="Arial"/>
          <w:sz w:val="24"/>
          <w:szCs w:val="24"/>
          <w:lang w:val="it-IT"/>
        </w:rPr>
        <w:t>-22</w:t>
      </w:r>
      <w:r w:rsidR="00B6697A" w:rsidRPr="00BE7517">
        <w:rPr>
          <w:rFonts w:ascii="Arial" w:hAnsi="Arial" w:cs="Arial"/>
          <w:sz w:val="24"/>
          <w:szCs w:val="24"/>
          <w:lang w:val="it-IT"/>
        </w:rPr>
        <w:t>:00</w:t>
      </w:r>
      <w:r w:rsidRPr="00BE7517">
        <w:rPr>
          <w:rFonts w:ascii="Arial" w:hAnsi="Arial" w:cs="Arial"/>
          <w:sz w:val="24"/>
          <w:szCs w:val="24"/>
          <w:lang w:val="it-IT"/>
        </w:rPr>
        <w:t xml:space="preserve">, </w:t>
      </w:r>
      <w:r w:rsidR="00B6697A" w:rsidRPr="00BE7517">
        <w:rPr>
          <w:rFonts w:ascii="Arial" w:hAnsi="Arial" w:cs="Arial"/>
          <w:sz w:val="24"/>
          <w:szCs w:val="24"/>
          <w:lang w:val="it-IT"/>
        </w:rPr>
        <w:t>î</w:t>
      </w:r>
      <w:r w:rsidRPr="00BE7517">
        <w:rPr>
          <w:rFonts w:ascii="Arial" w:hAnsi="Arial" w:cs="Arial"/>
          <w:sz w:val="24"/>
          <w:szCs w:val="24"/>
          <w:lang w:val="it-IT"/>
        </w:rPr>
        <w:t>n conformitate cu prevederile Legii nr. 61/1991, modificata, privind sanc</w:t>
      </w:r>
      <w:r w:rsidR="004D7846" w:rsidRPr="00BE7517">
        <w:rPr>
          <w:rFonts w:ascii="Arial" w:hAnsi="Arial" w:cs="Arial"/>
          <w:sz w:val="24"/>
          <w:szCs w:val="24"/>
          <w:lang w:val="it-IT"/>
        </w:rPr>
        <w:t>ț</w:t>
      </w:r>
      <w:r w:rsidRPr="00BE7517">
        <w:rPr>
          <w:rFonts w:ascii="Arial" w:hAnsi="Arial" w:cs="Arial"/>
          <w:sz w:val="24"/>
          <w:szCs w:val="24"/>
          <w:lang w:val="it-IT"/>
        </w:rPr>
        <w:t xml:space="preserve">ionarea faptelor de </w:t>
      </w:r>
      <w:r w:rsidR="004D7846" w:rsidRPr="00BE7517">
        <w:rPr>
          <w:rFonts w:ascii="Arial" w:hAnsi="Arial" w:cs="Arial"/>
          <w:sz w:val="24"/>
          <w:szCs w:val="24"/>
          <w:lang w:val="it-IT"/>
        </w:rPr>
        <w:t>î</w:t>
      </w:r>
      <w:r w:rsidRPr="00BE7517">
        <w:rPr>
          <w:rFonts w:ascii="Arial" w:hAnsi="Arial" w:cs="Arial"/>
          <w:sz w:val="24"/>
          <w:szCs w:val="24"/>
          <w:lang w:val="it-IT"/>
        </w:rPr>
        <w:t>nc</w:t>
      </w:r>
      <w:r w:rsidR="004D7846" w:rsidRPr="00BE7517">
        <w:rPr>
          <w:rFonts w:ascii="Arial" w:hAnsi="Arial" w:cs="Arial"/>
          <w:sz w:val="24"/>
          <w:szCs w:val="24"/>
          <w:lang w:val="it-IT"/>
        </w:rPr>
        <w:t>ă</w:t>
      </w:r>
      <w:r w:rsidRPr="00BE7517">
        <w:rPr>
          <w:rFonts w:ascii="Arial" w:hAnsi="Arial" w:cs="Arial"/>
          <w:sz w:val="24"/>
          <w:szCs w:val="24"/>
          <w:lang w:val="it-IT"/>
        </w:rPr>
        <w:t>lcare a unor norme de convie</w:t>
      </w:r>
      <w:r w:rsidR="004D7846" w:rsidRPr="00BE7517">
        <w:rPr>
          <w:rFonts w:ascii="Arial" w:hAnsi="Arial" w:cs="Arial"/>
          <w:sz w:val="24"/>
          <w:szCs w:val="24"/>
          <w:lang w:val="it-IT"/>
        </w:rPr>
        <w:t>ț</w:t>
      </w:r>
      <w:r w:rsidRPr="00BE7517">
        <w:rPr>
          <w:rFonts w:ascii="Arial" w:hAnsi="Arial" w:cs="Arial"/>
          <w:sz w:val="24"/>
          <w:szCs w:val="24"/>
          <w:lang w:val="it-IT"/>
        </w:rPr>
        <w:t>uire social</w:t>
      </w:r>
      <w:r w:rsidR="004D7846" w:rsidRPr="00BE7517">
        <w:rPr>
          <w:rFonts w:ascii="Arial" w:hAnsi="Arial" w:cs="Arial"/>
          <w:sz w:val="24"/>
          <w:szCs w:val="24"/>
          <w:lang w:val="it-IT"/>
        </w:rPr>
        <w:t>ă</w:t>
      </w:r>
      <w:r w:rsidRPr="00BE7517">
        <w:rPr>
          <w:rFonts w:ascii="Arial" w:hAnsi="Arial" w:cs="Arial"/>
          <w:sz w:val="24"/>
          <w:szCs w:val="24"/>
          <w:lang w:val="it-IT"/>
        </w:rPr>
        <w:t xml:space="preserve">, a ordinii </w:t>
      </w:r>
      <w:r w:rsidR="004D7846" w:rsidRPr="00BE7517">
        <w:rPr>
          <w:rFonts w:ascii="Arial" w:hAnsi="Arial" w:cs="Arial"/>
          <w:sz w:val="24"/>
          <w:szCs w:val="24"/>
          <w:lang w:val="it-IT"/>
        </w:rPr>
        <w:t>ș</w:t>
      </w:r>
      <w:r w:rsidRPr="00BE7517">
        <w:rPr>
          <w:rFonts w:ascii="Arial" w:hAnsi="Arial" w:cs="Arial"/>
          <w:sz w:val="24"/>
          <w:szCs w:val="24"/>
          <w:lang w:val="it-IT"/>
        </w:rPr>
        <w:t>i lini</w:t>
      </w:r>
      <w:r w:rsidR="004D7846" w:rsidRPr="00BE7517">
        <w:rPr>
          <w:rFonts w:ascii="Arial" w:hAnsi="Arial" w:cs="Arial"/>
          <w:sz w:val="24"/>
          <w:szCs w:val="24"/>
          <w:lang w:val="it-IT"/>
        </w:rPr>
        <w:t>ș</w:t>
      </w:r>
      <w:r w:rsidRPr="00BE7517">
        <w:rPr>
          <w:rFonts w:ascii="Arial" w:hAnsi="Arial" w:cs="Arial"/>
          <w:sz w:val="24"/>
          <w:szCs w:val="24"/>
          <w:lang w:val="it-IT"/>
        </w:rPr>
        <w:t xml:space="preserve">tii publice. </w:t>
      </w:r>
    </w:p>
    <w:p w14:paraId="02700E2B"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BE7517">
        <w:rPr>
          <w:rFonts w:ascii="Arial" w:hAnsi="Arial" w:cs="Arial"/>
          <w:sz w:val="24"/>
          <w:szCs w:val="24"/>
          <w:lang w:val="fr-FR"/>
        </w:rPr>
        <w:t>si</w:t>
      </w:r>
      <w:r w:rsidRPr="00BE7517">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Pr="00BE7517" w:rsidRDefault="004D7846"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sz w:val="24"/>
          <w:szCs w:val="24"/>
        </w:rPr>
        <w:lastRenderedPageBreak/>
        <w:t xml:space="preserve">Se vor respecta de asemena prevederile Ord. MS nr. 119/2014 privind aprobarea Normelor de Igienă și Sănătate Publică privind mediul de viață </w:t>
      </w:r>
      <w:r w:rsidR="005C7D5B" w:rsidRPr="00BE7517">
        <w:rPr>
          <w:rFonts w:ascii="Arial" w:hAnsi="Arial" w:cs="Arial"/>
          <w:sz w:val="24"/>
          <w:szCs w:val="24"/>
        </w:rPr>
        <w:t>al populației.</w:t>
      </w:r>
    </w:p>
    <w:p w14:paraId="5C1C5F0D" w14:textId="77777777" w:rsidR="0008558A" w:rsidRPr="00BE7517" w:rsidRDefault="0008558A" w:rsidP="0008558A">
      <w:pPr>
        <w:pStyle w:val="ListParagraph"/>
        <w:spacing w:after="0" w:line="240" w:lineRule="auto"/>
        <w:ind w:left="1440"/>
        <w:jc w:val="both"/>
        <w:rPr>
          <w:rFonts w:ascii="Arial" w:hAnsi="Arial" w:cs="Arial"/>
          <w:sz w:val="24"/>
          <w:szCs w:val="24"/>
        </w:rPr>
      </w:pPr>
    </w:p>
    <w:p w14:paraId="477765F7" w14:textId="77777777" w:rsidR="0008558A" w:rsidRPr="00BE7517" w:rsidRDefault="0008558A" w:rsidP="0008558A">
      <w:pPr>
        <w:pStyle w:val="ListParagraph"/>
        <w:spacing w:after="0" w:line="240" w:lineRule="auto"/>
        <w:jc w:val="both"/>
        <w:rPr>
          <w:rFonts w:ascii="Arial" w:hAnsi="Arial" w:cs="Arial"/>
          <w:sz w:val="24"/>
          <w:szCs w:val="24"/>
        </w:rPr>
      </w:pPr>
    </w:p>
    <w:p w14:paraId="4A8F9251" w14:textId="77777777" w:rsidR="00687A1B" w:rsidRPr="00BE7517" w:rsidRDefault="00687A1B" w:rsidP="00687A1B">
      <w:pPr>
        <w:spacing w:after="0" w:line="240" w:lineRule="auto"/>
        <w:jc w:val="both"/>
        <w:rPr>
          <w:rFonts w:ascii="Arial" w:hAnsi="Arial" w:cs="Arial"/>
          <w:sz w:val="24"/>
          <w:szCs w:val="24"/>
          <w:lang w:val="it-IT"/>
        </w:rPr>
      </w:pPr>
      <w:r w:rsidRPr="00BE7517">
        <w:rPr>
          <w:rFonts w:ascii="Arial" w:hAnsi="Arial" w:cs="Arial"/>
          <w:b/>
          <w:sz w:val="24"/>
          <w:szCs w:val="24"/>
          <w:lang w:val="it-IT"/>
        </w:rPr>
        <w:t>2. Localizarea proiectului:</w:t>
      </w:r>
      <w:r w:rsidRPr="00BE7517">
        <w:rPr>
          <w:rFonts w:ascii="Arial" w:hAnsi="Arial" w:cs="Arial"/>
          <w:sz w:val="24"/>
          <w:szCs w:val="24"/>
          <w:lang w:val="it-IT"/>
        </w:rPr>
        <w:t xml:space="preserve"> </w:t>
      </w:r>
    </w:p>
    <w:p w14:paraId="2D40B261" w14:textId="77777777" w:rsidR="007C4AD9" w:rsidRPr="00BE7517" w:rsidRDefault="00687A1B" w:rsidP="008E6939">
      <w:pPr>
        <w:autoSpaceDE w:val="0"/>
        <w:autoSpaceDN w:val="0"/>
        <w:adjustRightInd w:val="0"/>
        <w:spacing w:after="0"/>
        <w:jc w:val="both"/>
        <w:rPr>
          <w:rFonts w:ascii="Arial" w:hAnsi="Arial" w:cs="Arial"/>
          <w:sz w:val="24"/>
          <w:szCs w:val="24"/>
        </w:rPr>
      </w:pPr>
      <w:r w:rsidRPr="00BE7517">
        <w:rPr>
          <w:rFonts w:ascii="Arial" w:hAnsi="Arial" w:cs="Arial"/>
          <w:sz w:val="24"/>
          <w:szCs w:val="24"/>
        </w:rPr>
        <w:t xml:space="preserve">2.1. utilizarea existentă a terenului: </w:t>
      </w:r>
      <w:r w:rsidR="00D6537C" w:rsidRPr="00BE7517">
        <w:rPr>
          <w:rFonts w:ascii="Arial" w:hAnsi="Arial" w:cs="Arial"/>
          <w:sz w:val="24"/>
          <w:szCs w:val="24"/>
        </w:rPr>
        <w:t xml:space="preserve"> conform C.U. nr </w:t>
      </w:r>
      <w:r w:rsidR="007C4AD9" w:rsidRPr="00BE7517">
        <w:rPr>
          <w:rFonts w:ascii="Arial" w:hAnsi="Arial" w:cs="Arial"/>
          <w:sz w:val="24"/>
          <w:szCs w:val="24"/>
        </w:rPr>
        <w:t>64/10566/15.06.2022</w:t>
      </w:r>
      <w:r w:rsidR="00D6537C" w:rsidRPr="00BE7517">
        <w:rPr>
          <w:rFonts w:ascii="Arial" w:hAnsi="Arial" w:cs="Arial"/>
          <w:sz w:val="24"/>
          <w:szCs w:val="24"/>
        </w:rPr>
        <w:t xml:space="preserve"> emis de </w:t>
      </w:r>
      <w:r w:rsidR="007C4AD9" w:rsidRPr="00BE7517">
        <w:rPr>
          <w:rFonts w:ascii="Arial" w:hAnsi="Arial" w:cs="Arial"/>
          <w:sz w:val="24"/>
          <w:szCs w:val="24"/>
        </w:rPr>
        <w:t>Consiliul Judetean Ilfov</w:t>
      </w:r>
      <w:r w:rsidR="00D6537C" w:rsidRPr="00BE7517">
        <w:rPr>
          <w:rFonts w:ascii="Arial" w:hAnsi="Arial" w:cs="Arial"/>
          <w:sz w:val="24"/>
          <w:szCs w:val="24"/>
        </w:rPr>
        <w:t xml:space="preserve"> imobilul este situat in </w:t>
      </w:r>
      <w:r w:rsidR="007C4AD9" w:rsidRPr="00BE7517">
        <w:rPr>
          <w:rFonts w:ascii="Arial" w:hAnsi="Arial" w:cs="Arial"/>
          <w:sz w:val="24"/>
          <w:szCs w:val="24"/>
        </w:rPr>
        <w:t>extravilanul</w:t>
      </w:r>
      <w:r w:rsidR="00D6537C" w:rsidRPr="00BE7517">
        <w:rPr>
          <w:rFonts w:ascii="Arial" w:hAnsi="Arial" w:cs="Arial"/>
          <w:sz w:val="24"/>
          <w:szCs w:val="24"/>
        </w:rPr>
        <w:t xml:space="preserve"> comunei </w:t>
      </w:r>
      <w:r w:rsidR="007C4AD9" w:rsidRPr="00BE7517">
        <w:rPr>
          <w:rFonts w:ascii="Arial" w:hAnsi="Arial" w:cs="Arial"/>
          <w:sz w:val="24"/>
          <w:szCs w:val="24"/>
        </w:rPr>
        <w:t>Peris, regim tehnic:</w:t>
      </w:r>
    </w:p>
    <w:p w14:paraId="391DAEE8" w14:textId="77777777" w:rsidR="007C4AD9" w:rsidRPr="00BE7517" w:rsidRDefault="007C4AD9" w:rsidP="007C4AD9">
      <w:pPr>
        <w:pStyle w:val="ListParagraph"/>
        <w:numPr>
          <w:ilvl w:val="0"/>
          <w:numId w:val="21"/>
        </w:numPr>
        <w:autoSpaceDE w:val="0"/>
        <w:autoSpaceDN w:val="0"/>
        <w:adjustRightInd w:val="0"/>
        <w:spacing w:after="0"/>
        <w:jc w:val="both"/>
        <w:rPr>
          <w:rFonts w:ascii="Arial" w:hAnsi="Arial" w:cs="Arial"/>
          <w:sz w:val="24"/>
          <w:szCs w:val="24"/>
          <w:lang w:eastAsia="ro-RO"/>
        </w:rPr>
      </w:pPr>
      <w:r w:rsidRPr="00BE7517">
        <w:rPr>
          <w:rFonts w:ascii="Arial" w:hAnsi="Arial" w:cs="Arial"/>
          <w:sz w:val="24"/>
          <w:szCs w:val="24"/>
        </w:rPr>
        <w:t>EX2 – zona rezervata pentru activitati agricole,</w:t>
      </w:r>
    </w:p>
    <w:p w14:paraId="52C7574C" w14:textId="77777777" w:rsidR="007C4AD9" w:rsidRPr="00BE7517" w:rsidRDefault="007C4AD9" w:rsidP="007C4AD9">
      <w:pPr>
        <w:pStyle w:val="ListParagraph"/>
        <w:numPr>
          <w:ilvl w:val="0"/>
          <w:numId w:val="21"/>
        </w:numPr>
        <w:autoSpaceDE w:val="0"/>
        <w:autoSpaceDN w:val="0"/>
        <w:adjustRightInd w:val="0"/>
        <w:spacing w:after="0"/>
        <w:jc w:val="both"/>
        <w:rPr>
          <w:rFonts w:ascii="Arial" w:hAnsi="Arial" w:cs="Arial"/>
          <w:sz w:val="24"/>
          <w:szCs w:val="24"/>
          <w:lang w:eastAsia="ro-RO"/>
        </w:rPr>
      </w:pPr>
      <w:r w:rsidRPr="00BE7517">
        <w:rPr>
          <w:rFonts w:ascii="Arial" w:hAnsi="Arial" w:cs="Arial"/>
          <w:sz w:val="24"/>
          <w:szCs w:val="24"/>
        </w:rPr>
        <w:t>EX3 – zona rezervata activitatilor forestiere,</w:t>
      </w:r>
    </w:p>
    <w:p w14:paraId="1907D9F2" w14:textId="77777777" w:rsidR="007C4AD9" w:rsidRPr="00BE7517" w:rsidRDefault="007C4AD9" w:rsidP="007C4AD9">
      <w:pPr>
        <w:pStyle w:val="ListParagraph"/>
        <w:numPr>
          <w:ilvl w:val="0"/>
          <w:numId w:val="21"/>
        </w:numPr>
        <w:autoSpaceDE w:val="0"/>
        <w:autoSpaceDN w:val="0"/>
        <w:adjustRightInd w:val="0"/>
        <w:spacing w:after="0"/>
        <w:jc w:val="both"/>
        <w:rPr>
          <w:rFonts w:ascii="Arial" w:hAnsi="Arial" w:cs="Arial"/>
          <w:sz w:val="24"/>
          <w:szCs w:val="24"/>
          <w:lang w:eastAsia="ro-RO"/>
        </w:rPr>
      </w:pPr>
      <w:r w:rsidRPr="00BE7517">
        <w:rPr>
          <w:rFonts w:ascii="Arial" w:hAnsi="Arial" w:cs="Arial"/>
          <w:sz w:val="24"/>
          <w:szCs w:val="24"/>
        </w:rPr>
        <w:t>EX5 – zona de protectie arheologica, peisagistica, sanitara,</w:t>
      </w:r>
    </w:p>
    <w:p w14:paraId="1F7BF60B" w14:textId="4713C88A" w:rsidR="00C556F2" w:rsidRPr="00BE7517" w:rsidRDefault="007C4AD9" w:rsidP="007C4AD9">
      <w:pPr>
        <w:pStyle w:val="ListParagraph"/>
        <w:numPr>
          <w:ilvl w:val="0"/>
          <w:numId w:val="21"/>
        </w:numPr>
        <w:autoSpaceDE w:val="0"/>
        <w:autoSpaceDN w:val="0"/>
        <w:adjustRightInd w:val="0"/>
        <w:spacing w:after="0"/>
        <w:jc w:val="both"/>
        <w:rPr>
          <w:rFonts w:ascii="Arial" w:hAnsi="Arial" w:cs="Arial"/>
          <w:sz w:val="24"/>
          <w:szCs w:val="24"/>
          <w:lang w:eastAsia="ro-RO"/>
        </w:rPr>
      </w:pPr>
      <w:r w:rsidRPr="00BE7517">
        <w:rPr>
          <w:rFonts w:ascii="Arial" w:hAnsi="Arial" w:cs="Arial"/>
          <w:sz w:val="24"/>
          <w:szCs w:val="24"/>
        </w:rPr>
        <w:t>EX6 – zona cu destinatie speciala</w:t>
      </w:r>
      <w:r w:rsidR="00D6537C" w:rsidRPr="00BE7517">
        <w:rPr>
          <w:rFonts w:ascii="Arial" w:hAnsi="Arial" w:cs="Arial"/>
          <w:sz w:val="24"/>
          <w:szCs w:val="24"/>
        </w:rPr>
        <w:t>.</w:t>
      </w:r>
    </w:p>
    <w:p w14:paraId="719ABE97" w14:textId="77777777" w:rsidR="00687A1B" w:rsidRPr="00BE7517" w:rsidRDefault="00687A1B" w:rsidP="00C556F2">
      <w:pPr>
        <w:autoSpaceDE w:val="0"/>
        <w:autoSpaceDN w:val="0"/>
        <w:adjustRightInd w:val="0"/>
        <w:spacing w:after="0"/>
        <w:jc w:val="both"/>
        <w:rPr>
          <w:rFonts w:ascii="Arial" w:hAnsi="Arial" w:cs="Arial"/>
          <w:b/>
          <w:sz w:val="24"/>
          <w:szCs w:val="24"/>
        </w:rPr>
      </w:pPr>
      <w:r w:rsidRPr="00BE7517">
        <w:rPr>
          <w:rFonts w:ascii="Arial" w:hAnsi="Arial" w:cs="Arial"/>
          <w:sz w:val="24"/>
          <w:szCs w:val="24"/>
          <w:lang w:val="it-IT"/>
        </w:rPr>
        <w:t xml:space="preserve">2.2. </w:t>
      </w:r>
      <w:r w:rsidRPr="00BE7517">
        <w:rPr>
          <w:rFonts w:ascii="Arial" w:hAnsi="Arial" w:cs="Arial"/>
          <w:sz w:val="24"/>
          <w:szCs w:val="24"/>
        </w:rPr>
        <w:t xml:space="preserve">relativa abundenţă a resurselor naturale din zonă, calitatea şi capacitatea regenerativă a acestora: </w:t>
      </w:r>
      <w:r w:rsidRPr="00BE7517">
        <w:rPr>
          <w:rFonts w:ascii="Arial" w:hAnsi="Arial" w:cs="Arial"/>
          <w:i/>
          <w:sz w:val="24"/>
          <w:szCs w:val="24"/>
        </w:rPr>
        <w:t>nu este cazul;</w:t>
      </w:r>
    </w:p>
    <w:p w14:paraId="588E8DD8" w14:textId="77777777" w:rsidR="00687A1B" w:rsidRPr="00BE7517" w:rsidRDefault="00687A1B" w:rsidP="00687A1B">
      <w:pPr>
        <w:autoSpaceDE w:val="0"/>
        <w:autoSpaceDN w:val="0"/>
        <w:adjustRightInd w:val="0"/>
        <w:spacing w:after="0" w:line="240" w:lineRule="auto"/>
        <w:rPr>
          <w:rFonts w:ascii="Arial" w:hAnsi="Arial" w:cs="Arial"/>
          <w:sz w:val="24"/>
          <w:szCs w:val="24"/>
        </w:rPr>
      </w:pPr>
      <w:r w:rsidRPr="00BE7517">
        <w:rPr>
          <w:rFonts w:ascii="Arial" w:hAnsi="Arial" w:cs="Arial"/>
          <w:sz w:val="24"/>
          <w:szCs w:val="24"/>
        </w:rPr>
        <w:t>2.3. capacitatea de absorbţie a mediului, cu atenţie deosebită pentru:</w:t>
      </w:r>
    </w:p>
    <w:p w14:paraId="7D730F67" w14:textId="4350E5C9" w:rsidR="00016074" w:rsidRPr="00BE7517" w:rsidRDefault="00687A1B" w:rsidP="00016074">
      <w:pPr>
        <w:spacing w:after="0" w:line="240" w:lineRule="auto"/>
        <w:jc w:val="both"/>
        <w:rPr>
          <w:rFonts w:ascii="Arial" w:hAnsi="Arial" w:cs="Arial"/>
          <w:i/>
          <w:sz w:val="24"/>
          <w:szCs w:val="24"/>
        </w:rPr>
      </w:pPr>
      <w:r w:rsidRPr="00BE7517">
        <w:rPr>
          <w:rFonts w:ascii="Arial" w:hAnsi="Arial" w:cs="Arial"/>
          <w:sz w:val="24"/>
          <w:szCs w:val="24"/>
        </w:rPr>
        <w:t>a) zonele umede</w:t>
      </w:r>
      <w:r w:rsidR="00016074" w:rsidRPr="00BE7517">
        <w:rPr>
          <w:rFonts w:ascii="Arial" w:hAnsi="Arial" w:cs="Arial"/>
          <w:sz w:val="24"/>
          <w:szCs w:val="24"/>
        </w:rPr>
        <w:t xml:space="preserve"> </w:t>
      </w:r>
    </w:p>
    <w:p w14:paraId="047B72EA" w14:textId="18B4020B" w:rsidR="00016074" w:rsidRPr="00BE7517" w:rsidRDefault="007C4AD9" w:rsidP="00016074">
      <w:pPr>
        <w:spacing w:after="0" w:line="240" w:lineRule="auto"/>
        <w:jc w:val="both"/>
        <w:rPr>
          <w:rFonts w:ascii="Arial" w:hAnsi="Arial" w:cs="Arial"/>
          <w:sz w:val="24"/>
          <w:szCs w:val="24"/>
        </w:rPr>
      </w:pPr>
      <w:r w:rsidRPr="00BE7517">
        <w:rPr>
          <w:rFonts w:ascii="Arial" w:hAnsi="Arial" w:cs="Arial"/>
          <w:sz w:val="24"/>
          <w:szCs w:val="24"/>
        </w:rPr>
        <w:t>Complexul Scrovistea se invecineaza la Nord : Balta Scroviștea și Balta Bălteni – nu sunt propuse lucrari pe ape</w:t>
      </w:r>
    </w:p>
    <w:p w14:paraId="2AD2EA40" w14:textId="5489FA83" w:rsidR="00687A1B" w:rsidRPr="00BE7517" w:rsidRDefault="00687A1B" w:rsidP="00016074">
      <w:pPr>
        <w:autoSpaceDE w:val="0"/>
        <w:spacing w:after="0" w:line="240" w:lineRule="auto"/>
        <w:jc w:val="both"/>
        <w:rPr>
          <w:rFonts w:ascii="Arial" w:hAnsi="Arial" w:cs="Arial"/>
          <w:sz w:val="24"/>
          <w:szCs w:val="24"/>
        </w:rPr>
      </w:pPr>
      <w:r w:rsidRPr="00BE7517">
        <w:rPr>
          <w:rFonts w:ascii="Arial" w:hAnsi="Arial" w:cs="Arial"/>
          <w:sz w:val="24"/>
          <w:szCs w:val="24"/>
        </w:rPr>
        <w:t xml:space="preserve">b) zonele costiere – </w:t>
      </w:r>
      <w:r w:rsidRPr="00BE7517">
        <w:rPr>
          <w:rFonts w:ascii="Arial" w:hAnsi="Arial" w:cs="Arial"/>
          <w:i/>
          <w:sz w:val="24"/>
          <w:szCs w:val="24"/>
        </w:rPr>
        <w:t>nu este cazul</w:t>
      </w:r>
      <w:r w:rsidRPr="00BE7517">
        <w:rPr>
          <w:rFonts w:ascii="Arial" w:hAnsi="Arial" w:cs="Arial"/>
          <w:sz w:val="24"/>
          <w:szCs w:val="24"/>
        </w:rPr>
        <w:t>;</w:t>
      </w:r>
    </w:p>
    <w:p w14:paraId="7871697F" w14:textId="77777777" w:rsidR="00687A1B" w:rsidRPr="00BE7517" w:rsidRDefault="00687A1B" w:rsidP="00687A1B">
      <w:pPr>
        <w:autoSpaceDE w:val="0"/>
        <w:autoSpaceDN w:val="0"/>
        <w:adjustRightInd w:val="0"/>
        <w:spacing w:after="0" w:line="240" w:lineRule="auto"/>
        <w:rPr>
          <w:rFonts w:ascii="Arial" w:hAnsi="Arial" w:cs="Arial"/>
          <w:sz w:val="24"/>
          <w:szCs w:val="24"/>
        </w:rPr>
      </w:pPr>
      <w:r w:rsidRPr="00BE7517">
        <w:rPr>
          <w:rFonts w:ascii="Arial" w:hAnsi="Arial" w:cs="Arial"/>
          <w:sz w:val="24"/>
          <w:szCs w:val="24"/>
        </w:rPr>
        <w:t xml:space="preserve">c) zonele montane şi cele împădurite – </w:t>
      </w:r>
      <w:r w:rsidRPr="00BE7517">
        <w:rPr>
          <w:rFonts w:ascii="Arial" w:hAnsi="Arial" w:cs="Arial"/>
          <w:i/>
          <w:sz w:val="24"/>
          <w:szCs w:val="24"/>
        </w:rPr>
        <w:t>nu este cazul</w:t>
      </w:r>
      <w:r w:rsidRPr="00BE7517">
        <w:rPr>
          <w:rFonts w:ascii="Arial" w:hAnsi="Arial" w:cs="Arial"/>
          <w:sz w:val="24"/>
          <w:szCs w:val="24"/>
        </w:rPr>
        <w:t>;</w:t>
      </w:r>
    </w:p>
    <w:p w14:paraId="31E91B95" w14:textId="31D56D4A" w:rsidR="00687A1B" w:rsidRPr="00BE7517" w:rsidRDefault="00687A1B" w:rsidP="00687A1B">
      <w:pPr>
        <w:autoSpaceDE w:val="0"/>
        <w:autoSpaceDN w:val="0"/>
        <w:adjustRightInd w:val="0"/>
        <w:spacing w:after="0" w:line="240" w:lineRule="auto"/>
        <w:rPr>
          <w:rFonts w:ascii="Arial" w:hAnsi="Arial" w:cs="Arial"/>
          <w:sz w:val="24"/>
          <w:szCs w:val="24"/>
        </w:rPr>
      </w:pPr>
      <w:r w:rsidRPr="00BE7517">
        <w:rPr>
          <w:rFonts w:ascii="Arial" w:hAnsi="Arial" w:cs="Arial"/>
          <w:sz w:val="24"/>
          <w:szCs w:val="24"/>
        </w:rPr>
        <w:t>d) parcurile şi rezervaţiile naturale –</w:t>
      </w:r>
      <w:r w:rsidR="007C4AD9" w:rsidRPr="00BE7517">
        <w:rPr>
          <w:rFonts w:ascii="Arial" w:hAnsi="Arial" w:cs="Arial"/>
          <w:sz w:val="24"/>
          <w:szCs w:val="24"/>
        </w:rPr>
        <w:t xml:space="preserve"> amplasamentul se afla in Situl Natura 2000 Scrovistea sit de importanta comunitara ROSCI 0224 si arie acvifaunistica ROSPA 0140</w:t>
      </w:r>
      <w:r w:rsidRPr="00BE7517">
        <w:rPr>
          <w:rFonts w:ascii="Arial" w:hAnsi="Arial" w:cs="Arial"/>
          <w:sz w:val="24"/>
          <w:szCs w:val="24"/>
        </w:rPr>
        <w:t>;</w:t>
      </w:r>
    </w:p>
    <w:p w14:paraId="33129793" w14:textId="6369E8FB" w:rsidR="007C4AD9" w:rsidRPr="00BE7517" w:rsidRDefault="007C4AD9" w:rsidP="00687A1B">
      <w:pPr>
        <w:autoSpaceDE w:val="0"/>
        <w:autoSpaceDN w:val="0"/>
        <w:adjustRightInd w:val="0"/>
        <w:spacing w:after="0" w:line="240" w:lineRule="auto"/>
        <w:rPr>
          <w:rFonts w:ascii="Arial" w:hAnsi="Arial" w:cs="Arial"/>
          <w:sz w:val="24"/>
          <w:szCs w:val="24"/>
        </w:rPr>
      </w:pPr>
      <w:r w:rsidRPr="00BE7517">
        <w:rPr>
          <w:rFonts w:ascii="Arial" w:hAnsi="Arial" w:cs="Arial"/>
          <w:sz w:val="24"/>
          <w:szCs w:val="24"/>
        </w:rPr>
        <w:t>Situl Natura 2000 Scrovistea detine plan de management aprobat.</w:t>
      </w:r>
    </w:p>
    <w:p w14:paraId="56D3F314" w14:textId="77777777" w:rsidR="00687A1B" w:rsidRPr="00BE7517" w:rsidRDefault="00687A1B" w:rsidP="00687A1B">
      <w:pPr>
        <w:autoSpaceDE w:val="0"/>
        <w:autoSpaceDN w:val="0"/>
        <w:adjustRightInd w:val="0"/>
        <w:spacing w:after="0" w:line="240" w:lineRule="auto"/>
        <w:jc w:val="both"/>
        <w:rPr>
          <w:rFonts w:ascii="Arial" w:hAnsi="Arial" w:cs="Arial"/>
          <w:sz w:val="24"/>
          <w:szCs w:val="24"/>
        </w:rPr>
      </w:pPr>
      <w:r w:rsidRPr="00BE7517">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BE7517">
        <w:rPr>
          <w:rFonts w:ascii="Arial" w:hAnsi="Arial" w:cs="Arial"/>
          <w:i/>
          <w:sz w:val="24"/>
          <w:szCs w:val="24"/>
        </w:rPr>
        <w:t>nu este cazul</w:t>
      </w:r>
      <w:r w:rsidRPr="00BE7517">
        <w:rPr>
          <w:rFonts w:ascii="Arial" w:hAnsi="Arial" w:cs="Arial"/>
          <w:sz w:val="24"/>
          <w:szCs w:val="24"/>
        </w:rPr>
        <w:t>;</w:t>
      </w:r>
    </w:p>
    <w:p w14:paraId="1C2118D7" w14:textId="4BFDBDEB" w:rsidR="00687A1B" w:rsidRPr="00BE7517" w:rsidRDefault="00687A1B" w:rsidP="00687A1B">
      <w:pPr>
        <w:autoSpaceDE w:val="0"/>
        <w:autoSpaceDN w:val="0"/>
        <w:adjustRightInd w:val="0"/>
        <w:spacing w:after="0" w:line="240" w:lineRule="auto"/>
        <w:jc w:val="both"/>
        <w:rPr>
          <w:rFonts w:ascii="Arial" w:hAnsi="Arial" w:cs="Arial"/>
          <w:sz w:val="24"/>
          <w:szCs w:val="24"/>
        </w:rPr>
      </w:pPr>
      <w:r w:rsidRPr="00BE7517">
        <w:rPr>
          <w:rFonts w:ascii="Arial" w:hAnsi="Arial" w:cs="Arial"/>
          <w:sz w:val="24"/>
          <w:szCs w:val="24"/>
        </w:rPr>
        <w:t>f) zonele de protecţie specială, mai ales cele de</w:t>
      </w:r>
      <w:r w:rsidR="00662669" w:rsidRPr="00BE7517">
        <w:rPr>
          <w:rFonts w:ascii="Arial" w:hAnsi="Arial" w:cs="Arial"/>
          <w:sz w:val="24"/>
          <w:szCs w:val="24"/>
        </w:rPr>
        <w:t>semnate prin O.U.G. nr. 57/2007:</w:t>
      </w:r>
    </w:p>
    <w:p w14:paraId="6B44C411" w14:textId="27017AA0" w:rsidR="00662669" w:rsidRPr="00BE7517" w:rsidRDefault="00662669" w:rsidP="007C4AD9">
      <w:pPr>
        <w:spacing w:after="0" w:line="240" w:lineRule="auto"/>
        <w:jc w:val="both"/>
        <w:rPr>
          <w:rStyle w:val="tli1"/>
          <w:rFonts w:ascii="Arial" w:hAnsi="Arial" w:cs="Arial"/>
          <w:color w:val="FF0000"/>
          <w:sz w:val="24"/>
          <w:szCs w:val="24"/>
          <w:lang w:val="ro-RO"/>
        </w:rPr>
      </w:pPr>
      <w:r w:rsidRPr="00BE7517">
        <w:rPr>
          <w:rFonts w:ascii="Arial" w:hAnsi="Arial" w:cs="Arial"/>
          <w:sz w:val="24"/>
          <w:szCs w:val="24"/>
          <w:lang w:val="ro-RO"/>
        </w:rPr>
        <w:t xml:space="preserve">având în vedere faptul că terenul are ieşire la </w:t>
      </w:r>
      <w:r w:rsidR="00813F55" w:rsidRPr="00BE7517">
        <w:rPr>
          <w:rFonts w:ascii="Arial" w:hAnsi="Arial" w:cs="Arial"/>
          <w:sz w:val="24"/>
          <w:szCs w:val="24"/>
        </w:rPr>
        <w:t>Balta Scroviștea și Balta Bălteni</w:t>
      </w:r>
      <w:r w:rsidRPr="00BE7517">
        <w:rPr>
          <w:rFonts w:ascii="Arial" w:hAnsi="Arial" w:cs="Arial"/>
          <w:sz w:val="24"/>
          <w:szCs w:val="24"/>
          <w:lang w:val="ro-RO"/>
        </w:rPr>
        <w:t>, trebuie să se țină cont de următoarele condiții:</w:t>
      </w:r>
    </w:p>
    <w:p w14:paraId="4822A3AE" w14:textId="7ECA05AB" w:rsidR="00662669" w:rsidRPr="00BE7517" w:rsidRDefault="00662669" w:rsidP="00662669">
      <w:pPr>
        <w:spacing w:after="0" w:line="240" w:lineRule="auto"/>
        <w:ind w:left="1843" w:hanging="1843"/>
        <w:jc w:val="both"/>
        <w:rPr>
          <w:rStyle w:val="tli1"/>
          <w:rFonts w:ascii="Arial" w:hAnsi="Arial" w:cs="Arial"/>
          <w:sz w:val="24"/>
          <w:szCs w:val="24"/>
        </w:rPr>
      </w:pPr>
      <w:r w:rsidRPr="00BE7517">
        <w:rPr>
          <w:rStyle w:val="tli1"/>
          <w:rFonts w:ascii="Arial" w:hAnsi="Arial" w:cs="Arial"/>
          <w:sz w:val="24"/>
          <w:szCs w:val="24"/>
        </w:rPr>
        <w:t xml:space="preserve">                            - pentru protejarea şi conservarea păsărilor sălbatice, inclusiv a celor migratoare, sunt interzise activităţile care ar produce poluarea sau deteriorarea habitatelor; </w:t>
      </w:r>
    </w:p>
    <w:p w14:paraId="73EE2C70" w14:textId="77777777" w:rsidR="00662669" w:rsidRPr="00BE7517" w:rsidRDefault="00662669" w:rsidP="00662669">
      <w:pPr>
        <w:spacing w:after="0" w:line="240" w:lineRule="auto"/>
        <w:ind w:left="1843" w:hanging="403"/>
        <w:jc w:val="both"/>
        <w:rPr>
          <w:rFonts w:ascii="Arial" w:hAnsi="Arial" w:cs="Arial"/>
          <w:kern w:val="16"/>
          <w:sz w:val="24"/>
          <w:szCs w:val="24"/>
        </w:rPr>
      </w:pPr>
      <w:r w:rsidRPr="00BE7517">
        <w:rPr>
          <w:rStyle w:val="tli1"/>
          <w:rFonts w:ascii="Arial" w:hAnsi="Arial" w:cs="Arial"/>
          <w:sz w:val="24"/>
          <w:szCs w:val="24"/>
        </w:rPr>
        <w:t xml:space="preserve">    - n</w:t>
      </w:r>
      <w:r w:rsidRPr="00BE7517">
        <w:rPr>
          <w:rFonts w:ascii="Arial" w:hAnsi="Arial" w:cs="Arial"/>
          <w:kern w:val="16"/>
          <w:sz w:val="24"/>
          <w:szCs w:val="24"/>
        </w:rPr>
        <w:t>u se vor distruge sau perturba cuiburile de pasari care ar putea ajunge accidental pe terenul proprietarului;</w:t>
      </w:r>
    </w:p>
    <w:p w14:paraId="132BC9EA" w14:textId="77777777" w:rsidR="00662669" w:rsidRPr="00BE7517" w:rsidRDefault="00662669" w:rsidP="00662669">
      <w:pPr>
        <w:spacing w:after="0" w:line="240" w:lineRule="auto"/>
        <w:ind w:left="1843" w:hanging="403"/>
        <w:jc w:val="both"/>
        <w:rPr>
          <w:rStyle w:val="tli1"/>
          <w:rFonts w:ascii="Arial" w:hAnsi="Arial" w:cs="Arial"/>
          <w:sz w:val="24"/>
          <w:szCs w:val="24"/>
        </w:rPr>
      </w:pPr>
      <w:r w:rsidRPr="00BE7517">
        <w:rPr>
          <w:rStyle w:val="tli1"/>
          <w:rFonts w:ascii="Arial" w:hAnsi="Arial" w:cs="Arial"/>
          <w:sz w:val="24"/>
          <w:szCs w:val="24"/>
        </w:rPr>
        <w:t xml:space="preserve">    - pentru toate speciile de pasari sunt interzise:</w:t>
      </w:r>
    </w:p>
    <w:p w14:paraId="11EDC7FD" w14:textId="77777777" w:rsidR="00662669" w:rsidRPr="00BE7517" w:rsidRDefault="00662669" w:rsidP="00662669">
      <w:pPr>
        <w:spacing w:after="0" w:line="240" w:lineRule="auto"/>
        <w:ind w:left="2268"/>
        <w:rPr>
          <w:rStyle w:val="tli1"/>
          <w:rFonts w:ascii="Arial" w:hAnsi="Arial" w:cs="Arial"/>
          <w:sz w:val="24"/>
          <w:szCs w:val="24"/>
          <w:lang w:val="it-IT"/>
        </w:rPr>
      </w:pPr>
      <w:r w:rsidRPr="00BE7517">
        <w:rPr>
          <w:rStyle w:val="tli1"/>
          <w:rFonts w:ascii="Arial" w:hAnsi="Arial" w:cs="Arial"/>
          <w:sz w:val="24"/>
          <w:szCs w:val="24"/>
        </w:rPr>
        <w:t xml:space="preserve">    </w:t>
      </w:r>
      <w:r w:rsidRPr="00BE7517">
        <w:rPr>
          <w:rStyle w:val="tli1"/>
          <w:rFonts w:ascii="Arial" w:hAnsi="Arial" w:cs="Arial"/>
          <w:sz w:val="24"/>
          <w:szCs w:val="24"/>
          <w:lang w:val="it-IT"/>
        </w:rPr>
        <w:t>-</w:t>
      </w:r>
      <w:r w:rsidRPr="00BE7517">
        <w:rPr>
          <w:rStyle w:val="tli1"/>
          <w:rFonts w:ascii="Arial" w:hAnsi="Arial" w:cs="Arial"/>
          <w:sz w:val="24"/>
          <w:szCs w:val="24"/>
        </w:rPr>
        <w:t xml:space="preserve"> </w:t>
      </w:r>
      <w:r w:rsidRPr="00BE7517">
        <w:rPr>
          <w:rStyle w:val="tli1"/>
          <w:rFonts w:ascii="Arial" w:hAnsi="Arial" w:cs="Arial"/>
          <w:sz w:val="24"/>
          <w:szCs w:val="24"/>
          <w:lang w:val="it-IT"/>
        </w:rPr>
        <w:t>uciderea sau capturarea intenţionată, indiferent de metoda utilizată;</w:t>
      </w:r>
      <w:bookmarkStart w:id="1" w:name="do|caIII|ar33|al2|lib"/>
    </w:p>
    <w:bookmarkEnd w:id="1"/>
    <w:p w14:paraId="6A1DEE4E" w14:textId="77777777" w:rsidR="00662669" w:rsidRPr="00BE7517" w:rsidRDefault="00662669" w:rsidP="00662669">
      <w:pPr>
        <w:spacing w:after="0" w:line="240" w:lineRule="auto"/>
        <w:ind w:left="2160" w:firstLine="108"/>
        <w:rPr>
          <w:rStyle w:val="tli1"/>
          <w:rFonts w:ascii="Arial" w:hAnsi="Arial" w:cs="Arial"/>
          <w:sz w:val="24"/>
          <w:szCs w:val="24"/>
          <w:lang w:val="it-IT"/>
        </w:rPr>
      </w:pPr>
      <w:r w:rsidRPr="00BE7517">
        <w:rPr>
          <w:rStyle w:val="tli1"/>
          <w:rFonts w:ascii="Arial" w:hAnsi="Arial" w:cs="Arial"/>
          <w:sz w:val="24"/>
          <w:szCs w:val="24"/>
          <w:lang w:val="it-IT"/>
        </w:rPr>
        <w:t xml:space="preserve">    - deteriorarea, distrugerea şi/sau culegerea intenţionată a cuiburilor şi/sau       </w:t>
      </w:r>
    </w:p>
    <w:p w14:paraId="194C056C" w14:textId="77777777" w:rsidR="00662669" w:rsidRPr="00BE7517" w:rsidRDefault="00662669" w:rsidP="00662669">
      <w:pPr>
        <w:spacing w:after="0" w:line="240" w:lineRule="auto"/>
        <w:ind w:left="2160" w:firstLine="108"/>
        <w:rPr>
          <w:rStyle w:val="tli1"/>
          <w:rFonts w:ascii="Arial" w:hAnsi="Arial" w:cs="Arial"/>
          <w:sz w:val="24"/>
          <w:szCs w:val="24"/>
        </w:rPr>
      </w:pPr>
      <w:r w:rsidRPr="00BE7517">
        <w:rPr>
          <w:rStyle w:val="tli1"/>
          <w:rFonts w:ascii="Arial" w:hAnsi="Arial" w:cs="Arial"/>
          <w:sz w:val="24"/>
          <w:szCs w:val="24"/>
          <w:lang w:val="it-IT"/>
        </w:rPr>
        <w:t xml:space="preserve">      ouălor din natură;</w:t>
      </w:r>
    </w:p>
    <w:p w14:paraId="1478C6F8" w14:textId="77777777" w:rsidR="00662669" w:rsidRPr="00BE7517" w:rsidRDefault="00662669" w:rsidP="00662669">
      <w:pPr>
        <w:spacing w:after="0" w:line="240" w:lineRule="auto"/>
        <w:ind w:left="2268"/>
        <w:rPr>
          <w:rStyle w:val="tli1"/>
          <w:rFonts w:ascii="Arial" w:hAnsi="Arial" w:cs="Arial"/>
          <w:sz w:val="24"/>
          <w:szCs w:val="24"/>
        </w:rPr>
      </w:pPr>
      <w:bookmarkStart w:id="2" w:name="do|caIII|ar33|al2|lic"/>
      <w:r w:rsidRPr="00BE7517">
        <w:rPr>
          <w:rStyle w:val="tli1"/>
          <w:rFonts w:ascii="Arial" w:hAnsi="Arial" w:cs="Arial"/>
          <w:sz w:val="24"/>
          <w:szCs w:val="24"/>
        </w:rPr>
        <w:t xml:space="preserve">    </w:t>
      </w:r>
      <w:bookmarkEnd w:id="2"/>
      <w:r w:rsidRPr="00BE7517">
        <w:rPr>
          <w:rStyle w:val="tli1"/>
          <w:rFonts w:ascii="Arial" w:hAnsi="Arial" w:cs="Arial"/>
          <w:b/>
          <w:bCs/>
          <w:sz w:val="24"/>
          <w:szCs w:val="24"/>
        </w:rPr>
        <w:t xml:space="preserve">- </w:t>
      </w:r>
      <w:r w:rsidRPr="00BE7517">
        <w:rPr>
          <w:rStyle w:val="tli1"/>
          <w:rFonts w:ascii="Arial" w:hAnsi="Arial" w:cs="Arial"/>
          <w:sz w:val="24"/>
          <w:szCs w:val="24"/>
        </w:rPr>
        <w:t>culegerea ouălor din natură şi păstrarea acestora, chiar dacă sunt goale;</w:t>
      </w:r>
    </w:p>
    <w:p w14:paraId="7875DD8D" w14:textId="77777777" w:rsidR="00662669" w:rsidRPr="00BE7517" w:rsidRDefault="00662669" w:rsidP="00662669">
      <w:pPr>
        <w:spacing w:after="0" w:line="240" w:lineRule="auto"/>
        <w:ind w:left="2694" w:hanging="556"/>
        <w:rPr>
          <w:rStyle w:val="tli1"/>
          <w:rFonts w:ascii="Arial" w:hAnsi="Arial" w:cs="Arial"/>
          <w:sz w:val="24"/>
          <w:szCs w:val="24"/>
        </w:rPr>
      </w:pPr>
      <w:r w:rsidRPr="00BE7517">
        <w:rPr>
          <w:rStyle w:val="tli1"/>
          <w:rFonts w:ascii="Arial" w:hAnsi="Arial" w:cs="Arial"/>
          <w:sz w:val="24"/>
          <w:szCs w:val="24"/>
        </w:rPr>
        <w:t xml:space="preserve">      - perturbarea intentionata, in special in cursul perioadei de reproducere</w:t>
      </w:r>
    </w:p>
    <w:p w14:paraId="7F8D7269" w14:textId="1E507002" w:rsidR="00662669" w:rsidRPr="00BE7517" w:rsidRDefault="00662669" w:rsidP="00813F55">
      <w:pPr>
        <w:spacing w:after="0" w:line="240" w:lineRule="auto"/>
        <w:ind w:left="2694" w:hanging="556"/>
        <w:rPr>
          <w:rStyle w:val="tli1"/>
          <w:rFonts w:ascii="Arial" w:hAnsi="Arial" w:cs="Arial"/>
          <w:sz w:val="24"/>
          <w:szCs w:val="24"/>
        </w:rPr>
      </w:pPr>
      <w:r w:rsidRPr="00BE7517">
        <w:rPr>
          <w:rStyle w:val="tli1"/>
          <w:rFonts w:ascii="Arial" w:hAnsi="Arial" w:cs="Arial"/>
          <w:sz w:val="24"/>
          <w:szCs w:val="24"/>
        </w:rPr>
        <w:t xml:space="preserve">        sau de maturizare;</w:t>
      </w:r>
    </w:p>
    <w:p w14:paraId="706B35DB" w14:textId="77777777" w:rsidR="00662669" w:rsidRPr="00BE7517" w:rsidRDefault="00662669" w:rsidP="00662669">
      <w:pPr>
        <w:numPr>
          <w:ilvl w:val="0"/>
          <w:numId w:val="18"/>
        </w:numPr>
        <w:spacing w:after="0" w:line="240" w:lineRule="auto"/>
        <w:rPr>
          <w:rStyle w:val="tli1"/>
          <w:rFonts w:ascii="Arial" w:hAnsi="Arial" w:cs="Arial"/>
          <w:sz w:val="24"/>
          <w:szCs w:val="24"/>
        </w:rPr>
      </w:pPr>
      <w:r w:rsidRPr="00BE7517">
        <w:rPr>
          <w:rStyle w:val="tli1"/>
          <w:rFonts w:ascii="Arial" w:hAnsi="Arial" w:cs="Arial"/>
          <w:sz w:val="24"/>
          <w:szCs w:val="24"/>
        </w:rPr>
        <w:t>sa nu se folosesca apa din lac pentru irigatii sau pentru constructii private;</w:t>
      </w:r>
    </w:p>
    <w:p w14:paraId="5BFDFB62" w14:textId="207F8035" w:rsidR="00662669" w:rsidRPr="00BE7517" w:rsidRDefault="00662669" w:rsidP="00662669">
      <w:pPr>
        <w:numPr>
          <w:ilvl w:val="0"/>
          <w:numId w:val="18"/>
        </w:numPr>
        <w:spacing w:after="0" w:line="240" w:lineRule="auto"/>
        <w:rPr>
          <w:rStyle w:val="tli1"/>
          <w:rFonts w:ascii="Arial" w:hAnsi="Arial" w:cs="Arial"/>
          <w:sz w:val="24"/>
          <w:szCs w:val="24"/>
        </w:rPr>
      </w:pPr>
      <w:r w:rsidRPr="00BE7517">
        <w:rPr>
          <w:rStyle w:val="tli1"/>
          <w:rFonts w:ascii="Arial" w:hAnsi="Arial" w:cs="Arial"/>
          <w:sz w:val="24"/>
          <w:szCs w:val="24"/>
        </w:rPr>
        <w:t xml:space="preserve">sa nu arunce/depoziteze deseuri menajere in lac si pe malul </w:t>
      </w:r>
      <w:r w:rsidR="00813F55" w:rsidRPr="00BE7517">
        <w:rPr>
          <w:rStyle w:val="tli1"/>
          <w:rFonts w:ascii="Arial" w:hAnsi="Arial" w:cs="Arial"/>
          <w:sz w:val="24"/>
          <w:szCs w:val="24"/>
        </w:rPr>
        <w:t>lacului</w:t>
      </w:r>
      <w:r w:rsidRPr="00BE7517">
        <w:rPr>
          <w:rStyle w:val="tli1"/>
          <w:rFonts w:ascii="Arial" w:hAnsi="Arial" w:cs="Arial"/>
          <w:sz w:val="24"/>
          <w:szCs w:val="24"/>
        </w:rPr>
        <w:t>;</w:t>
      </w:r>
    </w:p>
    <w:p w14:paraId="4AE250B6" w14:textId="39A1BCF0" w:rsidR="00662669" w:rsidRPr="00BE7517" w:rsidRDefault="00662669" w:rsidP="00662669">
      <w:pPr>
        <w:autoSpaceDE w:val="0"/>
        <w:autoSpaceDN w:val="0"/>
        <w:adjustRightInd w:val="0"/>
        <w:spacing w:after="0" w:line="240" w:lineRule="auto"/>
        <w:jc w:val="both"/>
        <w:rPr>
          <w:rFonts w:ascii="Arial" w:hAnsi="Arial" w:cs="Arial"/>
          <w:b/>
          <w:sz w:val="24"/>
          <w:szCs w:val="24"/>
        </w:rPr>
      </w:pPr>
      <w:r w:rsidRPr="00BE7517">
        <w:rPr>
          <w:rStyle w:val="tli1"/>
          <w:rFonts w:ascii="Arial" w:hAnsi="Arial" w:cs="Arial"/>
          <w:sz w:val="24"/>
          <w:szCs w:val="24"/>
        </w:rPr>
        <w:t>se vor respecta prevederile OU 195/2005 privind protectia mediului cu modificarile si completarile ulterioare.</w:t>
      </w:r>
    </w:p>
    <w:p w14:paraId="3CC2AA07" w14:textId="77777777" w:rsidR="00687A1B" w:rsidRPr="00BE7517" w:rsidRDefault="00687A1B" w:rsidP="00687A1B">
      <w:pPr>
        <w:autoSpaceDE w:val="0"/>
        <w:autoSpaceDN w:val="0"/>
        <w:adjustRightInd w:val="0"/>
        <w:spacing w:after="0" w:line="240" w:lineRule="auto"/>
        <w:jc w:val="both"/>
        <w:rPr>
          <w:rFonts w:ascii="Arial" w:hAnsi="Arial" w:cs="Arial"/>
          <w:sz w:val="24"/>
          <w:szCs w:val="24"/>
        </w:rPr>
      </w:pPr>
      <w:r w:rsidRPr="00BE7517">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BE7517" w:rsidRDefault="00687A1B" w:rsidP="00687A1B">
      <w:pPr>
        <w:autoSpaceDE w:val="0"/>
        <w:autoSpaceDN w:val="0"/>
        <w:adjustRightInd w:val="0"/>
        <w:spacing w:after="0" w:line="240" w:lineRule="auto"/>
        <w:jc w:val="both"/>
        <w:rPr>
          <w:rFonts w:ascii="Arial" w:hAnsi="Arial" w:cs="Arial"/>
          <w:sz w:val="24"/>
          <w:szCs w:val="24"/>
        </w:rPr>
      </w:pPr>
      <w:r w:rsidRPr="00BE7517">
        <w:rPr>
          <w:rFonts w:ascii="Arial" w:hAnsi="Arial" w:cs="Arial"/>
          <w:sz w:val="24"/>
          <w:szCs w:val="24"/>
        </w:rPr>
        <w:t xml:space="preserve">h) ariile dens populate: </w:t>
      </w:r>
      <w:r w:rsidRPr="00BE7517">
        <w:rPr>
          <w:rFonts w:ascii="Arial" w:hAnsi="Arial" w:cs="Arial"/>
          <w:i/>
          <w:sz w:val="24"/>
          <w:szCs w:val="24"/>
        </w:rPr>
        <w:t>nu este cazul</w:t>
      </w:r>
      <w:r w:rsidRPr="00BE7517">
        <w:rPr>
          <w:rFonts w:ascii="Arial" w:hAnsi="Arial" w:cs="Arial"/>
          <w:sz w:val="24"/>
          <w:szCs w:val="24"/>
        </w:rPr>
        <w:t>;</w:t>
      </w:r>
    </w:p>
    <w:p w14:paraId="3E3E9076" w14:textId="77777777" w:rsidR="00687A1B" w:rsidRPr="00BE7517" w:rsidRDefault="00687A1B" w:rsidP="00FA329C">
      <w:pPr>
        <w:autoSpaceDE w:val="0"/>
        <w:autoSpaceDN w:val="0"/>
        <w:adjustRightInd w:val="0"/>
        <w:spacing w:after="0" w:line="240" w:lineRule="auto"/>
        <w:jc w:val="both"/>
        <w:rPr>
          <w:rFonts w:ascii="Arial" w:hAnsi="Arial" w:cs="Arial"/>
          <w:sz w:val="24"/>
          <w:szCs w:val="24"/>
        </w:rPr>
      </w:pPr>
      <w:r w:rsidRPr="00BE7517">
        <w:rPr>
          <w:rFonts w:ascii="Arial" w:hAnsi="Arial" w:cs="Arial"/>
          <w:sz w:val="24"/>
          <w:szCs w:val="24"/>
        </w:rPr>
        <w:t xml:space="preserve">i) peisajele cu semnificaţie istorică, culturală şi arheologică: </w:t>
      </w:r>
      <w:r w:rsidRPr="00BE7517">
        <w:rPr>
          <w:rFonts w:ascii="Arial" w:hAnsi="Arial" w:cs="Arial"/>
          <w:i/>
          <w:sz w:val="24"/>
          <w:szCs w:val="24"/>
        </w:rPr>
        <w:t>nu este cazul</w:t>
      </w:r>
      <w:r w:rsidR="00FA329C" w:rsidRPr="00BE7517">
        <w:rPr>
          <w:rFonts w:ascii="Arial" w:hAnsi="Arial" w:cs="Arial"/>
          <w:sz w:val="24"/>
          <w:szCs w:val="24"/>
        </w:rPr>
        <w:t>.</w:t>
      </w:r>
    </w:p>
    <w:p w14:paraId="0138C6F4" w14:textId="77777777" w:rsidR="00687A1B" w:rsidRPr="00BE7517" w:rsidRDefault="00687A1B" w:rsidP="00687A1B">
      <w:pPr>
        <w:autoSpaceDE w:val="0"/>
        <w:autoSpaceDN w:val="0"/>
        <w:adjustRightInd w:val="0"/>
        <w:spacing w:after="0" w:line="240" w:lineRule="auto"/>
        <w:jc w:val="both"/>
        <w:rPr>
          <w:rFonts w:ascii="Arial" w:hAnsi="Arial" w:cs="Arial"/>
          <w:sz w:val="24"/>
          <w:szCs w:val="24"/>
        </w:rPr>
      </w:pPr>
      <w:r w:rsidRPr="00BE7517">
        <w:rPr>
          <w:rFonts w:ascii="Arial" w:hAnsi="Arial" w:cs="Arial"/>
          <w:b/>
          <w:sz w:val="24"/>
          <w:szCs w:val="24"/>
          <w:lang w:val="it-IT"/>
        </w:rPr>
        <w:t>3. Caracteristicile impactului potential:</w:t>
      </w:r>
      <w:r w:rsidRPr="00BE7517">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BE7517" w:rsidRDefault="00687A1B" w:rsidP="00687A1B">
      <w:pPr>
        <w:autoSpaceDE w:val="0"/>
        <w:autoSpaceDN w:val="0"/>
        <w:adjustRightInd w:val="0"/>
        <w:spacing w:after="0" w:line="240" w:lineRule="auto"/>
        <w:jc w:val="both"/>
        <w:rPr>
          <w:rFonts w:ascii="Arial" w:hAnsi="Arial" w:cs="Arial"/>
          <w:b/>
          <w:sz w:val="24"/>
          <w:szCs w:val="24"/>
        </w:rPr>
      </w:pPr>
      <w:r w:rsidRPr="00BE7517">
        <w:rPr>
          <w:rFonts w:ascii="Arial" w:hAnsi="Arial" w:cs="Arial"/>
          <w:sz w:val="24"/>
          <w:szCs w:val="24"/>
          <w:lang w:val="pt-BR"/>
        </w:rPr>
        <w:lastRenderedPageBreak/>
        <w:t>a) extinderea impactului:</w:t>
      </w:r>
      <w:r w:rsidRPr="00BE7517">
        <w:rPr>
          <w:rFonts w:ascii="Arial" w:hAnsi="Arial" w:cs="Arial"/>
          <w:i/>
          <w:sz w:val="24"/>
          <w:szCs w:val="24"/>
          <w:lang w:val="it-IT"/>
        </w:rPr>
        <w:t xml:space="preserve"> </w:t>
      </w:r>
      <w:r w:rsidRPr="00BE7517">
        <w:rPr>
          <w:rFonts w:ascii="Arial" w:hAnsi="Arial" w:cs="Arial"/>
          <w:sz w:val="24"/>
          <w:szCs w:val="24"/>
        </w:rPr>
        <w:t xml:space="preserve">aria geografică şi numărul persoanelor afectate: </w:t>
      </w:r>
      <w:r w:rsidRPr="00BE7517">
        <w:rPr>
          <w:rFonts w:ascii="Arial" w:hAnsi="Arial" w:cs="Arial"/>
          <w:i/>
          <w:sz w:val="24"/>
          <w:szCs w:val="24"/>
        </w:rPr>
        <w:t>nu este cazul</w:t>
      </w:r>
      <w:r w:rsidRPr="00BE7517">
        <w:rPr>
          <w:rFonts w:ascii="Arial" w:hAnsi="Arial" w:cs="Arial"/>
          <w:sz w:val="24"/>
          <w:szCs w:val="24"/>
        </w:rPr>
        <w:t>;</w:t>
      </w:r>
    </w:p>
    <w:p w14:paraId="644F4BE6" w14:textId="77777777" w:rsidR="00687A1B" w:rsidRPr="00BE7517" w:rsidRDefault="00687A1B" w:rsidP="00687A1B">
      <w:pPr>
        <w:autoSpaceDE w:val="0"/>
        <w:autoSpaceDN w:val="0"/>
        <w:adjustRightInd w:val="0"/>
        <w:spacing w:after="0" w:line="240" w:lineRule="auto"/>
        <w:jc w:val="both"/>
        <w:rPr>
          <w:rFonts w:ascii="Arial" w:hAnsi="Arial" w:cs="Arial"/>
          <w:sz w:val="24"/>
          <w:szCs w:val="24"/>
          <w:lang w:val="pt-BR"/>
        </w:rPr>
      </w:pPr>
      <w:r w:rsidRPr="00BE7517">
        <w:rPr>
          <w:rFonts w:ascii="Arial" w:hAnsi="Arial" w:cs="Arial"/>
          <w:sz w:val="24"/>
          <w:szCs w:val="24"/>
          <w:lang w:val="pt-BR"/>
        </w:rPr>
        <w:t xml:space="preserve">b) natura transfrontalieră a impactului: </w:t>
      </w:r>
      <w:r w:rsidRPr="00BE7517">
        <w:rPr>
          <w:rFonts w:ascii="Arial" w:hAnsi="Arial" w:cs="Arial"/>
          <w:i/>
          <w:sz w:val="24"/>
          <w:szCs w:val="24"/>
          <w:lang w:val="pt-BR"/>
        </w:rPr>
        <w:t>nu este cazul</w:t>
      </w:r>
      <w:r w:rsidRPr="00BE7517">
        <w:rPr>
          <w:rFonts w:ascii="Arial" w:hAnsi="Arial" w:cs="Arial"/>
          <w:sz w:val="24"/>
          <w:szCs w:val="24"/>
          <w:lang w:val="pt-BR"/>
        </w:rPr>
        <w:t>;</w:t>
      </w:r>
    </w:p>
    <w:p w14:paraId="511FAA9E" w14:textId="77777777" w:rsidR="00687A1B" w:rsidRPr="00BE7517" w:rsidRDefault="00687A1B" w:rsidP="00687A1B">
      <w:pPr>
        <w:autoSpaceDE w:val="0"/>
        <w:autoSpaceDN w:val="0"/>
        <w:adjustRightInd w:val="0"/>
        <w:spacing w:after="0" w:line="240" w:lineRule="auto"/>
        <w:jc w:val="both"/>
        <w:rPr>
          <w:rFonts w:ascii="Arial" w:hAnsi="Arial" w:cs="Arial"/>
          <w:sz w:val="24"/>
          <w:szCs w:val="24"/>
          <w:lang w:val="pt-BR"/>
        </w:rPr>
      </w:pPr>
      <w:r w:rsidRPr="00BE7517">
        <w:rPr>
          <w:rFonts w:ascii="Arial" w:hAnsi="Arial" w:cs="Arial"/>
          <w:sz w:val="24"/>
          <w:szCs w:val="24"/>
          <w:lang w:val="pt-BR"/>
        </w:rPr>
        <w:t>c) mărimea şi complexitatea impactului: redus</w:t>
      </w:r>
      <w:r w:rsidR="005C7D5B" w:rsidRPr="00BE7517">
        <w:rPr>
          <w:rFonts w:ascii="Arial" w:hAnsi="Arial" w:cs="Arial"/>
          <w:sz w:val="24"/>
          <w:szCs w:val="24"/>
          <w:lang w:val="pt-BR"/>
        </w:rPr>
        <w:t>ă</w:t>
      </w:r>
      <w:r w:rsidRPr="00BE7517">
        <w:rPr>
          <w:rFonts w:ascii="Arial" w:hAnsi="Arial" w:cs="Arial"/>
          <w:sz w:val="24"/>
          <w:szCs w:val="24"/>
          <w:lang w:val="pt-BR"/>
        </w:rPr>
        <w:t>;</w:t>
      </w:r>
    </w:p>
    <w:p w14:paraId="46E15719" w14:textId="77777777" w:rsidR="00687A1B" w:rsidRPr="00BE7517" w:rsidRDefault="00687A1B" w:rsidP="00687A1B">
      <w:pPr>
        <w:autoSpaceDE w:val="0"/>
        <w:autoSpaceDN w:val="0"/>
        <w:adjustRightInd w:val="0"/>
        <w:spacing w:after="0" w:line="240" w:lineRule="auto"/>
        <w:jc w:val="both"/>
        <w:rPr>
          <w:rFonts w:ascii="Arial" w:hAnsi="Arial" w:cs="Arial"/>
          <w:sz w:val="24"/>
          <w:szCs w:val="24"/>
          <w:lang w:val="pt-BR"/>
        </w:rPr>
      </w:pPr>
      <w:r w:rsidRPr="00BE7517">
        <w:rPr>
          <w:rFonts w:ascii="Arial" w:hAnsi="Arial" w:cs="Arial"/>
          <w:sz w:val="24"/>
          <w:szCs w:val="24"/>
          <w:lang w:val="pt-BR"/>
        </w:rPr>
        <w:t>d) probabilitatea impactului: redusă, în timpul realizării lucrărilor de construcţii;</w:t>
      </w:r>
    </w:p>
    <w:p w14:paraId="4DD742E8" w14:textId="77777777" w:rsidR="00687A1B" w:rsidRPr="00BE7517" w:rsidRDefault="00687A1B" w:rsidP="00687A1B">
      <w:pPr>
        <w:spacing w:after="0" w:line="240" w:lineRule="auto"/>
        <w:jc w:val="both"/>
        <w:rPr>
          <w:rFonts w:ascii="Arial" w:hAnsi="Arial" w:cs="Arial"/>
          <w:sz w:val="24"/>
          <w:szCs w:val="24"/>
        </w:rPr>
      </w:pPr>
      <w:r w:rsidRPr="00BE7517">
        <w:rPr>
          <w:rFonts w:ascii="Arial" w:hAnsi="Arial" w:cs="Arial"/>
          <w:sz w:val="24"/>
          <w:szCs w:val="24"/>
          <w:lang w:val="pt-BR"/>
        </w:rPr>
        <w:t xml:space="preserve">e) durata, frecvenţa şi reversibilitatea impactului: </w:t>
      </w:r>
      <w:r w:rsidRPr="00BE7517">
        <w:rPr>
          <w:rFonts w:ascii="Arial" w:hAnsi="Arial" w:cs="Arial"/>
          <w:sz w:val="24"/>
          <w:szCs w:val="24"/>
        </w:rPr>
        <w:t>impactul asupra mediului va exista în perioada desfăşurării lucrărilor de execuţie şi impact relati</w:t>
      </w:r>
      <w:r w:rsidR="00FA329C" w:rsidRPr="00BE7517">
        <w:rPr>
          <w:rFonts w:ascii="Arial" w:hAnsi="Arial" w:cs="Arial"/>
          <w:sz w:val="24"/>
          <w:szCs w:val="24"/>
        </w:rPr>
        <w:t>v redus în timpul funcţionării.</w:t>
      </w:r>
    </w:p>
    <w:p w14:paraId="562E9C8A" w14:textId="77777777" w:rsidR="00687A1B" w:rsidRPr="00BE7517" w:rsidRDefault="00687A1B" w:rsidP="00687A1B">
      <w:pPr>
        <w:pStyle w:val="TextnormalCharCaracter"/>
        <w:spacing w:before="0" w:after="0" w:line="240" w:lineRule="auto"/>
        <w:ind w:left="0"/>
        <w:rPr>
          <w:rFonts w:cs="Arial"/>
          <w:b/>
          <w:sz w:val="24"/>
          <w:szCs w:val="24"/>
        </w:rPr>
      </w:pPr>
      <w:r w:rsidRPr="00BE7517">
        <w:rPr>
          <w:rFonts w:cs="Arial"/>
          <w:b/>
          <w:sz w:val="24"/>
          <w:szCs w:val="24"/>
        </w:rPr>
        <w:t>4. Conditiile de realizare a proiectului:</w:t>
      </w:r>
    </w:p>
    <w:p w14:paraId="5538474D" w14:textId="4FCBED03" w:rsidR="00687A1B" w:rsidRPr="00BE7517" w:rsidRDefault="00687A1B" w:rsidP="00D6537C">
      <w:pPr>
        <w:pStyle w:val="ListParagraph"/>
        <w:numPr>
          <w:ilvl w:val="0"/>
          <w:numId w:val="1"/>
        </w:numPr>
        <w:spacing w:after="0" w:line="240" w:lineRule="auto"/>
        <w:jc w:val="both"/>
        <w:rPr>
          <w:rFonts w:ascii="Arial" w:hAnsi="Arial" w:cs="Arial"/>
          <w:b/>
          <w:sz w:val="24"/>
          <w:szCs w:val="24"/>
        </w:rPr>
      </w:pPr>
      <w:r w:rsidRPr="00BE7517">
        <w:rPr>
          <w:rFonts w:ascii="Arial" w:hAnsi="Arial" w:cs="Arial"/>
          <w:b/>
          <w:sz w:val="24"/>
          <w:szCs w:val="24"/>
        </w:rPr>
        <w:t>I</w:t>
      </w:r>
      <w:r w:rsidRPr="00BE7517">
        <w:rPr>
          <w:rFonts w:ascii="Arial" w:hAnsi="Arial" w:cs="Arial"/>
          <w:b/>
          <w:bCs/>
          <w:sz w:val="24"/>
          <w:szCs w:val="24"/>
        </w:rPr>
        <w:t xml:space="preserve">nvestiţia şi organizarea de şantier se vor realiza în condiţiile impuse prin </w:t>
      </w:r>
      <w:r w:rsidR="004F1524" w:rsidRPr="00BE7517">
        <w:rPr>
          <w:rFonts w:ascii="Arial" w:hAnsi="Arial" w:cs="Arial"/>
          <w:b/>
          <w:sz w:val="24"/>
          <w:szCs w:val="24"/>
        </w:rPr>
        <w:t>avizele sau acordurile solicitate prin</w:t>
      </w:r>
      <w:r w:rsidR="008E6939" w:rsidRPr="00BE7517">
        <w:rPr>
          <w:rFonts w:ascii="Arial" w:hAnsi="Arial" w:cs="Arial"/>
          <w:b/>
          <w:sz w:val="24"/>
          <w:szCs w:val="24"/>
        </w:rPr>
        <w:t xml:space="preserve"> </w:t>
      </w:r>
      <w:r w:rsidR="00D6537C" w:rsidRPr="00BE7517">
        <w:rPr>
          <w:rFonts w:ascii="Arial" w:hAnsi="Arial" w:cs="Arial"/>
          <w:b/>
          <w:sz w:val="24"/>
          <w:szCs w:val="24"/>
        </w:rPr>
        <w:t xml:space="preserve">C.U. nr </w:t>
      </w:r>
      <w:r w:rsidR="00813F55" w:rsidRPr="00BE7517">
        <w:rPr>
          <w:rFonts w:ascii="Arial" w:hAnsi="Arial" w:cs="Arial"/>
          <w:b/>
          <w:sz w:val="24"/>
          <w:szCs w:val="24"/>
        </w:rPr>
        <w:t>64/10566</w:t>
      </w:r>
      <w:r w:rsidR="00D6537C" w:rsidRPr="00BE7517">
        <w:rPr>
          <w:rFonts w:ascii="Arial" w:hAnsi="Arial" w:cs="Arial"/>
          <w:b/>
          <w:sz w:val="24"/>
          <w:szCs w:val="24"/>
        </w:rPr>
        <w:t xml:space="preserve"> din </w:t>
      </w:r>
      <w:r w:rsidR="00813F55" w:rsidRPr="00BE7517">
        <w:rPr>
          <w:rFonts w:ascii="Arial" w:hAnsi="Arial" w:cs="Arial"/>
          <w:b/>
          <w:sz w:val="24"/>
          <w:szCs w:val="24"/>
        </w:rPr>
        <w:t>15.06.2022</w:t>
      </w:r>
      <w:r w:rsidR="00D6537C" w:rsidRPr="00BE7517">
        <w:rPr>
          <w:rFonts w:ascii="Arial" w:hAnsi="Arial" w:cs="Arial"/>
          <w:b/>
          <w:sz w:val="24"/>
          <w:szCs w:val="24"/>
        </w:rPr>
        <w:t xml:space="preserve"> emis de </w:t>
      </w:r>
      <w:r w:rsidR="00813F55" w:rsidRPr="00BE7517">
        <w:rPr>
          <w:rFonts w:ascii="Arial" w:hAnsi="Arial" w:cs="Arial"/>
          <w:b/>
          <w:sz w:val="24"/>
          <w:szCs w:val="24"/>
        </w:rPr>
        <w:t>CJ Ilfov</w:t>
      </w:r>
      <w:r w:rsidRPr="00BE7517">
        <w:rPr>
          <w:rFonts w:ascii="Arial" w:hAnsi="Arial" w:cs="Arial"/>
          <w:b/>
          <w:sz w:val="24"/>
          <w:szCs w:val="24"/>
        </w:rPr>
        <w:t>;</w:t>
      </w:r>
    </w:p>
    <w:p w14:paraId="3EBE61A7" w14:textId="67F7F1E6" w:rsidR="00813F55" w:rsidRPr="00BE7517" w:rsidRDefault="00813F55" w:rsidP="00D6537C">
      <w:pPr>
        <w:pStyle w:val="ListParagraph"/>
        <w:numPr>
          <w:ilvl w:val="0"/>
          <w:numId w:val="1"/>
        </w:numPr>
        <w:spacing w:after="0" w:line="240" w:lineRule="auto"/>
        <w:jc w:val="both"/>
        <w:rPr>
          <w:rFonts w:ascii="Arial" w:hAnsi="Arial" w:cs="Arial"/>
          <w:b/>
          <w:sz w:val="24"/>
          <w:szCs w:val="24"/>
        </w:rPr>
      </w:pPr>
      <w:r w:rsidRPr="00BE7517">
        <w:rPr>
          <w:rFonts w:ascii="Arial" w:hAnsi="Arial" w:cs="Arial"/>
          <w:b/>
          <w:sz w:val="24"/>
          <w:szCs w:val="24"/>
        </w:rPr>
        <w:t>Se vor respecta prevederile din Planul de Management al Sitului Natura 2000 Scrovistea;</w:t>
      </w:r>
    </w:p>
    <w:p w14:paraId="347AD987" w14:textId="62BFB5BE" w:rsidR="00813F55" w:rsidRPr="00BE7517" w:rsidRDefault="00813F55" w:rsidP="00D6537C">
      <w:pPr>
        <w:pStyle w:val="ListParagraph"/>
        <w:numPr>
          <w:ilvl w:val="0"/>
          <w:numId w:val="1"/>
        </w:numPr>
        <w:spacing w:after="0" w:line="240" w:lineRule="auto"/>
        <w:jc w:val="both"/>
        <w:rPr>
          <w:rFonts w:ascii="Arial" w:hAnsi="Arial" w:cs="Arial"/>
          <w:b/>
          <w:sz w:val="24"/>
          <w:szCs w:val="24"/>
        </w:rPr>
      </w:pPr>
      <w:r w:rsidRPr="00BE7517">
        <w:rPr>
          <w:rFonts w:ascii="Arial" w:hAnsi="Arial" w:cs="Arial"/>
          <w:b/>
          <w:sz w:val="24"/>
          <w:szCs w:val="24"/>
        </w:rPr>
        <w:t>Se vor respecta prevederile avizului ANANP nr 7221 din 14.12.2023</w:t>
      </w:r>
    </w:p>
    <w:p w14:paraId="53EDBEDB" w14:textId="3DE8B6F4" w:rsidR="00813F55" w:rsidRPr="00BE7517" w:rsidRDefault="00813F55" w:rsidP="00D6537C">
      <w:pPr>
        <w:pStyle w:val="ListParagraph"/>
        <w:numPr>
          <w:ilvl w:val="0"/>
          <w:numId w:val="1"/>
        </w:numPr>
        <w:spacing w:after="0" w:line="240" w:lineRule="auto"/>
        <w:jc w:val="both"/>
        <w:rPr>
          <w:rFonts w:ascii="Arial" w:hAnsi="Arial" w:cs="Arial"/>
          <w:b/>
          <w:sz w:val="24"/>
          <w:szCs w:val="24"/>
        </w:rPr>
      </w:pPr>
      <w:r w:rsidRPr="00BE7517">
        <w:rPr>
          <w:rFonts w:ascii="Arial" w:hAnsi="Arial" w:cs="Arial"/>
          <w:b/>
          <w:sz w:val="24"/>
          <w:szCs w:val="24"/>
        </w:rPr>
        <w:t>Se vor respecta prevederile avizului Garzii Forestiere Bucuresti nr 5186/14.06.2023</w:t>
      </w:r>
    </w:p>
    <w:p w14:paraId="6B1447C3" w14:textId="4F4EB703" w:rsidR="005C7D5B" w:rsidRPr="00BE7517" w:rsidRDefault="005C7D5B" w:rsidP="00607952">
      <w:pPr>
        <w:pStyle w:val="ListParagraph"/>
        <w:numPr>
          <w:ilvl w:val="0"/>
          <w:numId w:val="1"/>
        </w:numPr>
        <w:spacing w:after="0" w:line="240" w:lineRule="auto"/>
        <w:jc w:val="both"/>
        <w:rPr>
          <w:rFonts w:ascii="Arial" w:hAnsi="Arial" w:cs="Arial"/>
          <w:sz w:val="24"/>
          <w:szCs w:val="24"/>
          <w:lang w:val="ro-RO"/>
        </w:rPr>
      </w:pPr>
      <w:r w:rsidRPr="00BE7517">
        <w:rPr>
          <w:rFonts w:ascii="Arial" w:hAnsi="Arial" w:cs="Arial"/>
          <w:sz w:val="24"/>
          <w:szCs w:val="24"/>
          <w:lang w:val="ro-RO"/>
        </w:rPr>
        <w:t xml:space="preserve">Se vor respecta </w:t>
      </w:r>
      <w:r w:rsidR="007F09CE" w:rsidRPr="00BE7517">
        <w:rPr>
          <w:rFonts w:ascii="Arial" w:hAnsi="Arial" w:cs="Arial"/>
          <w:sz w:val="24"/>
          <w:szCs w:val="24"/>
          <w:lang w:val="ro-RO"/>
        </w:rPr>
        <w:t>condițiile impuse prin Regulamentul</w:t>
      </w:r>
      <w:r w:rsidRPr="00BE7517">
        <w:rPr>
          <w:rFonts w:ascii="Arial" w:hAnsi="Arial" w:cs="Arial"/>
          <w:sz w:val="24"/>
          <w:szCs w:val="24"/>
          <w:lang w:val="ro-RO"/>
        </w:rPr>
        <w:t xml:space="preserve"> </w:t>
      </w:r>
      <w:r w:rsidR="00505747" w:rsidRPr="00BE7517">
        <w:rPr>
          <w:rFonts w:ascii="Arial" w:hAnsi="Arial" w:cs="Arial"/>
          <w:sz w:val="24"/>
          <w:szCs w:val="24"/>
          <w:lang w:eastAsia="ro-RO"/>
        </w:rPr>
        <w:t xml:space="preserve">PUG aprobat cu Hotararea nr </w:t>
      </w:r>
      <w:r w:rsidR="00813F55" w:rsidRPr="00BE7517">
        <w:rPr>
          <w:rFonts w:ascii="Arial" w:hAnsi="Arial" w:cs="Arial"/>
          <w:sz w:val="24"/>
          <w:szCs w:val="24"/>
          <w:lang w:eastAsia="ro-RO"/>
        </w:rPr>
        <w:t>11/24.04.2012</w:t>
      </w:r>
      <w:r w:rsidRPr="00BE7517">
        <w:rPr>
          <w:rFonts w:ascii="Arial" w:hAnsi="Arial" w:cs="Arial"/>
          <w:sz w:val="24"/>
          <w:szCs w:val="24"/>
          <w:lang w:val="ro-RO"/>
        </w:rPr>
        <w:t>;</w:t>
      </w:r>
    </w:p>
    <w:p w14:paraId="0411E82C" w14:textId="19CFCCBA" w:rsidR="00687A1B" w:rsidRPr="00BE7517" w:rsidRDefault="00687A1B" w:rsidP="00607952">
      <w:pPr>
        <w:pStyle w:val="ListParagraph"/>
        <w:numPr>
          <w:ilvl w:val="0"/>
          <w:numId w:val="1"/>
        </w:numPr>
        <w:spacing w:after="0" w:line="240" w:lineRule="auto"/>
        <w:jc w:val="both"/>
        <w:rPr>
          <w:rFonts w:ascii="Arial" w:hAnsi="Arial" w:cs="Arial"/>
          <w:sz w:val="24"/>
          <w:szCs w:val="24"/>
          <w:lang w:val="ro-RO"/>
        </w:rPr>
      </w:pPr>
      <w:r w:rsidRPr="00BE7517">
        <w:rPr>
          <w:rFonts w:ascii="Arial" w:hAnsi="Arial" w:cs="Arial"/>
          <w:sz w:val="24"/>
          <w:szCs w:val="24"/>
          <w:lang w:val="ro-RO"/>
        </w:rPr>
        <w:t>Se vor respeta prevederile O.U.G. nr. 195/2005 privind protec</w:t>
      </w:r>
      <w:r w:rsidRPr="00BE7517">
        <w:rPr>
          <w:rFonts w:ascii="Arial" w:hAnsi="Arial" w:cs="Arial"/>
          <w:sz w:val="24"/>
          <w:szCs w:val="24"/>
          <w:lang w:val="it-IT"/>
        </w:rPr>
        <w:t xml:space="preserve">tia mediului cu modificarile si </w:t>
      </w:r>
      <w:r w:rsidRPr="00BE7517">
        <w:rPr>
          <w:rFonts w:ascii="Arial" w:hAnsi="Arial" w:cs="Arial"/>
          <w:sz w:val="24"/>
          <w:szCs w:val="24"/>
          <w:lang w:val="ro-RO"/>
        </w:rPr>
        <w:t>completarile ulterioare;</w:t>
      </w:r>
    </w:p>
    <w:p w14:paraId="09EA1F32" w14:textId="383EC198" w:rsidR="00705B7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color w:val="000000"/>
          <w:sz w:val="24"/>
          <w:szCs w:val="24"/>
        </w:rPr>
        <w:t>Se vor lua măsuri de protecţie antifonică în zona de lucru;</w:t>
      </w:r>
      <w:r w:rsidR="00662669" w:rsidRPr="00BE7517">
        <w:rPr>
          <w:rFonts w:ascii="Arial" w:hAnsi="Arial" w:cs="Arial"/>
          <w:color w:val="000000"/>
          <w:sz w:val="24"/>
          <w:szCs w:val="24"/>
        </w:rPr>
        <w:t xml:space="preserve"> </w:t>
      </w:r>
    </w:p>
    <w:p w14:paraId="7A22C646"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color w:val="000000"/>
          <w:sz w:val="24"/>
          <w:szCs w:val="24"/>
        </w:rPr>
        <w:t>Se vor amplasa panouri de informare a cetăţenilor asupra viitoarelor construcţii şi modificări ale zonei;</w:t>
      </w:r>
    </w:p>
    <w:p w14:paraId="3983655D"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BE7517" w:rsidRDefault="00687A1B" w:rsidP="00607952">
      <w:pPr>
        <w:pStyle w:val="ListParagraph"/>
        <w:numPr>
          <w:ilvl w:val="0"/>
          <w:numId w:val="1"/>
        </w:numPr>
        <w:spacing w:after="0" w:line="240" w:lineRule="auto"/>
        <w:jc w:val="both"/>
        <w:rPr>
          <w:rFonts w:ascii="Arial" w:hAnsi="Arial" w:cs="Arial"/>
          <w:sz w:val="24"/>
          <w:szCs w:val="24"/>
        </w:rPr>
      </w:pPr>
      <w:r w:rsidRPr="00BE7517">
        <w:rPr>
          <w:rFonts w:ascii="Arial" w:hAnsi="Arial" w:cs="Arial"/>
          <w:sz w:val="24"/>
          <w:szCs w:val="24"/>
        </w:rPr>
        <w:t>Pe toată durata execuţiei şi funcţionării obiectivului se vor respecta prevederile O.U.G. nr.</w:t>
      </w:r>
      <w:r w:rsidR="007F09CE" w:rsidRPr="00BE7517">
        <w:rPr>
          <w:rFonts w:ascii="Arial" w:hAnsi="Arial" w:cs="Arial"/>
          <w:sz w:val="24"/>
          <w:szCs w:val="24"/>
        </w:rPr>
        <w:t xml:space="preserve"> </w:t>
      </w:r>
      <w:r w:rsidRPr="00BE7517">
        <w:rPr>
          <w:rFonts w:ascii="Arial" w:hAnsi="Arial" w:cs="Arial"/>
          <w:sz w:val="24"/>
          <w:szCs w:val="24"/>
        </w:rPr>
        <w:t>195/2005 privind protecţia mediului aprobată cu modificări de Legea nr.</w:t>
      </w:r>
      <w:r w:rsidR="007F09CE" w:rsidRPr="00BE7517">
        <w:rPr>
          <w:rFonts w:ascii="Arial" w:hAnsi="Arial" w:cs="Arial"/>
          <w:sz w:val="24"/>
          <w:szCs w:val="24"/>
        </w:rPr>
        <w:t xml:space="preserve"> </w:t>
      </w:r>
      <w:r w:rsidRPr="00BE7517">
        <w:rPr>
          <w:rFonts w:ascii="Arial" w:hAnsi="Arial" w:cs="Arial"/>
          <w:sz w:val="24"/>
          <w:szCs w:val="24"/>
        </w:rPr>
        <w:t xml:space="preserve">265/2006, cu modificările şi completările ulterioare; </w:t>
      </w:r>
    </w:p>
    <w:p w14:paraId="145E86A0" w14:textId="3ABAD8E0" w:rsidR="00687A1B" w:rsidRPr="00BE7517" w:rsidRDefault="007F09CE" w:rsidP="00607952">
      <w:pPr>
        <w:pStyle w:val="Default"/>
        <w:numPr>
          <w:ilvl w:val="0"/>
          <w:numId w:val="2"/>
        </w:numPr>
        <w:tabs>
          <w:tab w:val="clear" w:pos="1428"/>
        </w:tabs>
        <w:ind w:left="900"/>
        <w:jc w:val="both"/>
        <w:rPr>
          <w:rFonts w:ascii="Arial" w:hAnsi="Arial" w:cs="Arial"/>
        </w:rPr>
      </w:pPr>
      <w:r w:rsidRPr="00BE7517">
        <w:rPr>
          <w:rFonts w:ascii="Arial" w:hAnsi="Arial" w:cs="Arial"/>
        </w:rPr>
        <w:t xml:space="preserve">Se vor respecta prevederile </w:t>
      </w:r>
      <w:r w:rsidR="00687A1B" w:rsidRPr="00BE7517">
        <w:rPr>
          <w:rFonts w:ascii="Arial" w:hAnsi="Arial" w:cs="Arial"/>
        </w:rPr>
        <w:t xml:space="preserve">OUG </w:t>
      </w:r>
      <w:r w:rsidRPr="00BE7517">
        <w:rPr>
          <w:rFonts w:ascii="Arial" w:hAnsi="Arial" w:cs="Arial"/>
        </w:rPr>
        <w:t xml:space="preserve">nr. </w:t>
      </w:r>
      <w:r w:rsidR="00687A1B" w:rsidRPr="00BE7517">
        <w:rPr>
          <w:rFonts w:ascii="Arial" w:hAnsi="Arial" w:cs="Arial"/>
        </w:rPr>
        <w:t>92/2021 privind regimul de</w:t>
      </w:r>
      <w:r w:rsidR="00687A1B" w:rsidRPr="00BE7517">
        <w:rPr>
          <w:rFonts w:ascii="Arial" w:hAnsi="Arial" w:cs="Arial"/>
          <w:lang w:val="ro-RO"/>
        </w:rPr>
        <w:t>ş</w:t>
      </w:r>
      <w:r w:rsidR="00687A1B" w:rsidRPr="00BE7517">
        <w:rPr>
          <w:rFonts w:ascii="Arial" w:hAnsi="Arial" w:cs="Arial"/>
        </w:rPr>
        <w:t>eurilor</w:t>
      </w:r>
      <w:r w:rsidR="00505747" w:rsidRPr="00BE7517">
        <w:rPr>
          <w:rFonts w:ascii="Arial" w:hAnsi="Arial" w:cs="Arial"/>
        </w:rPr>
        <w:t xml:space="preserve"> cu </w:t>
      </w:r>
      <w:r w:rsidR="00662669" w:rsidRPr="00BE7517">
        <w:rPr>
          <w:rFonts w:ascii="Arial" w:hAnsi="Arial" w:cs="Arial"/>
        </w:rPr>
        <w:t xml:space="preserve"> </w:t>
      </w:r>
    </w:p>
    <w:p w14:paraId="095F6C17" w14:textId="77777777" w:rsidR="00687A1B" w:rsidRPr="00BE7517" w:rsidRDefault="007F09CE" w:rsidP="00607952">
      <w:pPr>
        <w:pStyle w:val="Default"/>
        <w:numPr>
          <w:ilvl w:val="0"/>
          <w:numId w:val="2"/>
        </w:numPr>
        <w:tabs>
          <w:tab w:val="clear" w:pos="1428"/>
        </w:tabs>
        <w:ind w:left="900"/>
        <w:jc w:val="both"/>
        <w:rPr>
          <w:rFonts w:ascii="Arial" w:hAnsi="Arial" w:cs="Arial"/>
        </w:rPr>
      </w:pPr>
      <w:r w:rsidRPr="00BE7517">
        <w:rPr>
          <w:rFonts w:ascii="Arial" w:hAnsi="Arial" w:cs="Arial"/>
          <w:lang w:val="ro-RO"/>
        </w:rPr>
        <w:t>Se vor respecta prevederile</w:t>
      </w:r>
      <w:r w:rsidRPr="00BE7517">
        <w:rPr>
          <w:rFonts w:ascii="Arial" w:hAnsi="Arial" w:cs="Arial"/>
        </w:rPr>
        <w:t xml:space="preserve"> </w:t>
      </w:r>
      <w:r w:rsidR="00687A1B" w:rsidRPr="00BE7517">
        <w:rPr>
          <w:rFonts w:ascii="Arial" w:hAnsi="Arial" w:cs="Arial"/>
        </w:rPr>
        <w:t>Leg</w:t>
      </w:r>
      <w:r w:rsidRPr="00BE7517">
        <w:rPr>
          <w:rFonts w:ascii="Arial" w:hAnsi="Arial" w:cs="Arial"/>
        </w:rPr>
        <w:t>ii</w:t>
      </w:r>
      <w:r w:rsidR="00687A1B" w:rsidRPr="00BE7517">
        <w:rPr>
          <w:rFonts w:ascii="Arial" w:hAnsi="Arial" w:cs="Arial"/>
        </w:rPr>
        <w:t xml:space="preserve"> nr. 104/2011 privind protecţia atmosferei</w:t>
      </w:r>
      <w:r w:rsidRPr="00BE7517">
        <w:rPr>
          <w:rFonts w:ascii="Arial" w:hAnsi="Arial" w:cs="Arial"/>
        </w:rPr>
        <w:t>;</w:t>
      </w:r>
      <w:r w:rsidR="00687A1B" w:rsidRPr="00BE7517">
        <w:rPr>
          <w:rFonts w:ascii="Arial" w:hAnsi="Arial" w:cs="Arial"/>
        </w:rPr>
        <w:t xml:space="preserve"> </w:t>
      </w:r>
    </w:p>
    <w:p w14:paraId="2CC26F2C" w14:textId="77777777" w:rsidR="007F09CE" w:rsidRPr="00BE7517" w:rsidRDefault="007F09CE" w:rsidP="00607952">
      <w:pPr>
        <w:pStyle w:val="Default"/>
        <w:numPr>
          <w:ilvl w:val="0"/>
          <w:numId w:val="2"/>
        </w:numPr>
        <w:tabs>
          <w:tab w:val="clear" w:pos="1428"/>
        </w:tabs>
        <w:ind w:left="900"/>
        <w:jc w:val="both"/>
        <w:rPr>
          <w:rFonts w:ascii="Arial" w:hAnsi="Arial" w:cs="Arial"/>
        </w:rPr>
      </w:pPr>
      <w:r w:rsidRPr="00BE7517">
        <w:rPr>
          <w:rFonts w:ascii="Arial" w:hAnsi="Arial" w:cs="Arial"/>
          <w:lang w:val="ro-RO"/>
        </w:rPr>
        <w:t>Se vor respecta prevederile</w:t>
      </w:r>
      <w:r w:rsidRPr="00BE7517">
        <w:rPr>
          <w:rFonts w:ascii="Arial" w:hAnsi="Arial" w:cs="Arial"/>
          <w:lang w:val="fr-FR"/>
        </w:rPr>
        <w:t xml:space="preserve"> </w:t>
      </w:r>
      <w:r w:rsidR="00687A1B" w:rsidRPr="00BE7517">
        <w:rPr>
          <w:rFonts w:ascii="Arial" w:hAnsi="Arial" w:cs="Arial"/>
          <w:lang w:val="fr-FR"/>
        </w:rPr>
        <w:t>Ordinului nr.</w:t>
      </w:r>
      <w:r w:rsidRPr="00BE7517">
        <w:rPr>
          <w:rFonts w:ascii="Arial" w:hAnsi="Arial" w:cs="Arial"/>
          <w:lang w:val="fr-FR"/>
        </w:rPr>
        <w:t xml:space="preserve"> </w:t>
      </w:r>
      <w:r w:rsidR="00687A1B" w:rsidRPr="00BE7517">
        <w:rPr>
          <w:rFonts w:ascii="Arial" w:hAnsi="Arial" w:cs="Arial"/>
          <w:lang w:val="fr-FR"/>
        </w:rPr>
        <w:t>119/2014 emis de Ministerul Sănătăţii</w:t>
      </w:r>
      <w:r w:rsidRPr="00BE7517">
        <w:rPr>
          <w:rFonts w:ascii="Arial" w:hAnsi="Arial" w:cs="Arial"/>
          <w:lang w:val="fr-FR"/>
        </w:rPr>
        <w:t> ;</w:t>
      </w:r>
      <w:r w:rsidR="00687A1B" w:rsidRPr="00BE7517">
        <w:rPr>
          <w:rFonts w:ascii="Arial" w:hAnsi="Arial" w:cs="Arial"/>
          <w:lang w:val="fr-FR"/>
        </w:rPr>
        <w:t xml:space="preserve"> </w:t>
      </w:r>
    </w:p>
    <w:p w14:paraId="3A2FA308" w14:textId="77777777" w:rsidR="00687A1B" w:rsidRPr="00BE7517" w:rsidRDefault="00687A1B" w:rsidP="007F09CE">
      <w:pPr>
        <w:pStyle w:val="Default"/>
        <w:ind w:left="900" w:hanging="191"/>
        <w:jc w:val="both"/>
        <w:rPr>
          <w:rFonts w:ascii="Arial" w:hAnsi="Arial" w:cs="Arial"/>
        </w:rPr>
      </w:pPr>
      <w:r w:rsidRPr="00BE7517">
        <w:rPr>
          <w:rFonts w:ascii="Arial" w:hAnsi="Arial" w:cs="Arial"/>
          <w:lang w:val="fr-FR"/>
        </w:rPr>
        <w:t>cu</w:t>
      </w:r>
      <w:r w:rsidR="007F09CE" w:rsidRPr="00BE7517">
        <w:rPr>
          <w:rFonts w:ascii="Arial" w:hAnsi="Arial" w:cs="Arial"/>
          <w:lang w:val="fr-FR"/>
        </w:rPr>
        <w:t xml:space="preserve"> </w:t>
      </w:r>
      <w:r w:rsidRPr="00BE7517">
        <w:rPr>
          <w:rFonts w:ascii="Arial" w:hAnsi="Arial" w:cs="Arial"/>
          <w:lang w:val="fr-FR"/>
        </w:rPr>
        <w:t>modificările și completările ulterioare.</w:t>
      </w:r>
    </w:p>
    <w:p w14:paraId="508E3EA6" w14:textId="77777777" w:rsidR="00687A1B" w:rsidRPr="00BE7517" w:rsidRDefault="007F09CE" w:rsidP="00607952">
      <w:pPr>
        <w:pStyle w:val="Default"/>
        <w:numPr>
          <w:ilvl w:val="0"/>
          <w:numId w:val="2"/>
        </w:numPr>
        <w:tabs>
          <w:tab w:val="clear" w:pos="1428"/>
        </w:tabs>
        <w:ind w:left="900"/>
        <w:jc w:val="both"/>
        <w:rPr>
          <w:rFonts w:ascii="Arial" w:hAnsi="Arial" w:cs="Arial"/>
        </w:rPr>
      </w:pPr>
      <w:r w:rsidRPr="00BE7517">
        <w:rPr>
          <w:rFonts w:ascii="Arial" w:hAnsi="Arial" w:cs="Arial"/>
          <w:lang w:val="ro-RO"/>
        </w:rPr>
        <w:t>Se vor respecta prevederile</w:t>
      </w:r>
      <w:r w:rsidRPr="00BE7517">
        <w:rPr>
          <w:rFonts w:ascii="Arial" w:hAnsi="Arial" w:cs="Arial"/>
        </w:rPr>
        <w:t xml:space="preserve"> </w:t>
      </w:r>
      <w:r w:rsidR="00687A1B" w:rsidRPr="00BE7517">
        <w:rPr>
          <w:rFonts w:ascii="Arial" w:hAnsi="Arial" w:cs="Arial"/>
        </w:rPr>
        <w:t>Ordinului nr. 756/1997 cu privire la factorul de mediu sol.</w:t>
      </w:r>
    </w:p>
    <w:p w14:paraId="1958A047" w14:textId="22D2B716" w:rsidR="00687A1B" w:rsidRPr="00BE7517" w:rsidRDefault="00687A1B" w:rsidP="00607952">
      <w:pPr>
        <w:numPr>
          <w:ilvl w:val="0"/>
          <w:numId w:val="3"/>
        </w:numPr>
        <w:spacing w:after="0" w:line="240" w:lineRule="auto"/>
        <w:ind w:hanging="180"/>
        <w:jc w:val="both"/>
        <w:rPr>
          <w:rFonts w:ascii="Arial" w:hAnsi="Arial" w:cs="Arial"/>
          <w:b/>
          <w:sz w:val="24"/>
          <w:szCs w:val="24"/>
        </w:rPr>
      </w:pPr>
      <w:r w:rsidRPr="00BE7517">
        <w:rPr>
          <w:rFonts w:ascii="Arial" w:hAnsi="Arial" w:cs="Arial"/>
          <w:b/>
          <w:sz w:val="24"/>
          <w:szCs w:val="24"/>
        </w:rPr>
        <w:t>Indicatorii de calitate ai apelor pluviale</w:t>
      </w:r>
      <w:r w:rsidR="002F4505" w:rsidRPr="00BE7517">
        <w:rPr>
          <w:rFonts w:ascii="Arial" w:hAnsi="Arial" w:cs="Arial"/>
          <w:b/>
          <w:sz w:val="24"/>
          <w:szCs w:val="24"/>
        </w:rPr>
        <w:t xml:space="preserve"> epurate</w:t>
      </w:r>
      <w:r w:rsidRPr="00BE7517">
        <w:rPr>
          <w:rFonts w:ascii="Arial" w:hAnsi="Arial" w:cs="Arial"/>
          <w:b/>
          <w:sz w:val="24"/>
          <w:szCs w:val="24"/>
        </w:rPr>
        <w:t xml:space="preserve"> evacuate </w:t>
      </w:r>
      <w:r w:rsidR="0014180C" w:rsidRPr="00BE7517">
        <w:rPr>
          <w:rFonts w:ascii="Arial" w:hAnsi="Arial" w:cs="Arial"/>
          <w:b/>
          <w:sz w:val="24"/>
          <w:szCs w:val="24"/>
        </w:rPr>
        <w:t>pe spatiul verde</w:t>
      </w:r>
      <w:r w:rsidR="002F4505" w:rsidRPr="00BE7517">
        <w:rPr>
          <w:rFonts w:ascii="Arial" w:hAnsi="Arial" w:cs="Arial"/>
          <w:b/>
          <w:sz w:val="24"/>
          <w:szCs w:val="24"/>
        </w:rPr>
        <w:t xml:space="preserve"> </w:t>
      </w:r>
      <w:r w:rsidRPr="00BE7517">
        <w:rPr>
          <w:rFonts w:ascii="Arial" w:hAnsi="Arial" w:cs="Arial"/>
          <w:b/>
          <w:sz w:val="24"/>
          <w:szCs w:val="24"/>
        </w:rPr>
        <w:t xml:space="preserve">se vor </w:t>
      </w:r>
      <w:r w:rsidR="007F09CE" w:rsidRPr="00BE7517">
        <w:rPr>
          <w:rFonts w:ascii="Arial" w:hAnsi="Arial" w:cs="Arial"/>
          <w:b/>
          <w:sz w:val="24"/>
          <w:szCs w:val="24"/>
        </w:rPr>
        <w:t>î</w:t>
      </w:r>
      <w:r w:rsidRPr="00BE7517">
        <w:rPr>
          <w:rFonts w:ascii="Arial" w:hAnsi="Arial" w:cs="Arial"/>
          <w:b/>
          <w:sz w:val="24"/>
          <w:szCs w:val="24"/>
        </w:rPr>
        <w:t xml:space="preserve">ncadra </w:t>
      </w:r>
      <w:r w:rsidR="007F09CE" w:rsidRPr="00BE7517">
        <w:rPr>
          <w:rFonts w:ascii="Arial" w:hAnsi="Arial" w:cs="Arial"/>
          <w:b/>
          <w:sz w:val="24"/>
          <w:szCs w:val="24"/>
        </w:rPr>
        <w:t>î</w:t>
      </w:r>
      <w:r w:rsidRPr="00BE7517">
        <w:rPr>
          <w:rFonts w:ascii="Arial" w:hAnsi="Arial" w:cs="Arial"/>
          <w:b/>
          <w:sz w:val="24"/>
          <w:szCs w:val="24"/>
        </w:rPr>
        <w:t xml:space="preserve">n limitele impuse de H.G. nr. 188/2002 anexa 3 - NTPA 001/2002, modificat </w:t>
      </w:r>
      <w:r w:rsidR="007F09CE" w:rsidRPr="00BE7517">
        <w:rPr>
          <w:rFonts w:ascii="Arial" w:hAnsi="Arial" w:cs="Arial"/>
          <w:b/>
          <w:sz w:val="24"/>
          <w:szCs w:val="24"/>
        </w:rPr>
        <w:t>ș</w:t>
      </w:r>
      <w:r w:rsidRPr="00BE7517">
        <w:rPr>
          <w:rFonts w:ascii="Arial" w:hAnsi="Arial" w:cs="Arial"/>
          <w:b/>
          <w:sz w:val="24"/>
          <w:szCs w:val="24"/>
        </w:rPr>
        <w:t>i completat de H.G. nr. 352/2005.</w:t>
      </w:r>
    </w:p>
    <w:p w14:paraId="205D0FF1" w14:textId="13CEF4B8" w:rsidR="00813F55" w:rsidRPr="00BE7517" w:rsidRDefault="00813F55" w:rsidP="00607952">
      <w:pPr>
        <w:numPr>
          <w:ilvl w:val="0"/>
          <w:numId w:val="3"/>
        </w:numPr>
        <w:spacing w:after="0" w:line="240" w:lineRule="auto"/>
        <w:ind w:hanging="180"/>
        <w:jc w:val="both"/>
        <w:rPr>
          <w:rFonts w:ascii="Arial" w:hAnsi="Arial" w:cs="Arial"/>
          <w:b/>
          <w:sz w:val="24"/>
          <w:szCs w:val="24"/>
        </w:rPr>
      </w:pPr>
      <w:r w:rsidRPr="00BE7517">
        <w:rPr>
          <w:rFonts w:ascii="Arial" w:hAnsi="Arial" w:cs="Arial"/>
          <w:b/>
          <w:sz w:val="24"/>
          <w:szCs w:val="24"/>
        </w:rPr>
        <w:t>Indicatorii de calitate ai apelor uzate epurate evacuate in lacul Scrovistea se vor încadra în limitele impuse de H.G. nr. 188/2002 anexa 3 - NTPA 001/2002, modificat și completat de H.G. nr. 352/2005</w:t>
      </w:r>
    </w:p>
    <w:p w14:paraId="7809789D" w14:textId="77777777" w:rsidR="00286245" w:rsidRPr="00BE7517" w:rsidRDefault="00286245" w:rsidP="00607952">
      <w:pPr>
        <w:pStyle w:val="Default"/>
        <w:numPr>
          <w:ilvl w:val="0"/>
          <w:numId w:val="3"/>
        </w:numPr>
        <w:jc w:val="both"/>
        <w:rPr>
          <w:rFonts w:ascii="Arial" w:hAnsi="Arial" w:cs="Arial"/>
        </w:rPr>
      </w:pPr>
      <w:r w:rsidRPr="00BE7517">
        <w:rPr>
          <w:rFonts w:ascii="Arial" w:hAnsi="Arial" w:cs="Arial"/>
          <w:b/>
        </w:rPr>
        <w:t>Se vor ob</w:t>
      </w:r>
      <w:r w:rsidR="007F09CE" w:rsidRPr="00BE7517">
        <w:rPr>
          <w:rFonts w:ascii="Arial" w:hAnsi="Arial" w:cs="Arial"/>
          <w:b/>
        </w:rPr>
        <w:t>ț</w:t>
      </w:r>
      <w:r w:rsidRPr="00BE7517">
        <w:rPr>
          <w:rFonts w:ascii="Arial" w:hAnsi="Arial" w:cs="Arial"/>
          <w:b/>
        </w:rPr>
        <w:t xml:space="preserve">ine </w:t>
      </w:r>
      <w:r w:rsidR="007F09CE" w:rsidRPr="00BE7517">
        <w:rPr>
          <w:rFonts w:ascii="Arial" w:hAnsi="Arial" w:cs="Arial"/>
          <w:b/>
        </w:rPr>
        <w:t>ș</w:t>
      </w:r>
      <w:r w:rsidRPr="00BE7517">
        <w:rPr>
          <w:rFonts w:ascii="Arial" w:hAnsi="Arial" w:cs="Arial"/>
          <w:b/>
        </w:rPr>
        <w:t>i se vor respecta condițiile impuse prin actele de reglementare emise de A.N.</w:t>
      </w:r>
      <w:r w:rsidR="00256573" w:rsidRPr="00BE7517">
        <w:rPr>
          <w:rFonts w:ascii="Arial" w:hAnsi="Arial" w:cs="Arial"/>
          <w:b/>
        </w:rPr>
        <w:t xml:space="preserve"> </w:t>
      </w:r>
      <w:r w:rsidRPr="00BE7517">
        <w:rPr>
          <w:rFonts w:ascii="Arial" w:hAnsi="Arial" w:cs="Arial"/>
          <w:b/>
        </w:rPr>
        <w:t xml:space="preserve">”Apele Române” Administrația Bazinală de Apă Argeș-Vedea. </w:t>
      </w:r>
      <w:r w:rsidR="007F09CE" w:rsidRPr="00BE7517">
        <w:rPr>
          <w:rFonts w:ascii="Arial" w:hAnsi="Arial" w:cs="Arial"/>
          <w:b/>
        </w:rPr>
        <w:t>Î</w:t>
      </w:r>
      <w:r w:rsidRPr="00BE7517">
        <w:rPr>
          <w:rFonts w:ascii="Arial" w:hAnsi="Arial" w:cs="Arial"/>
          <w:b/>
        </w:rPr>
        <w:t>n situa</w:t>
      </w:r>
      <w:r w:rsidR="007F09CE" w:rsidRPr="00BE7517">
        <w:rPr>
          <w:rFonts w:ascii="Arial" w:hAnsi="Arial" w:cs="Arial"/>
          <w:b/>
        </w:rPr>
        <w:t>ț</w:t>
      </w:r>
      <w:r w:rsidRPr="00BE7517">
        <w:rPr>
          <w:rFonts w:ascii="Arial" w:hAnsi="Arial" w:cs="Arial"/>
          <w:b/>
        </w:rPr>
        <w:t xml:space="preserve">ia </w:t>
      </w:r>
      <w:r w:rsidR="007F09CE" w:rsidRPr="00BE7517">
        <w:rPr>
          <w:rFonts w:ascii="Arial" w:hAnsi="Arial" w:cs="Arial"/>
          <w:b/>
        </w:rPr>
        <w:t>î</w:t>
      </w:r>
      <w:r w:rsidRPr="00BE7517">
        <w:rPr>
          <w:rFonts w:ascii="Arial" w:hAnsi="Arial" w:cs="Arial"/>
          <w:b/>
        </w:rPr>
        <w:t>n care solu</w:t>
      </w:r>
      <w:r w:rsidR="007F09CE" w:rsidRPr="00BE7517">
        <w:rPr>
          <w:rFonts w:ascii="Arial" w:hAnsi="Arial" w:cs="Arial"/>
          <w:b/>
        </w:rPr>
        <w:t>ț</w:t>
      </w:r>
      <w:r w:rsidRPr="00BE7517">
        <w:rPr>
          <w:rFonts w:ascii="Arial" w:hAnsi="Arial" w:cs="Arial"/>
          <w:b/>
        </w:rPr>
        <w:t xml:space="preserve">iile acceptate de A.N. ”Apele Române” Administrația Bazinală </w:t>
      </w:r>
      <w:r w:rsidRPr="00BE7517">
        <w:rPr>
          <w:rFonts w:ascii="Arial" w:hAnsi="Arial" w:cs="Arial"/>
          <w:b/>
        </w:rPr>
        <w:lastRenderedPageBreak/>
        <w:t xml:space="preserve">de Apă Argeș-Vedea nu corespund cu cele prevazute </w:t>
      </w:r>
      <w:r w:rsidR="007F09CE" w:rsidRPr="00BE7517">
        <w:rPr>
          <w:rFonts w:ascii="Arial" w:hAnsi="Arial" w:cs="Arial"/>
          <w:b/>
        </w:rPr>
        <w:t>î</w:t>
      </w:r>
      <w:r w:rsidRPr="00BE7517">
        <w:rPr>
          <w:rFonts w:ascii="Arial" w:hAnsi="Arial" w:cs="Arial"/>
          <w:b/>
        </w:rPr>
        <w:t>n prezentul act, atunci se va solicita revizuirea prezentului act administrativ emis de APM Ilfov;</w:t>
      </w:r>
    </w:p>
    <w:p w14:paraId="2CC3F8C4" w14:textId="77777777" w:rsidR="00B05149" w:rsidRPr="00BE7517" w:rsidRDefault="00B05149" w:rsidP="00B05149">
      <w:pPr>
        <w:pStyle w:val="ListParagraph"/>
        <w:numPr>
          <w:ilvl w:val="0"/>
          <w:numId w:val="15"/>
        </w:numPr>
        <w:spacing w:before="80" w:after="0" w:line="240" w:lineRule="auto"/>
        <w:jc w:val="both"/>
        <w:rPr>
          <w:rFonts w:ascii="Arial" w:hAnsi="Arial" w:cs="Arial"/>
          <w:b/>
          <w:sz w:val="24"/>
          <w:szCs w:val="24"/>
          <w:lang w:val="fr-FR"/>
        </w:rPr>
      </w:pPr>
      <w:r w:rsidRPr="00BE7517">
        <w:rPr>
          <w:rFonts w:ascii="Arial" w:hAnsi="Arial" w:cs="Arial"/>
          <w:b/>
          <w:sz w:val="24"/>
          <w:szCs w:val="24"/>
          <w:lang w:val="fr-FR"/>
        </w:rPr>
        <w:t>În conformitate cu prevederile Legii Apelor nr.107/1996 cu modificările şi completările ulterioare :</w:t>
      </w:r>
    </w:p>
    <w:p w14:paraId="60E528B0" w14:textId="77777777" w:rsidR="00B05149" w:rsidRPr="00BE7517" w:rsidRDefault="00B05149" w:rsidP="00B05149">
      <w:pPr>
        <w:pStyle w:val="BodyText"/>
        <w:numPr>
          <w:ilvl w:val="0"/>
          <w:numId w:val="16"/>
        </w:numPr>
        <w:tabs>
          <w:tab w:val="left" w:pos="9900"/>
        </w:tabs>
        <w:spacing w:after="0"/>
        <w:ind w:left="990" w:right="-23" w:hanging="180"/>
        <w:jc w:val="both"/>
        <w:rPr>
          <w:rFonts w:ascii="Arial" w:hAnsi="Arial" w:cs="Arial"/>
          <w:color w:val="000000"/>
          <w:sz w:val="24"/>
          <w:szCs w:val="24"/>
        </w:rPr>
      </w:pPr>
      <w:r w:rsidRPr="00BE7517">
        <w:rPr>
          <w:rFonts w:ascii="Arial" w:hAnsi="Arial" w:cs="Arial"/>
          <w:sz w:val="24"/>
          <w:szCs w:val="24"/>
        </w:rPr>
        <w:t>Anexa nr.1</w:t>
      </w:r>
      <w:r w:rsidRPr="00BE7517">
        <w:rPr>
          <w:rFonts w:ascii="Arial" w:hAnsi="Arial" w:cs="Arial"/>
          <w:sz w:val="24"/>
          <w:szCs w:val="24"/>
          <w:lang w:val="it-IT"/>
        </w:rPr>
        <w:t>, definiția zonei de protecție este următoarea: “Zona adiacentă cursurilor de apă, lucrărilor de gospodărire a apelor, construcțiilor și instalațiilor aferente, în care se introduc, după caz, interdicții sau restricții privind regimul construcțiilor sau exploatarea fondului funciar, pentru a asigura stabilitatea malurilor sau construcțiilor, respectiv pentru prevenirea poluării resurselor de apă”.</w:t>
      </w:r>
    </w:p>
    <w:p w14:paraId="79F46859" w14:textId="5256C107" w:rsidR="00B05149" w:rsidRPr="00BE7517" w:rsidRDefault="00B05149" w:rsidP="00E33453">
      <w:pPr>
        <w:pStyle w:val="BodyText"/>
        <w:tabs>
          <w:tab w:val="left" w:pos="9900"/>
        </w:tabs>
        <w:spacing w:after="0"/>
        <w:ind w:left="810" w:right="-23"/>
        <w:jc w:val="both"/>
        <w:rPr>
          <w:rFonts w:ascii="Arial" w:hAnsi="Arial" w:cs="Arial"/>
          <w:color w:val="000000"/>
          <w:sz w:val="24"/>
          <w:szCs w:val="24"/>
        </w:rPr>
      </w:pPr>
      <w:r w:rsidRPr="00BE7517">
        <w:rPr>
          <w:rFonts w:ascii="Arial" w:hAnsi="Arial" w:cs="Arial"/>
          <w:sz w:val="24"/>
          <w:szCs w:val="24"/>
          <w:lang w:val="fr-FR"/>
        </w:rPr>
        <w:t>Art. 3, alin (3^1) </w:t>
      </w:r>
    </w:p>
    <w:p w14:paraId="30541745" w14:textId="77777777" w:rsidR="00B05149" w:rsidRPr="00BE7517" w:rsidRDefault="00B05149" w:rsidP="00B05149">
      <w:pPr>
        <w:tabs>
          <w:tab w:val="left" w:pos="426"/>
          <w:tab w:val="left" w:pos="567"/>
          <w:tab w:val="left" w:pos="810"/>
          <w:tab w:val="left" w:pos="900"/>
        </w:tabs>
        <w:spacing w:after="0" w:line="240" w:lineRule="auto"/>
        <w:jc w:val="both"/>
        <w:rPr>
          <w:rFonts w:ascii="Arial" w:hAnsi="Arial" w:cs="Arial"/>
          <w:sz w:val="24"/>
          <w:szCs w:val="24"/>
          <w:lang w:val="fr-FR"/>
        </w:rPr>
      </w:pPr>
      <w:r w:rsidRPr="00BE7517">
        <w:rPr>
          <w:rFonts w:ascii="Arial" w:hAnsi="Arial" w:cs="Arial"/>
          <w:sz w:val="24"/>
          <w:szCs w:val="24"/>
          <w:lang w:val="fr-FR"/>
        </w:rPr>
        <w:tab/>
        <w:t xml:space="preserve">- </w:t>
      </w:r>
      <w:r w:rsidRPr="00BE7517">
        <w:rPr>
          <w:rFonts w:ascii="Arial" w:hAnsi="Arial" w:cs="Arial"/>
          <w:i/>
          <w:sz w:val="24"/>
          <w:szCs w:val="24"/>
          <w:lang w:val="fr-FR"/>
        </w:rPr>
        <w:t>« pentru lacurile de acumulare permanente a căror execuţie a fost finanţată din fonduri alocate de la bugetul de stat, suprafeţele din lac aflate sub cota coronamentului barajului fac parte din domeniul public al statului şi se includ în categoria terenurilor acoperite de apă, asimilându-se cu noţiunea de albie minoră »</w:t>
      </w:r>
      <w:r w:rsidRPr="00BE7517">
        <w:rPr>
          <w:rFonts w:ascii="Arial" w:hAnsi="Arial" w:cs="Arial"/>
          <w:sz w:val="24"/>
          <w:szCs w:val="24"/>
          <w:lang w:val="fr-FR"/>
        </w:rPr>
        <w:t>, ceea ce înseamnă că zona de protecţie a unui lac de acumulare este instituită pe un teren aflat în cuveta lacului de acumulare şi în domeniul public al statului.</w:t>
      </w:r>
    </w:p>
    <w:p w14:paraId="0EFA4BCA" w14:textId="397D7208" w:rsidR="00B05149" w:rsidRPr="00BE7517" w:rsidRDefault="00E33453" w:rsidP="00813F55">
      <w:pPr>
        <w:tabs>
          <w:tab w:val="left" w:pos="900"/>
        </w:tabs>
        <w:spacing w:after="0" w:line="240" w:lineRule="auto"/>
        <w:jc w:val="both"/>
        <w:rPr>
          <w:rFonts w:ascii="Arial" w:hAnsi="Arial" w:cs="Arial"/>
          <w:sz w:val="24"/>
          <w:szCs w:val="24"/>
          <w:lang w:val="it-IT"/>
        </w:rPr>
      </w:pPr>
      <w:r w:rsidRPr="00BE7517">
        <w:rPr>
          <w:rFonts w:ascii="Arial" w:hAnsi="Arial" w:cs="Arial"/>
          <w:sz w:val="24"/>
          <w:szCs w:val="24"/>
          <w:lang w:val="fr-FR"/>
        </w:rPr>
        <w:t xml:space="preserve">              </w:t>
      </w:r>
      <w:r w:rsidR="00B05149" w:rsidRPr="00BE7517">
        <w:rPr>
          <w:rFonts w:ascii="Arial" w:hAnsi="Arial" w:cs="Arial"/>
          <w:color w:val="000000"/>
          <w:sz w:val="24"/>
          <w:szCs w:val="24"/>
          <w:bdr w:val="none" w:sz="0" w:space="0" w:color="auto" w:frame="1"/>
          <w:lang w:val="en-GB"/>
        </w:rPr>
        <w:t>A</w:t>
      </w:r>
      <w:r w:rsidR="00B05149" w:rsidRPr="00BE7517">
        <w:rPr>
          <w:rFonts w:ascii="Arial" w:hAnsi="Arial" w:cs="Arial"/>
          <w:color w:val="000000"/>
          <w:sz w:val="24"/>
          <w:szCs w:val="24"/>
          <w:bdr w:val="none" w:sz="0" w:space="0" w:color="auto" w:frame="1"/>
          <w:lang w:val="fr-FR"/>
        </w:rPr>
        <w:t>rt. 40, alin (2) </w:t>
      </w:r>
      <w:r w:rsidR="00B05149" w:rsidRPr="00BE7517">
        <w:rPr>
          <w:rFonts w:ascii="Arial" w:hAnsi="Arial" w:cs="Arial"/>
          <w:i/>
          <w:iCs/>
          <w:color w:val="000000"/>
          <w:sz w:val="24"/>
          <w:szCs w:val="24"/>
          <w:bdr w:val="none" w:sz="0" w:space="0" w:color="auto" w:frame="1"/>
          <w:lang w:val="fr-FR"/>
        </w:rPr>
        <w:t>«</w:t>
      </w:r>
      <w:r w:rsidR="00B05149" w:rsidRPr="00BE7517">
        <w:rPr>
          <w:rFonts w:ascii="Arial" w:hAnsi="Arial" w:cs="Arial"/>
          <w:i/>
          <w:iCs/>
          <w:color w:val="000000"/>
          <w:sz w:val="24"/>
          <w:szCs w:val="24"/>
        </w:rPr>
        <w:t>lăţimea zonelor de protecţie este stabilită conform </w:t>
      </w:r>
      <w:r w:rsidR="00B05149" w:rsidRPr="00BE7517">
        <w:rPr>
          <w:rFonts w:ascii="Arial" w:hAnsi="Arial" w:cs="Arial"/>
          <w:i/>
          <w:iCs/>
          <w:color w:val="000000"/>
          <w:sz w:val="24"/>
          <w:szCs w:val="24"/>
          <w:bdr w:val="none" w:sz="0" w:space="0" w:color="auto" w:frame="1"/>
          <w:lang w:val="en-GB"/>
        </w:rPr>
        <w:t>anexei nr. 2 …</w:t>
      </w:r>
      <w:r w:rsidR="00B05149" w:rsidRPr="00BE7517">
        <w:rPr>
          <w:rFonts w:ascii="Arial" w:hAnsi="Arial" w:cs="Arial"/>
          <w:i/>
          <w:iCs/>
          <w:color w:val="000000"/>
          <w:sz w:val="24"/>
          <w:szCs w:val="24"/>
          <w:bdr w:val="none" w:sz="0" w:space="0" w:color="auto" w:frame="1"/>
          <w:lang w:val="fr-FR"/>
        </w:rPr>
        <w:t>»</w:t>
      </w:r>
      <w:r w:rsidR="00B05149" w:rsidRPr="00BE7517">
        <w:rPr>
          <w:rFonts w:ascii="Arial" w:hAnsi="Arial" w:cs="Arial"/>
          <w:color w:val="000000"/>
          <w:sz w:val="24"/>
          <w:szCs w:val="24"/>
          <w:bdr w:val="none" w:sz="0" w:space="0" w:color="auto" w:frame="1"/>
          <w:lang w:val="fr-FR"/>
        </w:rPr>
        <w:t>, </w:t>
      </w:r>
      <w:r w:rsidR="00B05149" w:rsidRPr="00BE7517">
        <w:rPr>
          <w:rFonts w:ascii="Arial" w:hAnsi="Arial" w:cs="Arial"/>
          <w:color w:val="000000"/>
          <w:sz w:val="24"/>
          <w:szCs w:val="24"/>
          <w:bdr w:val="none" w:sz="0" w:space="0" w:color="auto" w:frame="1"/>
        </w:rPr>
        <w:t>anexa 2 alin. </w:t>
      </w:r>
      <w:r w:rsidR="00B05149" w:rsidRPr="00BE7517">
        <w:rPr>
          <w:rFonts w:ascii="Arial" w:hAnsi="Arial" w:cs="Arial"/>
          <w:color w:val="000000"/>
          <w:sz w:val="24"/>
          <w:szCs w:val="24"/>
          <w:bdr w:val="none" w:sz="0" w:space="0" w:color="auto" w:frame="1"/>
          <w:lang w:val="it-IT"/>
        </w:rPr>
        <w:t>c), </w:t>
      </w:r>
      <w:r w:rsidR="00B05149" w:rsidRPr="00BE7517">
        <w:rPr>
          <w:rFonts w:ascii="Arial" w:hAnsi="Arial" w:cs="Arial"/>
          <w:i/>
          <w:iCs/>
          <w:color w:val="000000"/>
          <w:sz w:val="24"/>
          <w:szCs w:val="24"/>
          <w:bdr w:val="none" w:sz="0" w:space="0" w:color="auto" w:frame="1"/>
          <w:lang w:val="fr-FR"/>
        </w:rPr>
        <w:t>«lăţimea zonei de protecţie în jurul lacurilor de acumulare este cuprinsă între Nivelul Normal de Retenţie şi cota coronamentul barajului»</w:t>
      </w:r>
      <w:r w:rsidR="00813F55" w:rsidRPr="00BE7517">
        <w:rPr>
          <w:rFonts w:ascii="Arial" w:hAnsi="Arial" w:cs="Arial"/>
          <w:color w:val="000000"/>
          <w:sz w:val="24"/>
          <w:szCs w:val="24"/>
          <w:bdr w:val="none" w:sz="0" w:space="0" w:color="auto" w:frame="1"/>
          <w:lang w:val="fr-FR"/>
        </w:rPr>
        <w:t>.</w:t>
      </w:r>
    </w:p>
    <w:p w14:paraId="2D2EC505" w14:textId="42873896" w:rsidR="00E33453" w:rsidRPr="00BE7517" w:rsidRDefault="00B05149" w:rsidP="00E33453">
      <w:pPr>
        <w:pStyle w:val="BodyText"/>
        <w:tabs>
          <w:tab w:val="left" w:pos="9900"/>
        </w:tabs>
        <w:spacing w:after="0"/>
        <w:ind w:right="-23" w:firstLine="810"/>
        <w:jc w:val="both"/>
        <w:rPr>
          <w:rFonts w:ascii="Arial" w:hAnsi="Arial" w:cs="Arial"/>
          <w:color w:val="000000"/>
          <w:sz w:val="24"/>
          <w:szCs w:val="24"/>
          <w:lang w:val="en-US"/>
        </w:rPr>
      </w:pPr>
      <w:r w:rsidRPr="00BE7517">
        <w:rPr>
          <w:rFonts w:ascii="Arial" w:hAnsi="Arial" w:cs="Arial"/>
          <w:sz w:val="24"/>
          <w:szCs w:val="24"/>
          <w:lang w:val="fr-FR"/>
        </w:rPr>
        <w:t xml:space="preserve">Art.49 alin.1 </w:t>
      </w:r>
      <w:r w:rsidRPr="00BE7517">
        <w:rPr>
          <w:rFonts w:ascii="Arial" w:hAnsi="Arial" w:cs="Arial"/>
          <w:color w:val="000000"/>
          <w:sz w:val="24"/>
          <w:szCs w:val="24"/>
        </w:rPr>
        <w:t> </w:t>
      </w:r>
      <w:r w:rsidRPr="00BE7517">
        <w:rPr>
          <w:rFonts w:ascii="Arial" w:hAnsi="Arial" w:cs="Arial"/>
          <w:b/>
          <w:i/>
          <w:color w:val="000000"/>
          <w:sz w:val="24"/>
          <w:szCs w:val="24"/>
        </w:rPr>
        <w:t>«s</w:t>
      </w:r>
      <w:r w:rsidRPr="00BE7517">
        <w:rPr>
          <w:rFonts w:ascii="Arial" w:hAnsi="Arial" w:cs="Arial"/>
          <w:b/>
          <w:i/>
          <w:iCs/>
          <w:color w:val="000000"/>
          <w:sz w:val="24"/>
          <w:szCs w:val="24"/>
        </w:rPr>
        <w:t>e interzice amplasarea în zona inundabilă a albiei majore şi în zonele de protecţie precizate la </w:t>
      </w:r>
      <w:r w:rsidRPr="00BE7517">
        <w:rPr>
          <w:rFonts w:ascii="Arial" w:hAnsi="Arial" w:cs="Arial"/>
          <w:b/>
          <w:i/>
          <w:iCs/>
          <w:color w:val="000000"/>
          <w:sz w:val="24"/>
          <w:szCs w:val="24"/>
          <w:bdr w:val="none" w:sz="0" w:space="0" w:color="auto" w:frame="1"/>
          <w:lang w:val="en-GB"/>
        </w:rPr>
        <w:t>art. 40</w:t>
      </w:r>
      <w:r w:rsidRPr="00BE7517">
        <w:rPr>
          <w:rFonts w:ascii="Arial" w:hAnsi="Arial" w:cs="Arial"/>
          <w:b/>
          <w:i/>
          <w:iCs/>
          <w:color w:val="000000"/>
          <w:sz w:val="24"/>
          <w:szCs w:val="24"/>
        </w:rPr>
        <w:t> de noi obiective economice sau sociale, inclusiv de noi locuinţe sau anexe ale acestora</w:t>
      </w:r>
      <w:r w:rsidRPr="00BE7517">
        <w:rPr>
          <w:rFonts w:ascii="Arial" w:hAnsi="Arial" w:cs="Arial"/>
          <w:b/>
          <w:i/>
          <w:color w:val="000000"/>
          <w:sz w:val="24"/>
          <w:szCs w:val="24"/>
        </w:rPr>
        <w:t>»</w:t>
      </w:r>
      <w:r w:rsidRPr="00BE7517">
        <w:rPr>
          <w:rFonts w:ascii="Arial" w:hAnsi="Arial" w:cs="Arial"/>
          <w:color w:val="000000"/>
          <w:sz w:val="24"/>
          <w:szCs w:val="24"/>
        </w:rPr>
        <w:t>.</w:t>
      </w:r>
    </w:p>
    <w:p w14:paraId="11F6310A" w14:textId="0DF90F32" w:rsidR="00B05149" w:rsidRPr="00BE7517" w:rsidRDefault="00B05149" w:rsidP="00E33453">
      <w:pPr>
        <w:pStyle w:val="BodyText"/>
        <w:tabs>
          <w:tab w:val="left" w:pos="9900"/>
        </w:tabs>
        <w:spacing w:after="0"/>
        <w:ind w:right="-23" w:firstLine="810"/>
        <w:jc w:val="both"/>
        <w:rPr>
          <w:rFonts w:ascii="Arial" w:hAnsi="Arial" w:cs="Arial"/>
          <w:color w:val="000000"/>
          <w:sz w:val="24"/>
          <w:szCs w:val="24"/>
          <w:bdr w:val="none" w:sz="0" w:space="0" w:color="auto" w:frame="1"/>
          <w:lang w:val="en-GB"/>
        </w:rPr>
      </w:pPr>
      <w:r w:rsidRPr="00BE7517">
        <w:rPr>
          <w:rFonts w:ascii="Arial" w:hAnsi="Arial" w:cs="Arial"/>
          <w:color w:val="000000"/>
          <w:sz w:val="24"/>
          <w:szCs w:val="24"/>
          <w:bdr w:val="none" w:sz="0" w:space="0" w:color="auto" w:frame="1"/>
          <w:lang w:val="en-GB"/>
        </w:rPr>
        <w:t>Art.87, alin. (1) «</w:t>
      </w:r>
      <w:r w:rsidRPr="00BE7517">
        <w:rPr>
          <w:rFonts w:ascii="Arial" w:hAnsi="Arial" w:cs="Arial"/>
          <w:i/>
          <w:iCs/>
          <w:color w:val="000000"/>
          <w:sz w:val="24"/>
          <w:szCs w:val="24"/>
        </w:rPr>
        <w:t>executarea sau punerea în funcţiune de lucrări construite pe ape sau care au legătură cu apele, precum şi modificarea sau extinderea acestora, fără aviz/autorizaţie sau fără respectarea avizului ori a autorizaţiei de gospodărire a apelor</w:t>
      </w:r>
      <w:r w:rsidRPr="00BE7517">
        <w:rPr>
          <w:rFonts w:ascii="Arial" w:hAnsi="Arial" w:cs="Arial"/>
          <w:color w:val="000000"/>
          <w:sz w:val="24"/>
          <w:szCs w:val="24"/>
          <w:bdr w:val="none" w:sz="0" w:space="0" w:color="auto" w:frame="1"/>
          <w:lang w:val="en-GB"/>
        </w:rPr>
        <w:t>» </w:t>
      </w:r>
      <w:r w:rsidRPr="00BE7517">
        <w:rPr>
          <w:rFonts w:ascii="Arial" w:hAnsi="Arial" w:cs="Arial"/>
          <w:color w:val="000000"/>
          <w:sz w:val="24"/>
          <w:szCs w:val="24"/>
          <w:bdr w:val="none" w:sz="0" w:space="0" w:color="auto" w:frame="1"/>
          <w:lang w:val="ro-RO"/>
        </w:rPr>
        <w:t>și </w:t>
      </w:r>
      <w:r w:rsidRPr="00BE7517">
        <w:rPr>
          <w:rFonts w:ascii="Arial" w:hAnsi="Arial" w:cs="Arial"/>
          <w:color w:val="000000"/>
          <w:sz w:val="24"/>
          <w:szCs w:val="24"/>
          <w:bdr w:val="none" w:sz="0" w:space="0" w:color="auto" w:frame="1"/>
          <w:lang w:val="en-GB"/>
        </w:rPr>
        <w:t>alin (18) «</w:t>
      </w:r>
      <w:r w:rsidRPr="00BE7517">
        <w:rPr>
          <w:rFonts w:ascii="Arial" w:hAnsi="Arial" w:cs="Arial"/>
          <w:i/>
          <w:iCs/>
          <w:color w:val="000000"/>
          <w:sz w:val="24"/>
          <w:szCs w:val="24"/>
          <w:bdr w:val="none" w:sz="0" w:space="0" w:color="auto" w:frame="1"/>
          <w:lang w:val="en-GB"/>
        </w:rPr>
        <w:t>depozitarea în albii sau pe malurile cursurilor de apă, ale canalelor, lacurilor, bălţilor ..., pe baraje şi diguri sau în zonele de protecţie a acestora a materialelor de orice fel</w:t>
      </w:r>
      <w:r w:rsidRPr="00BE7517">
        <w:rPr>
          <w:rFonts w:ascii="Arial" w:hAnsi="Arial" w:cs="Arial"/>
          <w:color w:val="000000"/>
          <w:sz w:val="24"/>
          <w:szCs w:val="24"/>
          <w:bdr w:val="none" w:sz="0" w:space="0" w:color="auto" w:frame="1"/>
          <w:lang w:val="en-GB"/>
        </w:rPr>
        <w:t>», </w:t>
      </w:r>
      <w:r w:rsidRPr="00BE7517">
        <w:rPr>
          <w:rFonts w:ascii="Arial" w:hAnsi="Arial" w:cs="Arial"/>
          <w:b/>
          <w:bCs/>
          <w:color w:val="000000"/>
          <w:sz w:val="24"/>
          <w:szCs w:val="24"/>
          <w:bdr w:val="none" w:sz="0" w:space="0" w:color="auto" w:frame="1"/>
          <w:lang w:val="en-GB"/>
        </w:rPr>
        <w:t>constituie contravenții</w:t>
      </w:r>
      <w:r w:rsidRPr="00BE7517">
        <w:rPr>
          <w:rFonts w:ascii="Arial" w:hAnsi="Arial" w:cs="Arial"/>
          <w:color w:val="000000"/>
          <w:sz w:val="24"/>
          <w:szCs w:val="24"/>
          <w:bdr w:val="none" w:sz="0" w:space="0" w:color="auto" w:frame="1"/>
          <w:lang w:val="en-GB"/>
        </w:rPr>
        <w:t> </w:t>
      </w:r>
      <w:r w:rsidRPr="00BE7517">
        <w:rPr>
          <w:rFonts w:ascii="Arial" w:hAnsi="Arial" w:cs="Arial"/>
          <w:color w:val="000000"/>
          <w:sz w:val="24"/>
          <w:szCs w:val="24"/>
          <w:bdr w:val="none" w:sz="0" w:space="0" w:color="auto" w:frame="1"/>
          <w:shd w:val="clear" w:color="auto" w:fill="FFFFFF"/>
          <w:lang w:val="en-GB"/>
        </w:rPr>
        <w:t>în domeniul apelor</w:t>
      </w:r>
      <w:r w:rsidRPr="00BE7517">
        <w:rPr>
          <w:rFonts w:ascii="Arial" w:hAnsi="Arial" w:cs="Arial"/>
          <w:color w:val="000000"/>
          <w:sz w:val="24"/>
          <w:szCs w:val="24"/>
          <w:bdr w:val="none" w:sz="0" w:space="0" w:color="auto" w:frame="1"/>
          <w:lang w:val="en-GB"/>
        </w:rPr>
        <w:t>, dacă nu sunt săvârșite în astfel de condiții încât, potrivit legii penale, să fie considerate infracțiuni în domeniul apelor.</w:t>
      </w:r>
    </w:p>
    <w:p w14:paraId="26C89CB3" w14:textId="77777777" w:rsidR="00E33453" w:rsidRPr="00BE7517" w:rsidRDefault="00E33453" w:rsidP="00E33453">
      <w:pPr>
        <w:pStyle w:val="BodyText"/>
        <w:tabs>
          <w:tab w:val="left" w:pos="9900"/>
        </w:tabs>
        <w:spacing w:after="0"/>
        <w:ind w:right="-23" w:firstLine="810"/>
        <w:jc w:val="both"/>
        <w:rPr>
          <w:rFonts w:ascii="Arial" w:hAnsi="Arial" w:cs="Arial"/>
          <w:color w:val="000000"/>
          <w:sz w:val="24"/>
          <w:szCs w:val="24"/>
          <w:lang w:val="en-US"/>
        </w:rPr>
      </w:pPr>
    </w:p>
    <w:p w14:paraId="1E65216A" w14:textId="77777777" w:rsidR="00687A1B" w:rsidRPr="00BE7517" w:rsidRDefault="00687A1B" w:rsidP="00607952">
      <w:pPr>
        <w:numPr>
          <w:ilvl w:val="0"/>
          <w:numId w:val="5"/>
        </w:numPr>
        <w:spacing w:after="0" w:line="240" w:lineRule="auto"/>
        <w:jc w:val="both"/>
        <w:rPr>
          <w:rFonts w:ascii="Arial" w:hAnsi="Arial" w:cs="Arial"/>
          <w:sz w:val="24"/>
          <w:szCs w:val="24"/>
        </w:rPr>
      </w:pPr>
      <w:r w:rsidRPr="00BE7517">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sidRPr="00BE7517">
        <w:rPr>
          <w:rFonts w:ascii="Arial" w:hAnsi="Arial" w:cs="Arial"/>
          <w:sz w:val="24"/>
          <w:szCs w:val="24"/>
          <w:lang w:eastAsia="ro-RO"/>
        </w:rPr>
        <w:t>;</w:t>
      </w:r>
    </w:p>
    <w:p w14:paraId="28BF9515" w14:textId="77777777" w:rsidR="00687A1B" w:rsidRPr="00BE7517" w:rsidRDefault="00687A1B" w:rsidP="00607952">
      <w:pPr>
        <w:pStyle w:val="Default"/>
        <w:numPr>
          <w:ilvl w:val="0"/>
          <w:numId w:val="5"/>
        </w:numPr>
        <w:jc w:val="both"/>
        <w:rPr>
          <w:rFonts w:ascii="Arial" w:hAnsi="Arial" w:cs="Arial"/>
        </w:rPr>
      </w:pPr>
      <w:r w:rsidRPr="00BE7517">
        <w:rPr>
          <w:rFonts w:ascii="Arial" w:hAnsi="Arial" w:cs="Arial"/>
        </w:rPr>
        <w:t>În situația în care se vor semnala disconforturi create vecinătăților, activitatea va fi sistată temporar până la remedierea acestora;</w:t>
      </w:r>
    </w:p>
    <w:p w14:paraId="58C71B99" w14:textId="77777777" w:rsidR="00687A1B" w:rsidRPr="00BE7517" w:rsidRDefault="00687A1B" w:rsidP="00607952">
      <w:pPr>
        <w:pStyle w:val="ListParagraph"/>
        <w:numPr>
          <w:ilvl w:val="0"/>
          <w:numId w:val="5"/>
        </w:numPr>
        <w:spacing w:after="0" w:line="240" w:lineRule="auto"/>
        <w:contextualSpacing/>
        <w:jc w:val="both"/>
        <w:rPr>
          <w:rFonts w:ascii="Arial" w:hAnsi="Arial" w:cs="Arial"/>
          <w:sz w:val="24"/>
          <w:szCs w:val="24"/>
        </w:rPr>
      </w:pPr>
      <w:r w:rsidRPr="00BE7517">
        <w:rPr>
          <w:rFonts w:ascii="Arial" w:hAnsi="Arial" w:cs="Arial"/>
          <w:sz w:val="24"/>
          <w:szCs w:val="24"/>
        </w:rPr>
        <w:t>Lucr</w:t>
      </w:r>
      <w:r w:rsidR="007F09CE" w:rsidRPr="00BE7517">
        <w:rPr>
          <w:rFonts w:ascii="Arial" w:hAnsi="Arial" w:cs="Arial"/>
          <w:sz w:val="24"/>
          <w:szCs w:val="24"/>
        </w:rPr>
        <w:t>ă</w:t>
      </w:r>
      <w:r w:rsidRPr="00BE7517">
        <w:rPr>
          <w:rFonts w:ascii="Arial" w:hAnsi="Arial" w:cs="Arial"/>
          <w:sz w:val="24"/>
          <w:szCs w:val="24"/>
        </w:rPr>
        <w:t xml:space="preserve">rile de construire se vor desfasura </w:t>
      </w:r>
      <w:r w:rsidR="007F09CE" w:rsidRPr="00BE7517">
        <w:rPr>
          <w:rFonts w:ascii="Arial" w:hAnsi="Arial" w:cs="Arial"/>
          <w:sz w:val="24"/>
          <w:szCs w:val="24"/>
        </w:rPr>
        <w:t>î</w:t>
      </w:r>
      <w:r w:rsidRPr="00BE7517">
        <w:rPr>
          <w:rFonts w:ascii="Arial" w:hAnsi="Arial" w:cs="Arial"/>
          <w:sz w:val="24"/>
          <w:szCs w:val="24"/>
        </w:rPr>
        <w:t>n afara orelor de odihn</w:t>
      </w:r>
      <w:r w:rsidR="007F09CE" w:rsidRPr="00BE7517">
        <w:rPr>
          <w:rFonts w:ascii="Arial" w:hAnsi="Arial" w:cs="Arial"/>
          <w:sz w:val="24"/>
          <w:szCs w:val="24"/>
        </w:rPr>
        <w:t>ă</w:t>
      </w:r>
      <w:r w:rsidRPr="00BE7517">
        <w:rPr>
          <w:rFonts w:ascii="Arial" w:hAnsi="Arial" w:cs="Arial"/>
          <w:sz w:val="24"/>
          <w:szCs w:val="24"/>
        </w:rPr>
        <w:t xml:space="preserve">, respectiv </w:t>
      </w:r>
      <w:r w:rsidR="007F09CE" w:rsidRPr="00BE7517">
        <w:rPr>
          <w:rFonts w:ascii="Arial" w:hAnsi="Arial" w:cs="Arial"/>
          <w:sz w:val="24"/>
          <w:szCs w:val="24"/>
        </w:rPr>
        <w:t>î</w:t>
      </w:r>
      <w:r w:rsidRPr="00BE7517">
        <w:rPr>
          <w:rFonts w:ascii="Arial" w:hAnsi="Arial" w:cs="Arial"/>
          <w:sz w:val="24"/>
          <w:szCs w:val="24"/>
        </w:rPr>
        <w:t>ntre orele 8</w:t>
      </w:r>
      <w:r w:rsidR="007F09CE" w:rsidRPr="00BE7517">
        <w:rPr>
          <w:rFonts w:ascii="Arial" w:hAnsi="Arial" w:cs="Arial"/>
          <w:sz w:val="24"/>
          <w:szCs w:val="24"/>
        </w:rPr>
        <w:t xml:space="preserve">:00 – </w:t>
      </w:r>
      <w:r w:rsidRPr="00BE7517">
        <w:rPr>
          <w:rFonts w:ascii="Arial" w:hAnsi="Arial" w:cs="Arial"/>
          <w:sz w:val="24"/>
          <w:szCs w:val="24"/>
        </w:rPr>
        <w:t>13</w:t>
      </w:r>
      <w:r w:rsidR="007F09CE" w:rsidRPr="00BE7517">
        <w:rPr>
          <w:rFonts w:ascii="Arial" w:hAnsi="Arial" w:cs="Arial"/>
          <w:sz w:val="24"/>
          <w:szCs w:val="24"/>
        </w:rPr>
        <w:t>:00</w:t>
      </w:r>
      <w:r w:rsidRPr="00BE7517">
        <w:rPr>
          <w:rFonts w:ascii="Arial" w:hAnsi="Arial" w:cs="Arial"/>
          <w:sz w:val="24"/>
          <w:szCs w:val="24"/>
        </w:rPr>
        <w:t xml:space="preserve"> </w:t>
      </w:r>
      <w:r w:rsidR="007F09CE" w:rsidRPr="00BE7517">
        <w:rPr>
          <w:rFonts w:ascii="Arial" w:hAnsi="Arial" w:cs="Arial"/>
          <w:sz w:val="24"/>
          <w:szCs w:val="24"/>
        </w:rPr>
        <w:t>ș</w:t>
      </w:r>
      <w:r w:rsidRPr="00BE7517">
        <w:rPr>
          <w:rFonts w:ascii="Arial" w:hAnsi="Arial" w:cs="Arial"/>
          <w:sz w:val="24"/>
          <w:szCs w:val="24"/>
        </w:rPr>
        <w:t>i 14</w:t>
      </w:r>
      <w:r w:rsidR="007F09CE" w:rsidRPr="00BE7517">
        <w:rPr>
          <w:rFonts w:ascii="Arial" w:hAnsi="Arial" w:cs="Arial"/>
          <w:sz w:val="24"/>
          <w:szCs w:val="24"/>
        </w:rPr>
        <w:t xml:space="preserve">:00 – </w:t>
      </w:r>
      <w:r w:rsidRPr="00BE7517">
        <w:rPr>
          <w:rFonts w:ascii="Arial" w:hAnsi="Arial" w:cs="Arial"/>
          <w:sz w:val="24"/>
          <w:szCs w:val="24"/>
        </w:rPr>
        <w:t>22</w:t>
      </w:r>
      <w:r w:rsidR="007F09CE" w:rsidRPr="00BE7517">
        <w:rPr>
          <w:rFonts w:ascii="Arial" w:hAnsi="Arial" w:cs="Arial"/>
          <w:sz w:val="24"/>
          <w:szCs w:val="24"/>
        </w:rPr>
        <w:t>:00</w:t>
      </w:r>
      <w:r w:rsidRPr="00BE7517">
        <w:rPr>
          <w:rFonts w:ascii="Arial" w:hAnsi="Arial" w:cs="Arial"/>
          <w:sz w:val="24"/>
          <w:szCs w:val="24"/>
        </w:rPr>
        <w:t xml:space="preserve">, </w:t>
      </w:r>
      <w:r w:rsidR="007F09CE" w:rsidRPr="00BE7517">
        <w:rPr>
          <w:rFonts w:ascii="Arial" w:hAnsi="Arial" w:cs="Arial"/>
          <w:sz w:val="24"/>
          <w:szCs w:val="24"/>
        </w:rPr>
        <w:t>î</w:t>
      </w:r>
      <w:r w:rsidRPr="00BE7517">
        <w:rPr>
          <w:rFonts w:ascii="Arial" w:hAnsi="Arial" w:cs="Arial"/>
          <w:sz w:val="24"/>
          <w:szCs w:val="24"/>
        </w:rPr>
        <w:t>n conformitate cu prevederile Legii nr. 61/1991, modificat</w:t>
      </w:r>
      <w:r w:rsidR="007F09CE" w:rsidRPr="00BE7517">
        <w:rPr>
          <w:rFonts w:ascii="Arial" w:hAnsi="Arial" w:cs="Arial"/>
          <w:sz w:val="24"/>
          <w:szCs w:val="24"/>
        </w:rPr>
        <w:t>ă</w:t>
      </w:r>
      <w:r w:rsidRPr="00BE7517">
        <w:rPr>
          <w:rFonts w:ascii="Arial" w:hAnsi="Arial" w:cs="Arial"/>
          <w:sz w:val="24"/>
          <w:szCs w:val="24"/>
        </w:rPr>
        <w:t>, privind sanc</w:t>
      </w:r>
      <w:r w:rsidR="007F09CE" w:rsidRPr="00BE7517">
        <w:rPr>
          <w:rFonts w:ascii="Arial" w:hAnsi="Arial" w:cs="Arial"/>
          <w:sz w:val="24"/>
          <w:szCs w:val="24"/>
        </w:rPr>
        <w:t>ț</w:t>
      </w:r>
      <w:r w:rsidRPr="00BE7517">
        <w:rPr>
          <w:rFonts w:ascii="Arial" w:hAnsi="Arial" w:cs="Arial"/>
          <w:sz w:val="24"/>
          <w:szCs w:val="24"/>
        </w:rPr>
        <w:t xml:space="preserve">ionarea faptelor de </w:t>
      </w:r>
      <w:r w:rsidR="007F09CE" w:rsidRPr="00BE7517">
        <w:rPr>
          <w:rFonts w:ascii="Arial" w:hAnsi="Arial" w:cs="Arial"/>
          <w:sz w:val="24"/>
          <w:szCs w:val="24"/>
        </w:rPr>
        <w:t>î</w:t>
      </w:r>
      <w:r w:rsidRPr="00BE7517">
        <w:rPr>
          <w:rFonts w:ascii="Arial" w:hAnsi="Arial" w:cs="Arial"/>
          <w:sz w:val="24"/>
          <w:szCs w:val="24"/>
        </w:rPr>
        <w:t>nc</w:t>
      </w:r>
      <w:r w:rsidR="007F09CE" w:rsidRPr="00BE7517">
        <w:rPr>
          <w:rFonts w:ascii="Arial" w:hAnsi="Arial" w:cs="Arial"/>
          <w:sz w:val="24"/>
          <w:szCs w:val="24"/>
        </w:rPr>
        <w:t>ă</w:t>
      </w:r>
      <w:r w:rsidRPr="00BE7517">
        <w:rPr>
          <w:rFonts w:ascii="Arial" w:hAnsi="Arial" w:cs="Arial"/>
          <w:sz w:val="24"/>
          <w:szCs w:val="24"/>
        </w:rPr>
        <w:t>lcare a unor norme de convie</w:t>
      </w:r>
      <w:r w:rsidR="007F09CE" w:rsidRPr="00BE7517">
        <w:rPr>
          <w:rFonts w:ascii="Arial" w:hAnsi="Arial" w:cs="Arial"/>
          <w:sz w:val="24"/>
          <w:szCs w:val="24"/>
        </w:rPr>
        <w:t>ț</w:t>
      </w:r>
      <w:r w:rsidRPr="00BE7517">
        <w:rPr>
          <w:rFonts w:ascii="Arial" w:hAnsi="Arial" w:cs="Arial"/>
          <w:sz w:val="24"/>
          <w:szCs w:val="24"/>
        </w:rPr>
        <w:t>uire social</w:t>
      </w:r>
      <w:r w:rsidR="007F09CE" w:rsidRPr="00BE7517">
        <w:rPr>
          <w:rFonts w:ascii="Arial" w:hAnsi="Arial" w:cs="Arial"/>
          <w:sz w:val="24"/>
          <w:szCs w:val="24"/>
        </w:rPr>
        <w:t>ă</w:t>
      </w:r>
      <w:r w:rsidRPr="00BE7517">
        <w:rPr>
          <w:rFonts w:ascii="Arial" w:hAnsi="Arial" w:cs="Arial"/>
          <w:sz w:val="24"/>
          <w:szCs w:val="24"/>
        </w:rPr>
        <w:t xml:space="preserve">, a ordinii </w:t>
      </w:r>
      <w:r w:rsidR="007F09CE" w:rsidRPr="00BE7517">
        <w:rPr>
          <w:rFonts w:ascii="Arial" w:hAnsi="Arial" w:cs="Arial"/>
          <w:sz w:val="24"/>
          <w:szCs w:val="24"/>
        </w:rPr>
        <w:t>ș</w:t>
      </w:r>
      <w:r w:rsidRPr="00BE7517">
        <w:rPr>
          <w:rFonts w:ascii="Arial" w:hAnsi="Arial" w:cs="Arial"/>
          <w:sz w:val="24"/>
          <w:szCs w:val="24"/>
        </w:rPr>
        <w:t>i linis</w:t>
      </w:r>
      <w:r w:rsidR="007F09CE" w:rsidRPr="00BE7517">
        <w:rPr>
          <w:rFonts w:ascii="Arial" w:hAnsi="Arial" w:cs="Arial"/>
          <w:sz w:val="24"/>
          <w:szCs w:val="24"/>
        </w:rPr>
        <w:t>ț</w:t>
      </w:r>
      <w:r w:rsidRPr="00BE7517">
        <w:rPr>
          <w:rFonts w:ascii="Arial" w:hAnsi="Arial" w:cs="Arial"/>
          <w:sz w:val="24"/>
          <w:szCs w:val="24"/>
        </w:rPr>
        <w:t>ii publice;</w:t>
      </w:r>
    </w:p>
    <w:p w14:paraId="697A95AB" w14:textId="77777777" w:rsidR="00687A1B" w:rsidRPr="00BE7517" w:rsidRDefault="00687A1B" w:rsidP="00607952">
      <w:pPr>
        <w:numPr>
          <w:ilvl w:val="0"/>
          <w:numId w:val="5"/>
        </w:numPr>
        <w:spacing w:line="240" w:lineRule="auto"/>
        <w:contextualSpacing/>
        <w:rPr>
          <w:rFonts w:ascii="Arial" w:hAnsi="Arial" w:cs="Arial"/>
          <w:sz w:val="24"/>
          <w:szCs w:val="24"/>
        </w:rPr>
      </w:pPr>
      <w:r w:rsidRPr="00BE7517">
        <w:rPr>
          <w:rFonts w:ascii="Arial" w:hAnsi="Arial" w:cs="Arial"/>
          <w:sz w:val="24"/>
          <w:szCs w:val="24"/>
        </w:rPr>
        <w:t>Gospodărirea materialelor de construcţie se va realiza numai în limita terenului deţinut, fără deranjarea vecinătăţilor</w:t>
      </w:r>
      <w:r w:rsidR="007F09CE" w:rsidRPr="00BE7517">
        <w:rPr>
          <w:rFonts w:ascii="Arial" w:hAnsi="Arial" w:cs="Arial"/>
          <w:sz w:val="24"/>
          <w:szCs w:val="24"/>
        </w:rPr>
        <w:t>;</w:t>
      </w:r>
    </w:p>
    <w:p w14:paraId="1ECCC034" w14:textId="77777777" w:rsidR="00687A1B" w:rsidRPr="00BE7517" w:rsidRDefault="00687A1B" w:rsidP="00607952">
      <w:pPr>
        <w:numPr>
          <w:ilvl w:val="0"/>
          <w:numId w:val="5"/>
        </w:numPr>
        <w:spacing w:line="240" w:lineRule="auto"/>
        <w:contextualSpacing/>
        <w:jc w:val="both"/>
        <w:rPr>
          <w:rFonts w:ascii="Arial" w:hAnsi="Arial" w:cs="Arial"/>
          <w:sz w:val="24"/>
          <w:szCs w:val="24"/>
        </w:rPr>
      </w:pPr>
      <w:r w:rsidRPr="00BE7517">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BE7517" w:rsidRDefault="00687A1B" w:rsidP="00607952">
      <w:pPr>
        <w:numPr>
          <w:ilvl w:val="0"/>
          <w:numId w:val="5"/>
        </w:numPr>
        <w:spacing w:line="240" w:lineRule="auto"/>
        <w:contextualSpacing/>
        <w:jc w:val="both"/>
        <w:rPr>
          <w:rFonts w:ascii="Arial" w:hAnsi="Arial" w:cs="Arial"/>
          <w:sz w:val="24"/>
          <w:szCs w:val="24"/>
        </w:rPr>
      </w:pPr>
      <w:r w:rsidRPr="00BE7517">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BE7517" w:rsidRDefault="00687A1B" w:rsidP="00607952">
      <w:pPr>
        <w:numPr>
          <w:ilvl w:val="0"/>
          <w:numId w:val="5"/>
        </w:numPr>
        <w:spacing w:line="240" w:lineRule="auto"/>
        <w:contextualSpacing/>
        <w:jc w:val="both"/>
        <w:rPr>
          <w:rFonts w:ascii="Arial" w:hAnsi="Arial" w:cs="Arial"/>
          <w:sz w:val="24"/>
          <w:szCs w:val="24"/>
        </w:rPr>
      </w:pPr>
      <w:r w:rsidRPr="00BE7517">
        <w:rPr>
          <w:rFonts w:ascii="Arial" w:hAnsi="Arial" w:cs="Arial"/>
          <w:sz w:val="24"/>
          <w:szCs w:val="24"/>
        </w:rPr>
        <w:t>Se va respecta legislația de urbanism în vigoare;</w:t>
      </w:r>
    </w:p>
    <w:p w14:paraId="7126272D" w14:textId="77777777" w:rsidR="00687A1B" w:rsidRPr="00BE7517" w:rsidRDefault="00687A1B" w:rsidP="00607952">
      <w:pPr>
        <w:numPr>
          <w:ilvl w:val="0"/>
          <w:numId w:val="5"/>
        </w:numPr>
        <w:spacing w:line="240" w:lineRule="auto"/>
        <w:contextualSpacing/>
        <w:jc w:val="both"/>
        <w:rPr>
          <w:rFonts w:ascii="Arial" w:hAnsi="Arial" w:cs="Arial"/>
          <w:sz w:val="24"/>
          <w:szCs w:val="24"/>
        </w:rPr>
      </w:pPr>
      <w:r w:rsidRPr="00BE7517">
        <w:rPr>
          <w:rFonts w:ascii="Arial" w:hAnsi="Arial" w:cs="Arial"/>
          <w:sz w:val="24"/>
          <w:szCs w:val="24"/>
        </w:rPr>
        <w:t>Se va amenaja și întreține spatiul verde din incintă;</w:t>
      </w:r>
    </w:p>
    <w:p w14:paraId="5FB9E9EC" w14:textId="77777777" w:rsidR="00687A1B" w:rsidRPr="00BE7517" w:rsidRDefault="00687A1B" w:rsidP="00607952">
      <w:pPr>
        <w:numPr>
          <w:ilvl w:val="0"/>
          <w:numId w:val="5"/>
        </w:numPr>
        <w:spacing w:line="240" w:lineRule="auto"/>
        <w:contextualSpacing/>
        <w:jc w:val="both"/>
        <w:rPr>
          <w:rFonts w:ascii="Arial" w:hAnsi="Arial" w:cs="Arial"/>
          <w:sz w:val="24"/>
          <w:szCs w:val="24"/>
        </w:rPr>
      </w:pPr>
      <w:r w:rsidRPr="00BE7517">
        <w:rPr>
          <w:rFonts w:ascii="Arial" w:hAnsi="Arial" w:cs="Arial"/>
          <w:sz w:val="24"/>
          <w:szCs w:val="24"/>
        </w:rPr>
        <w:lastRenderedPageBreak/>
        <w:t>Drumurile de acces şi tehnologice, toate zonele a căror suprafaţă (învelişul vegetal) a fost afectată, vor fi refăcute şi vor fi redate folosinţelor iniţiale</w:t>
      </w:r>
      <w:r w:rsidR="00F36863" w:rsidRPr="00BE7517">
        <w:rPr>
          <w:rFonts w:ascii="Arial" w:hAnsi="Arial" w:cs="Arial"/>
          <w:sz w:val="24"/>
          <w:szCs w:val="24"/>
        </w:rPr>
        <w:t>.</w:t>
      </w:r>
      <w:r w:rsidRPr="00BE7517">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BE7517" w:rsidRDefault="00687A1B" w:rsidP="00607952">
      <w:pPr>
        <w:numPr>
          <w:ilvl w:val="0"/>
          <w:numId w:val="5"/>
        </w:numPr>
        <w:spacing w:line="240" w:lineRule="auto"/>
        <w:contextualSpacing/>
        <w:jc w:val="both"/>
        <w:rPr>
          <w:rFonts w:ascii="Arial" w:hAnsi="Arial" w:cs="Arial"/>
          <w:sz w:val="24"/>
          <w:szCs w:val="24"/>
        </w:rPr>
      </w:pPr>
      <w:r w:rsidRPr="00BE7517">
        <w:rPr>
          <w:rFonts w:ascii="Arial" w:hAnsi="Arial" w:cs="Arial"/>
          <w:sz w:val="24"/>
          <w:szCs w:val="24"/>
        </w:rPr>
        <w:t>Se va asigura salubrizarea zonei și men</w:t>
      </w:r>
      <w:r w:rsidR="00F36863" w:rsidRPr="00BE7517">
        <w:rPr>
          <w:rFonts w:ascii="Arial" w:hAnsi="Arial" w:cs="Arial"/>
          <w:sz w:val="24"/>
          <w:szCs w:val="24"/>
        </w:rPr>
        <w:t>ț</w:t>
      </w:r>
      <w:r w:rsidRPr="00BE7517">
        <w:rPr>
          <w:rFonts w:ascii="Arial" w:hAnsi="Arial" w:cs="Arial"/>
          <w:sz w:val="24"/>
          <w:szCs w:val="24"/>
        </w:rPr>
        <w:t>inerea cur</w:t>
      </w:r>
      <w:r w:rsidR="00F36863" w:rsidRPr="00BE7517">
        <w:rPr>
          <w:rFonts w:ascii="Arial" w:hAnsi="Arial" w:cs="Arial"/>
          <w:sz w:val="24"/>
          <w:szCs w:val="24"/>
        </w:rPr>
        <w:t>ăț</w:t>
      </w:r>
      <w:r w:rsidRPr="00BE7517">
        <w:rPr>
          <w:rFonts w:ascii="Arial" w:hAnsi="Arial" w:cs="Arial"/>
          <w:sz w:val="24"/>
          <w:szCs w:val="24"/>
        </w:rPr>
        <w:t>eniei pe traseul drumurilor de acces, pe toată perioada;</w:t>
      </w:r>
    </w:p>
    <w:p w14:paraId="68CD1708" w14:textId="77777777" w:rsidR="00687A1B" w:rsidRPr="00BE7517" w:rsidRDefault="00687A1B" w:rsidP="00607952">
      <w:pPr>
        <w:numPr>
          <w:ilvl w:val="0"/>
          <w:numId w:val="5"/>
        </w:numPr>
        <w:spacing w:line="240" w:lineRule="auto"/>
        <w:contextualSpacing/>
        <w:jc w:val="both"/>
        <w:rPr>
          <w:rFonts w:ascii="Arial" w:hAnsi="Arial" w:cs="Arial"/>
          <w:sz w:val="24"/>
          <w:szCs w:val="24"/>
        </w:rPr>
      </w:pPr>
      <w:r w:rsidRPr="00BE7517">
        <w:rPr>
          <w:rFonts w:ascii="Arial" w:hAnsi="Arial" w:cs="Arial"/>
          <w:sz w:val="24"/>
          <w:szCs w:val="24"/>
        </w:rPr>
        <w:t>Pentru evitarea poluării accidentale cu materiale periculoase (scurgeri accidentale de combustibili, de ulei de motor), repara</w:t>
      </w:r>
      <w:r w:rsidR="00F36863" w:rsidRPr="00BE7517">
        <w:rPr>
          <w:rFonts w:ascii="Arial" w:hAnsi="Arial" w:cs="Arial"/>
          <w:sz w:val="24"/>
          <w:szCs w:val="24"/>
        </w:rPr>
        <w:t>ț</w:t>
      </w:r>
      <w:r w:rsidRPr="00BE7517">
        <w:rPr>
          <w:rFonts w:ascii="Arial" w:hAnsi="Arial" w:cs="Arial"/>
          <w:sz w:val="24"/>
          <w:szCs w:val="24"/>
        </w:rPr>
        <w:t>iile mijloace</w:t>
      </w:r>
      <w:r w:rsidR="00F36863" w:rsidRPr="00BE7517">
        <w:rPr>
          <w:rFonts w:ascii="Arial" w:hAnsi="Arial" w:cs="Arial"/>
          <w:sz w:val="24"/>
          <w:szCs w:val="24"/>
        </w:rPr>
        <w:t>l</w:t>
      </w:r>
      <w:r w:rsidRPr="00BE7517">
        <w:rPr>
          <w:rFonts w:ascii="Arial" w:hAnsi="Arial" w:cs="Arial"/>
          <w:sz w:val="24"/>
          <w:szCs w:val="24"/>
        </w:rPr>
        <w:t>or de transport/utilajelor se vor executa doar la societ</w:t>
      </w:r>
      <w:r w:rsidR="00F36863" w:rsidRPr="00BE7517">
        <w:rPr>
          <w:rFonts w:ascii="Arial" w:hAnsi="Arial" w:cs="Arial"/>
          <w:sz w:val="24"/>
          <w:szCs w:val="24"/>
        </w:rPr>
        <w:t>ăț</w:t>
      </w:r>
      <w:r w:rsidRPr="00BE7517">
        <w:rPr>
          <w:rFonts w:ascii="Arial" w:hAnsi="Arial" w:cs="Arial"/>
          <w:sz w:val="24"/>
          <w:szCs w:val="24"/>
        </w:rPr>
        <w:t>i autorizate;</w:t>
      </w:r>
    </w:p>
    <w:p w14:paraId="1EF98485" w14:textId="77777777" w:rsidR="00687A1B" w:rsidRPr="00BE7517" w:rsidRDefault="00687A1B" w:rsidP="00607952">
      <w:pPr>
        <w:numPr>
          <w:ilvl w:val="0"/>
          <w:numId w:val="5"/>
        </w:numPr>
        <w:spacing w:line="240" w:lineRule="auto"/>
        <w:contextualSpacing/>
        <w:jc w:val="both"/>
        <w:rPr>
          <w:rFonts w:ascii="Arial" w:hAnsi="Arial" w:cs="Arial"/>
          <w:b/>
          <w:sz w:val="24"/>
          <w:szCs w:val="24"/>
        </w:rPr>
      </w:pPr>
      <w:r w:rsidRPr="00BE7517">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BE7517" w:rsidRDefault="00687A1B" w:rsidP="00607952">
      <w:pPr>
        <w:numPr>
          <w:ilvl w:val="0"/>
          <w:numId w:val="4"/>
        </w:numPr>
        <w:spacing w:after="0" w:line="240" w:lineRule="auto"/>
        <w:contextualSpacing/>
        <w:jc w:val="both"/>
        <w:rPr>
          <w:rFonts w:ascii="Arial" w:hAnsi="Arial" w:cs="Arial"/>
          <w:sz w:val="24"/>
          <w:szCs w:val="24"/>
        </w:rPr>
      </w:pPr>
      <w:r w:rsidRPr="00BE7517">
        <w:rPr>
          <w:rFonts w:ascii="Arial" w:hAnsi="Arial" w:cs="Arial"/>
          <w:sz w:val="24"/>
          <w:szCs w:val="24"/>
        </w:rPr>
        <w:t>utilizarea apei, pentru suprimarea prafului în cantitățile, frecvența și proporțiile necesare, în zona de lucru, la sf</w:t>
      </w:r>
      <w:r w:rsidR="00F36863" w:rsidRPr="00BE7517">
        <w:rPr>
          <w:rFonts w:ascii="Arial" w:hAnsi="Arial" w:cs="Arial"/>
          <w:sz w:val="24"/>
          <w:szCs w:val="24"/>
        </w:rPr>
        <w:t>â</w:t>
      </w:r>
      <w:r w:rsidRPr="00BE7517">
        <w:rPr>
          <w:rFonts w:ascii="Arial" w:hAnsi="Arial" w:cs="Arial"/>
          <w:sz w:val="24"/>
          <w:szCs w:val="24"/>
        </w:rPr>
        <w:t>rșitul fiecarei săptămâni de lucru, dacă nu se vor desfășura operațiuni active mai mult de două zile consecutiv;</w:t>
      </w:r>
    </w:p>
    <w:p w14:paraId="555EDADA" w14:textId="77777777" w:rsidR="00687A1B" w:rsidRPr="00BE7517" w:rsidRDefault="00687A1B" w:rsidP="00607952">
      <w:pPr>
        <w:numPr>
          <w:ilvl w:val="0"/>
          <w:numId w:val="4"/>
        </w:numPr>
        <w:spacing w:after="0" w:line="240" w:lineRule="auto"/>
        <w:contextualSpacing/>
        <w:jc w:val="both"/>
        <w:rPr>
          <w:rFonts w:ascii="Arial" w:hAnsi="Arial" w:cs="Arial"/>
          <w:sz w:val="24"/>
          <w:szCs w:val="24"/>
        </w:rPr>
      </w:pPr>
      <w:r w:rsidRPr="00BE7517">
        <w:rPr>
          <w:rFonts w:ascii="Arial" w:hAnsi="Arial" w:cs="Arial"/>
          <w:sz w:val="24"/>
          <w:szCs w:val="24"/>
        </w:rPr>
        <w:t>minimizarea activităților generatoare de praf (tăiere, spargerea betonului, etc.);</w:t>
      </w:r>
    </w:p>
    <w:p w14:paraId="32FEC832" w14:textId="77777777" w:rsidR="00687A1B" w:rsidRPr="00BE7517" w:rsidRDefault="00687A1B" w:rsidP="00607952">
      <w:pPr>
        <w:numPr>
          <w:ilvl w:val="0"/>
          <w:numId w:val="4"/>
        </w:numPr>
        <w:spacing w:after="0" w:line="240" w:lineRule="auto"/>
        <w:contextualSpacing/>
        <w:jc w:val="both"/>
        <w:rPr>
          <w:rFonts w:ascii="Arial" w:hAnsi="Arial" w:cs="Arial"/>
          <w:sz w:val="24"/>
          <w:szCs w:val="24"/>
        </w:rPr>
      </w:pPr>
      <w:r w:rsidRPr="00BE7517">
        <w:rPr>
          <w:rFonts w:ascii="Arial" w:hAnsi="Arial" w:cs="Arial"/>
          <w:sz w:val="24"/>
          <w:szCs w:val="24"/>
        </w:rPr>
        <w:t>se vor lua măsuri de acoperire, îngr</w:t>
      </w:r>
      <w:r w:rsidR="00F36863" w:rsidRPr="00BE7517">
        <w:rPr>
          <w:rFonts w:ascii="Arial" w:hAnsi="Arial" w:cs="Arial"/>
          <w:sz w:val="24"/>
          <w:szCs w:val="24"/>
        </w:rPr>
        <w:t>ă</w:t>
      </w:r>
      <w:r w:rsidRPr="00BE7517">
        <w:rPr>
          <w:rFonts w:ascii="Arial" w:hAnsi="Arial" w:cs="Arial"/>
          <w:sz w:val="24"/>
          <w:szCs w:val="24"/>
        </w:rPr>
        <w:t>dire, închidere a stocurilor de materiale de construcție sau deșeuri, pentru prevenirea împrăștierii cauzată de v</w:t>
      </w:r>
      <w:r w:rsidR="00F36863" w:rsidRPr="00BE7517">
        <w:rPr>
          <w:rFonts w:ascii="Arial" w:hAnsi="Arial" w:cs="Arial"/>
          <w:sz w:val="24"/>
          <w:szCs w:val="24"/>
        </w:rPr>
        <w:t>â</w:t>
      </w:r>
      <w:r w:rsidRPr="00BE7517">
        <w:rPr>
          <w:rFonts w:ascii="Arial" w:hAnsi="Arial" w:cs="Arial"/>
          <w:sz w:val="24"/>
          <w:szCs w:val="24"/>
        </w:rPr>
        <w:t>nt;</w:t>
      </w:r>
    </w:p>
    <w:p w14:paraId="7352E853" w14:textId="77777777" w:rsidR="00687A1B" w:rsidRPr="00BE7517" w:rsidRDefault="00687A1B" w:rsidP="00607952">
      <w:pPr>
        <w:numPr>
          <w:ilvl w:val="0"/>
          <w:numId w:val="6"/>
        </w:numPr>
        <w:spacing w:line="240" w:lineRule="auto"/>
        <w:contextualSpacing/>
        <w:jc w:val="both"/>
        <w:rPr>
          <w:rFonts w:ascii="Arial" w:hAnsi="Arial" w:cs="Arial"/>
          <w:sz w:val="24"/>
          <w:szCs w:val="24"/>
        </w:rPr>
      </w:pPr>
      <w:r w:rsidRPr="00BE7517">
        <w:rPr>
          <w:rFonts w:ascii="Arial" w:hAnsi="Arial" w:cs="Arial"/>
          <w:sz w:val="24"/>
          <w:szCs w:val="24"/>
        </w:rPr>
        <w:t>Oprirea motoarelor tuturor vehiculelor aflate în sta</w:t>
      </w:r>
      <w:r w:rsidR="00F36863" w:rsidRPr="00BE7517">
        <w:rPr>
          <w:rFonts w:ascii="Arial" w:hAnsi="Arial" w:cs="Arial"/>
          <w:sz w:val="24"/>
          <w:szCs w:val="24"/>
        </w:rPr>
        <w:t>ț</w:t>
      </w:r>
      <w:r w:rsidRPr="00BE7517">
        <w:rPr>
          <w:rFonts w:ascii="Arial" w:hAnsi="Arial" w:cs="Arial"/>
          <w:sz w:val="24"/>
          <w:szCs w:val="24"/>
        </w:rPr>
        <w:t>ionare, în zona șantierului;</w:t>
      </w:r>
    </w:p>
    <w:p w14:paraId="4EA7A0E7" w14:textId="77777777" w:rsidR="00687A1B" w:rsidRPr="00BE7517" w:rsidRDefault="00687A1B" w:rsidP="00607952">
      <w:pPr>
        <w:numPr>
          <w:ilvl w:val="0"/>
          <w:numId w:val="6"/>
        </w:numPr>
        <w:spacing w:line="240" w:lineRule="auto"/>
        <w:contextualSpacing/>
        <w:jc w:val="both"/>
        <w:rPr>
          <w:rFonts w:ascii="Arial" w:hAnsi="Arial" w:cs="Arial"/>
          <w:sz w:val="24"/>
          <w:szCs w:val="24"/>
        </w:rPr>
      </w:pPr>
      <w:r w:rsidRPr="00BE7517">
        <w:rPr>
          <w:rFonts w:ascii="Arial" w:hAnsi="Arial" w:cs="Arial"/>
          <w:sz w:val="24"/>
          <w:szCs w:val="24"/>
        </w:rPr>
        <w:t>Se vor alege trasee optime din punct de vedere al protec</w:t>
      </w:r>
      <w:r w:rsidR="00F36863" w:rsidRPr="00BE7517">
        <w:rPr>
          <w:rFonts w:ascii="Arial" w:hAnsi="Arial" w:cs="Arial"/>
          <w:sz w:val="24"/>
          <w:szCs w:val="24"/>
        </w:rPr>
        <w:t>ț</w:t>
      </w:r>
      <w:r w:rsidRPr="00BE7517">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BE7517" w:rsidRDefault="00687A1B" w:rsidP="00607952">
      <w:pPr>
        <w:numPr>
          <w:ilvl w:val="0"/>
          <w:numId w:val="6"/>
        </w:numPr>
        <w:spacing w:line="240" w:lineRule="auto"/>
        <w:contextualSpacing/>
        <w:jc w:val="both"/>
        <w:rPr>
          <w:rFonts w:ascii="Arial" w:hAnsi="Arial" w:cs="Arial"/>
          <w:sz w:val="24"/>
          <w:szCs w:val="24"/>
        </w:rPr>
      </w:pPr>
      <w:r w:rsidRPr="00BE7517">
        <w:rPr>
          <w:rFonts w:ascii="Arial" w:hAnsi="Arial" w:cs="Arial"/>
          <w:sz w:val="24"/>
          <w:szCs w:val="24"/>
        </w:rPr>
        <w:t>Transportul materialelor și transportul utilajelor grele se va realiza pe traseele stabilite, astfel înc</w:t>
      </w:r>
      <w:r w:rsidR="00F36863" w:rsidRPr="00BE7517">
        <w:rPr>
          <w:rFonts w:ascii="Arial" w:hAnsi="Arial" w:cs="Arial"/>
          <w:sz w:val="24"/>
          <w:szCs w:val="24"/>
        </w:rPr>
        <w:t>â</w:t>
      </w:r>
      <w:r w:rsidRPr="00BE7517">
        <w:rPr>
          <w:rFonts w:ascii="Arial" w:hAnsi="Arial" w:cs="Arial"/>
          <w:sz w:val="24"/>
          <w:szCs w:val="24"/>
        </w:rPr>
        <w:t>t s</w:t>
      </w:r>
      <w:r w:rsidR="00F36863" w:rsidRPr="00BE7517">
        <w:rPr>
          <w:rFonts w:ascii="Arial" w:hAnsi="Arial" w:cs="Arial"/>
          <w:sz w:val="24"/>
          <w:szCs w:val="24"/>
        </w:rPr>
        <w:t>ă</w:t>
      </w:r>
      <w:r w:rsidRPr="00BE7517">
        <w:rPr>
          <w:rFonts w:ascii="Arial" w:hAnsi="Arial" w:cs="Arial"/>
          <w:sz w:val="24"/>
          <w:szCs w:val="24"/>
        </w:rPr>
        <w:t xml:space="preserve"> nu creeze disconfort locuitorilor din zonă;</w:t>
      </w:r>
    </w:p>
    <w:p w14:paraId="6972C349" w14:textId="77777777" w:rsidR="00687A1B" w:rsidRPr="00BE7517" w:rsidRDefault="00687A1B" w:rsidP="00607952">
      <w:pPr>
        <w:numPr>
          <w:ilvl w:val="0"/>
          <w:numId w:val="6"/>
        </w:numPr>
        <w:spacing w:line="240" w:lineRule="auto"/>
        <w:contextualSpacing/>
        <w:jc w:val="both"/>
        <w:rPr>
          <w:rFonts w:ascii="Arial" w:hAnsi="Arial" w:cs="Arial"/>
          <w:sz w:val="24"/>
          <w:szCs w:val="24"/>
        </w:rPr>
      </w:pPr>
      <w:r w:rsidRPr="00BE7517">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77777777" w:rsidR="00687A1B" w:rsidRPr="00BE7517" w:rsidRDefault="00687A1B" w:rsidP="00607952">
      <w:pPr>
        <w:numPr>
          <w:ilvl w:val="0"/>
          <w:numId w:val="6"/>
        </w:numPr>
        <w:spacing w:after="0" w:line="240" w:lineRule="auto"/>
        <w:jc w:val="both"/>
        <w:rPr>
          <w:rFonts w:ascii="Arial" w:hAnsi="Arial" w:cs="Arial"/>
          <w:sz w:val="24"/>
          <w:szCs w:val="24"/>
          <w:lang w:val="it-IT"/>
        </w:rPr>
      </w:pPr>
      <w:r w:rsidRPr="00BE7517">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sidRPr="00BE7517">
        <w:rPr>
          <w:rFonts w:ascii="Arial" w:hAnsi="Arial" w:cs="Arial"/>
          <w:sz w:val="24"/>
          <w:szCs w:val="24"/>
        </w:rPr>
        <w:t>ă</w:t>
      </w:r>
      <w:r w:rsidRPr="00BE7517">
        <w:rPr>
          <w:rFonts w:ascii="Arial" w:hAnsi="Arial" w:cs="Arial"/>
          <w:sz w:val="24"/>
          <w:szCs w:val="24"/>
        </w:rPr>
        <w:t xml:space="preserve"> conform prevederilor legale în vigoare</w:t>
      </w:r>
      <w:r w:rsidR="00F36863" w:rsidRPr="00BE7517">
        <w:rPr>
          <w:rFonts w:ascii="Arial" w:hAnsi="Arial" w:cs="Arial"/>
          <w:sz w:val="24"/>
          <w:szCs w:val="24"/>
        </w:rPr>
        <w:t>;</w:t>
      </w:r>
    </w:p>
    <w:p w14:paraId="4B185646" w14:textId="77777777" w:rsidR="00687A1B" w:rsidRPr="00BE7517" w:rsidRDefault="00687A1B" w:rsidP="00607952">
      <w:pPr>
        <w:numPr>
          <w:ilvl w:val="0"/>
          <w:numId w:val="6"/>
        </w:numPr>
        <w:spacing w:after="0" w:line="240" w:lineRule="auto"/>
        <w:jc w:val="both"/>
        <w:rPr>
          <w:rFonts w:ascii="Arial" w:hAnsi="Arial" w:cs="Arial"/>
          <w:sz w:val="24"/>
          <w:szCs w:val="24"/>
          <w:lang w:val="it-IT"/>
        </w:rPr>
      </w:pPr>
      <w:r w:rsidRPr="00BE7517">
        <w:rPr>
          <w:rFonts w:ascii="Arial" w:hAnsi="Arial" w:cs="Arial"/>
          <w:sz w:val="24"/>
          <w:szCs w:val="24"/>
          <w:lang w:val="it-IT"/>
        </w:rPr>
        <w:t>Operatorul are obliga</w:t>
      </w:r>
      <w:r w:rsidR="00F36863" w:rsidRPr="00BE7517">
        <w:rPr>
          <w:rFonts w:ascii="Arial" w:hAnsi="Arial" w:cs="Arial"/>
          <w:sz w:val="24"/>
          <w:szCs w:val="24"/>
          <w:lang w:val="it-IT"/>
        </w:rPr>
        <w:t>ț</w:t>
      </w:r>
      <w:r w:rsidRPr="00BE7517">
        <w:rPr>
          <w:rFonts w:ascii="Arial" w:hAnsi="Arial" w:cs="Arial"/>
          <w:sz w:val="24"/>
          <w:szCs w:val="24"/>
          <w:lang w:val="it-IT"/>
        </w:rPr>
        <w:t>ia s</w:t>
      </w:r>
      <w:r w:rsidR="00F36863" w:rsidRPr="00BE7517">
        <w:rPr>
          <w:rFonts w:ascii="Arial" w:hAnsi="Arial" w:cs="Arial"/>
          <w:sz w:val="24"/>
          <w:szCs w:val="24"/>
          <w:lang w:val="it-IT"/>
        </w:rPr>
        <w:t>ă</w:t>
      </w:r>
      <w:r w:rsidRPr="00BE7517">
        <w:rPr>
          <w:rFonts w:ascii="Arial" w:hAnsi="Arial" w:cs="Arial"/>
          <w:sz w:val="24"/>
          <w:szCs w:val="24"/>
          <w:lang w:val="it-IT"/>
        </w:rPr>
        <w:t xml:space="preserve"> asigure dot</w:t>
      </w:r>
      <w:r w:rsidR="00F36863" w:rsidRPr="00BE7517">
        <w:rPr>
          <w:rFonts w:ascii="Arial" w:hAnsi="Arial" w:cs="Arial"/>
          <w:sz w:val="24"/>
          <w:szCs w:val="24"/>
          <w:lang w:val="it-IT"/>
        </w:rPr>
        <w:t>ă</w:t>
      </w:r>
      <w:r w:rsidRPr="00BE7517">
        <w:rPr>
          <w:rFonts w:ascii="Arial" w:hAnsi="Arial" w:cs="Arial"/>
          <w:sz w:val="24"/>
          <w:szCs w:val="24"/>
          <w:lang w:val="it-IT"/>
        </w:rPr>
        <w:t>ri corespunz</w:t>
      </w:r>
      <w:r w:rsidR="00F36863" w:rsidRPr="00BE7517">
        <w:rPr>
          <w:rFonts w:ascii="Arial" w:hAnsi="Arial" w:cs="Arial"/>
          <w:sz w:val="24"/>
          <w:szCs w:val="24"/>
          <w:lang w:val="it-IT"/>
        </w:rPr>
        <w:t>ă</w:t>
      </w:r>
      <w:r w:rsidRPr="00BE7517">
        <w:rPr>
          <w:rFonts w:ascii="Arial" w:hAnsi="Arial" w:cs="Arial"/>
          <w:sz w:val="24"/>
          <w:szCs w:val="24"/>
          <w:lang w:val="it-IT"/>
        </w:rPr>
        <w:t>toare cu mijloace, structuri, dot</w:t>
      </w:r>
      <w:r w:rsidR="00F36863" w:rsidRPr="00BE7517">
        <w:rPr>
          <w:rFonts w:ascii="Arial" w:hAnsi="Arial" w:cs="Arial"/>
          <w:sz w:val="24"/>
          <w:szCs w:val="24"/>
          <w:lang w:val="it-IT"/>
        </w:rPr>
        <w:t>ă</w:t>
      </w:r>
      <w:r w:rsidRPr="00BE7517">
        <w:rPr>
          <w:rFonts w:ascii="Arial" w:hAnsi="Arial" w:cs="Arial"/>
          <w:sz w:val="24"/>
          <w:szCs w:val="24"/>
          <w:lang w:val="it-IT"/>
        </w:rPr>
        <w:t xml:space="preserve">ri materiale </w:t>
      </w:r>
      <w:r w:rsidR="00F36863" w:rsidRPr="00BE7517">
        <w:rPr>
          <w:rFonts w:ascii="Arial" w:hAnsi="Arial" w:cs="Arial"/>
          <w:sz w:val="24"/>
          <w:szCs w:val="24"/>
          <w:lang w:val="it-IT"/>
        </w:rPr>
        <w:t>ș</w:t>
      </w:r>
      <w:r w:rsidRPr="00BE7517">
        <w:rPr>
          <w:rFonts w:ascii="Arial" w:hAnsi="Arial" w:cs="Arial"/>
          <w:sz w:val="24"/>
          <w:szCs w:val="24"/>
          <w:lang w:val="it-IT"/>
        </w:rPr>
        <w:t xml:space="preserve">i sisteme de management adecvate </w:t>
      </w:r>
      <w:r w:rsidR="00F36863" w:rsidRPr="00BE7517">
        <w:rPr>
          <w:rFonts w:ascii="Arial" w:hAnsi="Arial" w:cs="Arial"/>
          <w:sz w:val="24"/>
          <w:szCs w:val="24"/>
          <w:lang w:val="it-IT"/>
        </w:rPr>
        <w:t>î</w:t>
      </w:r>
      <w:r w:rsidRPr="00BE7517">
        <w:rPr>
          <w:rFonts w:ascii="Arial" w:hAnsi="Arial" w:cs="Arial"/>
          <w:sz w:val="24"/>
          <w:szCs w:val="24"/>
          <w:lang w:val="it-IT"/>
        </w:rPr>
        <w:t>n scopul protej</w:t>
      </w:r>
      <w:r w:rsidR="00F36863" w:rsidRPr="00BE7517">
        <w:rPr>
          <w:rFonts w:ascii="Arial" w:hAnsi="Arial" w:cs="Arial"/>
          <w:sz w:val="24"/>
          <w:szCs w:val="24"/>
          <w:lang w:val="it-IT"/>
        </w:rPr>
        <w:t>ă</w:t>
      </w:r>
      <w:r w:rsidRPr="00BE7517">
        <w:rPr>
          <w:rFonts w:ascii="Arial" w:hAnsi="Arial" w:cs="Arial"/>
          <w:sz w:val="24"/>
          <w:szCs w:val="24"/>
          <w:lang w:val="it-IT"/>
        </w:rPr>
        <w:t>rii, la un nivel ridicat, a s</w:t>
      </w:r>
      <w:r w:rsidR="00F36863" w:rsidRPr="00BE7517">
        <w:rPr>
          <w:rFonts w:ascii="Arial" w:hAnsi="Arial" w:cs="Arial"/>
          <w:sz w:val="24"/>
          <w:szCs w:val="24"/>
          <w:lang w:val="it-IT"/>
        </w:rPr>
        <w:t>ă</w:t>
      </w:r>
      <w:r w:rsidRPr="00BE7517">
        <w:rPr>
          <w:rFonts w:ascii="Arial" w:hAnsi="Arial" w:cs="Arial"/>
          <w:sz w:val="24"/>
          <w:szCs w:val="24"/>
          <w:lang w:val="it-IT"/>
        </w:rPr>
        <w:t>n</w:t>
      </w:r>
      <w:r w:rsidR="00F36863" w:rsidRPr="00BE7517">
        <w:rPr>
          <w:rFonts w:ascii="Arial" w:hAnsi="Arial" w:cs="Arial"/>
          <w:sz w:val="24"/>
          <w:szCs w:val="24"/>
          <w:lang w:val="it-IT"/>
        </w:rPr>
        <w:t>ă</w:t>
      </w:r>
      <w:r w:rsidRPr="00BE7517">
        <w:rPr>
          <w:rFonts w:ascii="Arial" w:hAnsi="Arial" w:cs="Arial"/>
          <w:sz w:val="24"/>
          <w:szCs w:val="24"/>
          <w:lang w:val="it-IT"/>
        </w:rPr>
        <w:t>t</w:t>
      </w:r>
      <w:r w:rsidR="00F36863" w:rsidRPr="00BE7517">
        <w:rPr>
          <w:rFonts w:ascii="Arial" w:hAnsi="Arial" w:cs="Arial"/>
          <w:sz w:val="24"/>
          <w:szCs w:val="24"/>
          <w:lang w:val="it-IT"/>
        </w:rPr>
        <w:t>ăț</w:t>
      </w:r>
      <w:r w:rsidRPr="00BE7517">
        <w:rPr>
          <w:rFonts w:ascii="Arial" w:hAnsi="Arial" w:cs="Arial"/>
          <w:sz w:val="24"/>
          <w:szCs w:val="24"/>
          <w:lang w:val="it-IT"/>
        </w:rPr>
        <w:t>ii popula</w:t>
      </w:r>
      <w:r w:rsidR="00F36863" w:rsidRPr="00BE7517">
        <w:rPr>
          <w:rFonts w:ascii="Arial" w:hAnsi="Arial" w:cs="Arial"/>
          <w:sz w:val="24"/>
          <w:szCs w:val="24"/>
          <w:lang w:val="it-IT"/>
        </w:rPr>
        <w:t>ț</w:t>
      </w:r>
      <w:r w:rsidRPr="00BE7517">
        <w:rPr>
          <w:rFonts w:ascii="Arial" w:hAnsi="Arial" w:cs="Arial"/>
          <w:sz w:val="24"/>
          <w:szCs w:val="24"/>
          <w:lang w:val="it-IT"/>
        </w:rPr>
        <w:t xml:space="preserve">iei </w:t>
      </w:r>
      <w:r w:rsidR="00F36863" w:rsidRPr="00BE7517">
        <w:rPr>
          <w:rFonts w:ascii="Arial" w:hAnsi="Arial" w:cs="Arial"/>
          <w:sz w:val="24"/>
          <w:szCs w:val="24"/>
          <w:lang w:val="it-IT"/>
        </w:rPr>
        <w:t>ș</w:t>
      </w:r>
      <w:r w:rsidRPr="00BE7517">
        <w:rPr>
          <w:rFonts w:ascii="Arial" w:hAnsi="Arial" w:cs="Arial"/>
          <w:sz w:val="24"/>
          <w:szCs w:val="24"/>
          <w:lang w:val="it-IT"/>
        </w:rPr>
        <w:t>i a mediului</w:t>
      </w:r>
      <w:r w:rsidR="00F36863" w:rsidRPr="00BE7517">
        <w:rPr>
          <w:rFonts w:ascii="Arial" w:hAnsi="Arial" w:cs="Arial"/>
          <w:sz w:val="24"/>
          <w:szCs w:val="24"/>
          <w:lang w:val="it-IT"/>
        </w:rPr>
        <w:t>;</w:t>
      </w:r>
    </w:p>
    <w:p w14:paraId="40864AD2" w14:textId="77777777" w:rsidR="0008558A" w:rsidRPr="00BE7517" w:rsidRDefault="0008558A" w:rsidP="00607952">
      <w:pPr>
        <w:numPr>
          <w:ilvl w:val="0"/>
          <w:numId w:val="6"/>
        </w:numPr>
        <w:spacing w:line="240" w:lineRule="auto"/>
        <w:contextualSpacing/>
        <w:jc w:val="both"/>
        <w:rPr>
          <w:rFonts w:ascii="Arial" w:hAnsi="Arial" w:cs="Arial"/>
          <w:sz w:val="24"/>
          <w:szCs w:val="24"/>
        </w:rPr>
      </w:pPr>
      <w:r w:rsidRPr="00BE7517">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sidRPr="00BE7517">
        <w:rPr>
          <w:rFonts w:ascii="Arial" w:hAnsi="Arial" w:cs="Arial"/>
          <w:sz w:val="24"/>
          <w:szCs w:val="24"/>
        </w:rPr>
        <w:t>ă</w:t>
      </w:r>
      <w:r w:rsidRPr="00BE7517">
        <w:rPr>
          <w:rFonts w:ascii="Arial" w:hAnsi="Arial" w:cs="Arial"/>
          <w:sz w:val="24"/>
          <w:szCs w:val="24"/>
        </w:rPr>
        <w:t xml:space="preserve"> conform prevederilor legale în vigoare.</w:t>
      </w:r>
    </w:p>
    <w:p w14:paraId="1391C7FB" w14:textId="77777777" w:rsidR="0008558A" w:rsidRPr="00BE7517" w:rsidRDefault="0008558A" w:rsidP="00607952">
      <w:pPr>
        <w:numPr>
          <w:ilvl w:val="0"/>
          <w:numId w:val="6"/>
        </w:numPr>
        <w:spacing w:line="240" w:lineRule="auto"/>
        <w:contextualSpacing/>
        <w:jc w:val="both"/>
        <w:rPr>
          <w:rFonts w:ascii="Arial" w:hAnsi="Arial" w:cs="Arial"/>
          <w:sz w:val="24"/>
          <w:szCs w:val="24"/>
        </w:rPr>
      </w:pPr>
      <w:r w:rsidRPr="00BE7517">
        <w:rPr>
          <w:rFonts w:ascii="Arial" w:hAnsi="Arial" w:cs="Arial"/>
          <w:sz w:val="24"/>
          <w:szCs w:val="24"/>
        </w:rPr>
        <w:t>Operatorul are obliga</w:t>
      </w:r>
      <w:r w:rsidR="0075254F" w:rsidRPr="00BE7517">
        <w:rPr>
          <w:rFonts w:ascii="Arial" w:hAnsi="Arial" w:cs="Arial"/>
          <w:sz w:val="24"/>
          <w:szCs w:val="24"/>
        </w:rPr>
        <w:t>ț</w:t>
      </w:r>
      <w:r w:rsidRPr="00BE7517">
        <w:rPr>
          <w:rFonts w:ascii="Arial" w:hAnsi="Arial" w:cs="Arial"/>
          <w:sz w:val="24"/>
          <w:szCs w:val="24"/>
        </w:rPr>
        <w:t>ia s</w:t>
      </w:r>
      <w:r w:rsidR="0075254F" w:rsidRPr="00BE7517">
        <w:rPr>
          <w:rFonts w:ascii="Arial" w:hAnsi="Arial" w:cs="Arial"/>
          <w:sz w:val="24"/>
          <w:szCs w:val="24"/>
        </w:rPr>
        <w:t>ă</w:t>
      </w:r>
      <w:r w:rsidRPr="00BE7517">
        <w:rPr>
          <w:rFonts w:ascii="Arial" w:hAnsi="Arial" w:cs="Arial"/>
          <w:sz w:val="24"/>
          <w:szCs w:val="24"/>
        </w:rPr>
        <w:t xml:space="preserve"> asigure dot</w:t>
      </w:r>
      <w:r w:rsidR="0075254F" w:rsidRPr="00BE7517">
        <w:rPr>
          <w:rFonts w:ascii="Arial" w:hAnsi="Arial" w:cs="Arial"/>
          <w:sz w:val="24"/>
          <w:szCs w:val="24"/>
        </w:rPr>
        <w:t>ă</w:t>
      </w:r>
      <w:r w:rsidRPr="00BE7517">
        <w:rPr>
          <w:rFonts w:ascii="Arial" w:hAnsi="Arial" w:cs="Arial"/>
          <w:sz w:val="24"/>
          <w:szCs w:val="24"/>
        </w:rPr>
        <w:t>ri corespunz</w:t>
      </w:r>
      <w:r w:rsidR="0075254F" w:rsidRPr="00BE7517">
        <w:rPr>
          <w:rFonts w:ascii="Arial" w:hAnsi="Arial" w:cs="Arial"/>
          <w:sz w:val="24"/>
          <w:szCs w:val="24"/>
        </w:rPr>
        <w:t>ă</w:t>
      </w:r>
      <w:r w:rsidRPr="00BE7517">
        <w:rPr>
          <w:rFonts w:ascii="Arial" w:hAnsi="Arial" w:cs="Arial"/>
          <w:sz w:val="24"/>
          <w:szCs w:val="24"/>
        </w:rPr>
        <w:t>toare cu mijloace, structuri, dot</w:t>
      </w:r>
      <w:r w:rsidR="0075254F" w:rsidRPr="00BE7517">
        <w:rPr>
          <w:rFonts w:ascii="Arial" w:hAnsi="Arial" w:cs="Arial"/>
          <w:sz w:val="24"/>
          <w:szCs w:val="24"/>
        </w:rPr>
        <w:t>ă</w:t>
      </w:r>
      <w:r w:rsidRPr="00BE7517">
        <w:rPr>
          <w:rFonts w:ascii="Arial" w:hAnsi="Arial" w:cs="Arial"/>
          <w:sz w:val="24"/>
          <w:szCs w:val="24"/>
        </w:rPr>
        <w:t xml:space="preserve">ri materiale </w:t>
      </w:r>
      <w:r w:rsidR="0075254F" w:rsidRPr="00BE7517">
        <w:rPr>
          <w:rFonts w:ascii="Arial" w:hAnsi="Arial" w:cs="Arial"/>
          <w:sz w:val="24"/>
          <w:szCs w:val="24"/>
        </w:rPr>
        <w:t>ș</w:t>
      </w:r>
      <w:r w:rsidRPr="00BE7517">
        <w:rPr>
          <w:rFonts w:ascii="Arial" w:hAnsi="Arial" w:cs="Arial"/>
          <w:sz w:val="24"/>
          <w:szCs w:val="24"/>
        </w:rPr>
        <w:t xml:space="preserve">i sisteme de management adecvate </w:t>
      </w:r>
      <w:r w:rsidR="0075254F" w:rsidRPr="00BE7517">
        <w:rPr>
          <w:rFonts w:ascii="Arial" w:hAnsi="Arial" w:cs="Arial"/>
          <w:sz w:val="24"/>
          <w:szCs w:val="24"/>
        </w:rPr>
        <w:t>î</w:t>
      </w:r>
      <w:r w:rsidRPr="00BE7517">
        <w:rPr>
          <w:rFonts w:ascii="Arial" w:hAnsi="Arial" w:cs="Arial"/>
          <w:sz w:val="24"/>
          <w:szCs w:val="24"/>
        </w:rPr>
        <w:t>n scopul protej</w:t>
      </w:r>
      <w:r w:rsidR="0075254F" w:rsidRPr="00BE7517">
        <w:rPr>
          <w:rFonts w:ascii="Arial" w:hAnsi="Arial" w:cs="Arial"/>
          <w:sz w:val="24"/>
          <w:szCs w:val="24"/>
        </w:rPr>
        <w:t>ă</w:t>
      </w:r>
      <w:r w:rsidRPr="00BE7517">
        <w:rPr>
          <w:rFonts w:ascii="Arial" w:hAnsi="Arial" w:cs="Arial"/>
          <w:sz w:val="24"/>
          <w:szCs w:val="24"/>
        </w:rPr>
        <w:t>rii, la un nivel ridicat, a s</w:t>
      </w:r>
      <w:r w:rsidR="0075254F" w:rsidRPr="00BE7517">
        <w:rPr>
          <w:rFonts w:ascii="Arial" w:hAnsi="Arial" w:cs="Arial"/>
          <w:sz w:val="24"/>
          <w:szCs w:val="24"/>
        </w:rPr>
        <w:t>ă</w:t>
      </w:r>
      <w:r w:rsidRPr="00BE7517">
        <w:rPr>
          <w:rFonts w:ascii="Arial" w:hAnsi="Arial" w:cs="Arial"/>
          <w:sz w:val="24"/>
          <w:szCs w:val="24"/>
        </w:rPr>
        <w:t>n</w:t>
      </w:r>
      <w:r w:rsidR="0075254F" w:rsidRPr="00BE7517">
        <w:rPr>
          <w:rFonts w:ascii="Arial" w:hAnsi="Arial" w:cs="Arial"/>
          <w:sz w:val="24"/>
          <w:szCs w:val="24"/>
        </w:rPr>
        <w:t>ă</w:t>
      </w:r>
      <w:r w:rsidRPr="00BE7517">
        <w:rPr>
          <w:rFonts w:ascii="Arial" w:hAnsi="Arial" w:cs="Arial"/>
          <w:sz w:val="24"/>
          <w:szCs w:val="24"/>
        </w:rPr>
        <w:t>t</w:t>
      </w:r>
      <w:r w:rsidR="0075254F" w:rsidRPr="00BE7517">
        <w:rPr>
          <w:rFonts w:ascii="Arial" w:hAnsi="Arial" w:cs="Arial"/>
          <w:sz w:val="24"/>
          <w:szCs w:val="24"/>
        </w:rPr>
        <w:t>ăț</w:t>
      </w:r>
      <w:r w:rsidRPr="00BE7517">
        <w:rPr>
          <w:rFonts w:ascii="Arial" w:hAnsi="Arial" w:cs="Arial"/>
          <w:sz w:val="24"/>
          <w:szCs w:val="24"/>
        </w:rPr>
        <w:t>ii popula</w:t>
      </w:r>
      <w:r w:rsidR="0075254F" w:rsidRPr="00BE7517">
        <w:rPr>
          <w:rFonts w:ascii="Arial" w:hAnsi="Arial" w:cs="Arial"/>
          <w:sz w:val="24"/>
          <w:szCs w:val="24"/>
        </w:rPr>
        <w:t>ț</w:t>
      </w:r>
      <w:r w:rsidRPr="00BE7517">
        <w:rPr>
          <w:rFonts w:ascii="Arial" w:hAnsi="Arial" w:cs="Arial"/>
          <w:sz w:val="24"/>
          <w:szCs w:val="24"/>
        </w:rPr>
        <w:t xml:space="preserve">iei </w:t>
      </w:r>
      <w:r w:rsidR="0075254F" w:rsidRPr="00BE7517">
        <w:rPr>
          <w:rFonts w:ascii="Arial" w:hAnsi="Arial" w:cs="Arial"/>
          <w:sz w:val="24"/>
          <w:szCs w:val="24"/>
        </w:rPr>
        <w:t>ș</w:t>
      </w:r>
      <w:r w:rsidRPr="00BE7517">
        <w:rPr>
          <w:rFonts w:ascii="Arial" w:hAnsi="Arial" w:cs="Arial"/>
          <w:sz w:val="24"/>
          <w:szCs w:val="24"/>
        </w:rPr>
        <w:t>i a mediului.</w:t>
      </w:r>
    </w:p>
    <w:p w14:paraId="5AB19B0F" w14:textId="77777777" w:rsidR="00687A1B" w:rsidRPr="00BE7517" w:rsidRDefault="00687A1B" w:rsidP="00990C3E">
      <w:pPr>
        <w:contextualSpacing/>
        <w:jc w:val="both"/>
        <w:rPr>
          <w:rFonts w:ascii="Arial" w:hAnsi="Arial" w:cs="Arial"/>
          <w:b/>
          <w:sz w:val="24"/>
          <w:szCs w:val="24"/>
        </w:rPr>
      </w:pPr>
      <w:r w:rsidRPr="00BE7517">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xml:space="preserve">Pentru legalitatea </w:t>
      </w:r>
      <w:r w:rsidR="0075254F" w:rsidRPr="00BE7517">
        <w:rPr>
          <w:rFonts w:ascii="Arial" w:hAnsi="Arial" w:cs="Arial"/>
          <w:sz w:val="24"/>
          <w:szCs w:val="24"/>
        </w:rPr>
        <w:t>ș</w:t>
      </w:r>
      <w:r w:rsidRPr="00BE7517">
        <w:rPr>
          <w:rFonts w:ascii="Arial" w:hAnsi="Arial" w:cs="Arial"/>
          <w:sz w:val="24"/>
          <w:szCs w:val="24"/>
        </w:rPr>
        <w:t>i autenticitatea documentelor depuse la dosar se face r</w:t>
      </w:r>
      <w:r w:rsidR="0075254F" w:rsidRPr="00BE7517">
        <w:rPr>
          <w:rFonts w:ascii="Arial" w:hAnsi="Arial" w:cs="Arial"/>
          <w:sz w:val="24"/>
          <w:szCs w:val="24"/>
        </w:rPr>
        <w:t>ă</w:t>
      </w:r>
      <w:r w:rsidRPr="00BE7517">
        <w:rPr>
          <w:rFonts w:ascii="Arial" w:hAnsi="Arial" w:cs="Arial"/>
          <w:sz w:val="24"/>
          <w:szCs w:val="24"/>
        </w:rPr>
        <w:t>spunzator titularul proiectului. Conform art. 21, alin.</w:t>
      </w:r>
      <w:r w:rsidR="0075254F" w:rsidRPr="00BE7517">
        <w:rPr>
          <w:rFonts w:ascii="Arial" w:hAnsi="Arial" w:cs="Arial"/>
          <w:sz w:val="24"/>
          <w:szCs w:val="24"/>
        </w:rPr>
        <w:t xml:space="preserve"> </w:t>
      </w:r>
      <w:r w:rsidRPr="00BE7517">
        <w:rPr>
          <w:rFonts w:ascii="Arial" w:hAnsi="Arial" w:cs="Arial"/>
          <w:sz w:val="24"/>
          <w:szCs w:val="24"/>
        </w:rPr>
        <w:t>(4) din OUG. 195/2005 privind protec</w:t>
      </w:r>
      <w:r w:rsidR="0075254F" w:rsidRPr="00BE7517">
        <w:rPr>
          <w:rFonts w:ascii="Arial" w:hAnsi="Arial" w:cs="Arial"/>
          <w:sz w:val="24"/>
          <w:szCs w:val="24"/>
        </w:rPr>
        <w:t>ț</w:t>
      </w:r>
      <w:r w:rsidRPr="00BE7517">
        <w:rPr>
          <w:rFonts w:ascii="Arial" w:hAnsi="Arial" w:cs="Arial"/>
          <w:sz w:val="24"/>
          <w:szCs w:val="24"/>
        </w:rPr>
        <w:t xml:space="preserve">ia mediului, aprobată cu modificări și completări prin Legea nr. 265/2006, cu modificările și completările ulterioare </w:t>
      </w:r>
      <w:r w:rsidRPr="00BE7517">
        <w:rPr>
          <w:rFonts w:ascii="Arial" w:hAnsi="Arial" w:cs="Arial"/>
          <w:sz w:val="24"/>
          <w:szCs w:val="24"/>
        </w:rPr>
        <w:lastRenderedPageBreak/>
        <w:t>”răspunderea pentru corectitudinea informaţiilor puse la dispoziţia autorităţilor competente pentru protecţia mediului și a publicului r</w:t>
      </w:r>
      <w:r w:rsidR="003C4ECD" w:rsidRPr="00BE7517">
        <w:rPr>
          <w:rFonts w:ascii="Arial" w:hAnsi="Arial" w:cs="Arial"/>
          <w:sz w:val="24"/>
          <w:szCs w:val="24"/>
        </w:rPr>
        <w:t>evine titularului proiectului”.</w:t>
      </w:r>
    </w:p>
    <w:p w14:paraId="29173A71" w14:textId="77777777" w:rsidR="00687A1B" w:rsidRPr="00BE7517" w:rsidRDefault="00687A1B" w:rsidP="00990C3E">
      <w:pPr>
        <w:ind w:firstLine="720"/>
        <w:contextualSpacing/>
        <w:jc w:val="both"/>
        <w:rPr>
          <w:rFonts w:ascii="Arial" w:hAnsi="Arial" w:cs="Arial"/>
          <w:b/>
          <w:sz w:val="24"/>
          <w:szCs w:val="24"/>
        </w:rPr>
      </w:pPr>
      <w:r w:rsidRPr="00BE7517">
        <w:rPr>
          <w:rFonts w:ascii="Arial" w:hAnsi="Arial" w:cs="Arial"/>
          <w:b/>
          <w:sz w:val="24"/>
          <w:szCs w:val="24"/>
        </w:rPr>
        <w:t>Conform prevederilor Legii nr. 292/2018:</w:t>
      </w:r>
    </w:p>
    <w:p w14:paraId="7B29CC47"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xml:space="preserve"> - anexa 5, art. 43, alin. (3) la finalizarea proiectelor publice </w:t>
      </w:r>
      <w:r w:rsidR="0075254F" w:rsidRPr="00BE7517">
        <w:rPr>
          <w:rFonts w:ascii="Arial" w:hAnsi="Arial" w:cs="Arial"/>
          <w:sz w:val="24"/>
          <w:szCs w:val="24"/>
        </w:rPr>
        <w:t>ș</w:t>
      </w:r>
      <w:r w:rsidRPr="00BE7517">
        <w:rPr>
          <w:rFonts w:ascii="Arial" w:hAnsi="Arial" w:cs="Arial"/>
          <w:sz w:val="24"/>
          <w:szCs w:val="24"/>
        </w:rPr>
        <w:t>i private care au f</w:t>
      </w:r>
      <w:r w:rsidR="0075254F" w:rsidRPr="00BE7517">
        <w:rPr>
          <w:rFonts w:ascii="Arial" w:hAnsi="Arial" w:cs="Arial"/>
          <w:sz w:val="24"/>
          <w:szCs w:val="24"/>
        </w:rPr>
        <w:t>ă</w:t>
      </w:r>
      <w:r w:rsidRPr="00BE7517">
        <w:rPr>
          <w:rFonts w:ascii="Arial" w:hAnsi="Arial" w:cs="Arial"/>
          <w:sz w:val="24"/>
          <w:szCs w:val="24"/>
        </w:rPr>
        <w:t>cut obiectul procedurii de evaluare a impactului asupra mediului, autoritatea competent</w:t>
      </w:r>
      <w:r w:rsidR="0075254F" w:rsidRPr="00BE7517">
        <w:rPr>
          <w:rFonts w:ascii="Arial" w:hAnsi="Arial" w:cs="Arial"/>
          <w:sz w:val="24"/>
          <w:szCs w:val="24"/>
        </w:rPr>
        <w:t>ă</w:t>
      </w:r>
      <w:r w:rsidRPr="00BE7517">
        <w:rPr>
          <w:rFonts w:ascii="Arial" w:hAnsi="Arial" w:cs="Arial"/>
          <w:sz w:val="24"/>
          <w:szCs w:val="24"/>
        </w:rPr>
        <w:t xml:space="preserve"> pentru protec</w:t>
      </w:r>
      <w:r w:rsidR="0075254F" w:rsidRPr="00BE7517">
        <w:rPr>
          <w:rFonts w:ascii="Arial" w:hAnsi="Arial" w:cs="Arial"/>
          <w:sz w:val="24"/>
          <w:szCs w:val="24"/>
        </w:rPr>
        <w:t>ț</w:t>
      </w:r>
      <w:r w:rsidRPr="00BE7517">
        <w:rPr>
          <w:rFonts w:ascii="Arial" w:hAnsi="Arial" w:cs="Arial"/>
          <w:sz w:val="24"/>
          <w:szCs w:val="24"/>
        </w:rPr>
        <w:t>ia mediului care a parcurs procedura verifică respectarea prevederilor deciziei etapei de încadrare;</w:t>
      </w:r>
    </w:p>
    <w:p w14:paraId="0D8EA7B9"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xml:space="preserve"> - anexa 5, art. 43 alin. (4) procesul - verbal </w:t>
      </w:r>
      <w:r w:rsidR="0075254F" w:rsidRPr="00BE7517">
        <w:rPr>
          <w:rFonts w:ascii="Arial" w:hAnsi="Arial" w:cs="Arial"/>
          <w:sz w:val="24"/>
          <w:szCs w:val="24"/>
        </w:rPr>
        <w:t>î</w:t>
      </w:r>
      <w:r w:rsidRPr="00BE7517">
        <w:rPr>
          <w:rFonts w:ascii="Arial" w:hAnsi="Arial" w:cs="Arial"/>
          <w:sz w:val="24"/>
          <w:szCs w:val="24"/>
        </w:rPr>
        <w:t xml:space="preserve">ntocmit </w:t>
      </w:r>
      <w:r w:rsidR="0075254F" w:rsidRPr="00BE7517">
        <w:rPr>
          <w:rFonts w:ascii="Arial" w:hAnsi="Arial" w:cs="Arial"/>
          <w:sz w:val="24"/>
          <w:szCs w:val="24"/>
        </w:rPr>
        <w:t>î</w:t>
      </w:r>
      <w:r w:rsidRPr="00BE7517">
        <w:rPr>
          <w:rFonts w:ascii="Arial" w:hAnsi="Arial" w:cs="Arial"/>
          <w:sz w:val="24"/>
          <w:szCs w:val="24"/>
        </w:rPr>
        <w:t>n situa</w:t>
      </w:r>
      <w:r w:rsidR="0075254F" w:rsidRPr="00BE7517">
        <w:rPr>
          <w:rFonts w:ascii="Arial" w:hAnsi="Arial" w:cs="Arial"/>
          <w:sz w:val="24"/>
          <w:szCs w:val="24"/>
        </w:rPr>
        <w:t>ț</w:t>
      </w:r>
      <w:r w:rsidRPr="00BE7517">
        <w:rPr>
          <w:rFonts w:ascii="Arial" w:hAnsi="Arial" w:cs="Arial"/>
          <w:sz w:val="24"/>
          <w:szCs w:val="24"/>
        </w:rPr>
        <w:t>ia prev</w:t>
      </w:r>
      <w:r w:rsidR="0075254F" w:rsidRPr="00BE7517">
        <w:rPr>
          <w:rFonts w:ascii="Arial" w:hAnsi="Arial" w:cs="Arial"/>
          <w:sz w:val="24"/>
          <w:szCs w:val="24"/>
        </w:rPr>
        <w:t>ă</w:t>
      </w:r>
      <w:r w:rsidRPr="00BE7517">
        <w:rPr>
          <w:rFonts w:ascii="Arial" w:hAnsi="Arial" w:cs="Arial"/>
          <w:sz w:val="24"/>
          <w:szCs w:val="24"/>
        </w:rPr>
        <w:t xml:space="preserve">zută la alin. (3) se anexează </w:t>
      </w:r>
      <w:r w:rsidR="0075254F" w:rsidRPr="00BE7517">
        <w:rPr>
          <w:rFonts w:ascii="Arial" w:hAnsi="Arial" w:cs="Arial"/>
          <w:sz w:val="24"/>
          <w:szCs w:val="24"/>
        </w:rPr>
        <w:t>ș</w:t>
      </w:r>
      <w:r w:rsidRPr="00BE7517">
        <w:rPr>
          <w:rFonts w:ascii="Arial" w:hAnsi="Arial" w:cs="Arial"/>
          <w:sz w:val="24"/>
          <w:szCs w:val="24"/>
        </w:rPr>
        <w:t>i face parte integrant</w:t>
      </w:r>
      <w:r w:rsidR="0075254F" w:rsidRPr="00BE7517">
        <w:rPr>
          <w:rFonts w:ascii="Arial" w:hAnsi="Arial" w:cs="Arial"/>
          <w:sz w:val="24"/>
          <w:szCs w:val="24"/>
        </w:rPr>
        <w:t>ă</w:t>
      </w:r>
      <w:r w:rsidRPr="00BE7517">
        <w:rPr>
          <w:rFonts w:ascii="Arial" w:hAnsi="Arial" w:cs="Arial"/>
          <w:sz w:val="24"/>
          <w:szCs w:val="24"/>
        </w:rPr>
        <w:t xml:space="preserve"> din procesul - verbal de recep</w:t>
      </w:r>
      <w:r w:rsidR="00AA482B" w:rsidRPr="00BE7517">
        <w:rPr>
          <w:rFonts w:ascii="Arial" w:hAnsi="Arial" w:cs="Arial"/>
          <w:sz w:val="24"/>
          <w:szCs w:val="24"/>
        </w:rPr>
        <w:t>ț</w:t>
      </w:r>
      <w:r w:rsidRPr="00BE7517">
        <w:rPr>
          <w:rFonts w:ascii="Arial" w:hAnsi="Arial" w:cs="Arial"/>
          <w:sz w:val="24"/>
          <w:szCs w:val="24"/>
        </w:rPr>
        <w:t>ie la terminarea lucrărilor.</w:t>
      </w:r>
    </w:p>
    <w:p w14:paraId="34C51549" w14:textId="77777777" w:rsidR="00687A1B" w:rsidRPr="00BE7517" w:rsidRDefault="00687A1B" w:rsidP="00990C3E">
      <w:pPr>
        <w:ind w:firstLine="720"/>
        <w:contextualSpacing/>
        <w:jc w:val="both"/>
        <w:rPr>
          <w:rFonts w:ascii="Arial" w:hAnsi="Arial" w:cs="Arial"/>
          <w:sz w:val="24"/>
          <w:szCs w:val="24"/>
        </w:rPr>
      </w:pPr>
      <w:r w:rsidRPr="00BE7517">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BE7517" w:rsidRDefault="00687A1B" w:rsidP="00990C3E">
      <w:pPr>
        <w:ind w:firstLine="720"/>
        <w:contextualSpacing/>
        <w:jc w:val="both"/>
        <w:rPr>
          <w:rFonts w:ascii="Arial" w:hAnsi="Arial" w:cs="Arial"/>
          <w:sz w:val="24"/>
          <w:szCs w:val="24"/>
        </w:rPr>
      </w:pPr>
      <w:r w:rsidRPr="00BE7517">
        <w:rPr>
          <w:rFonts w:ascii="Arial" w:hAnsi="Arial" w:cs="Arial"/>
          <w:sz w:val="24"/>
          <w:szCs w:val="24"/>
        </w:rPr>
        <w:t>Nerespectarea prevederilor prezentei decizii a APM Ilfov, se sancționează conform prevederilor legale în vigoare.</w:t>
      </w:r>
    </w:p>
    <w:p w14:paraId="14D41BC7"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xml:space="preserve">           Proiectul deciziei etapei de încadrare a fost afişat pe site-ul http://apmif.anpm.ro. </w:t>
      </w:r>
    </w:p>
    <w:p w14:paraId="630921C2"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BE7517" w:rsidRDefault="00687A1B" w:rsidP="00990C3E">
      <w:pPr>
        <w:ind w:firstLine="720"/>
        <w:contextualSpacing/>
        <w:jc w:val="both"/>
        <w:rPr>
          <w:rFonts w:ascii="Arial" w:hAnsi="Arial" w:cs="Arial"/>
          <w:sz w:val="24"/>
          <w:szCs w:val="24"/>
        </w:rPr>
      </w:pPr>
      <w:r w:rsidRPr="00BE7517">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BE7517" w:rsidRDefault="00687A1B" w:rsidP="00990C3E">
      <w:pPr>
        <w:ind w:firstLine="720"/>
        <w:contextualSpacing/>
        <w:jc w:val="both"/>
        <w:rPr>
          <w:rFonts w:ascii="Arial" w:hAnsi="Arial" w:cs="Arial"/>
          <w:b/>
          <w:sz w:val="24"/>
          <w:szCs w:val="24"/>
        </w:rPr>
      </w:pPr>
      <w:r w:rsidRPr="00BE7517">
        <w:rPr>
          <w:rFonts w:ascii="Arial" w:hAnsi="Arial" w:cs="Arial"/>
          <w:b/>
          <w:sz w:val="24"/>
          <w:szCs w:val="24"/>
        </w:rPr>
        <w:t>Conform prevederilor Legii nr. 292/2018: </w:t>
      </w:r>
    </w:p>
    <w:p w14:paraId="7CF4824B"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-anexa 5, art. 34, alin (2) notificarea prevazuta la alin. (1), insotita de raportul de verificare intocmit in conformitate cu prevederile art. 20 alin. (2) lit. a) din Legea nr. 292/2018 de c</w:t>
      </w:r>
      <w:r w:rsidR="00AA482B" w:rsidRPr="00BE7517">
        <w:rPr>
          <w:rFonts w:ascii="Arial" w:hAnsi="Arial" w:cs="Arial"/>
          <w:sz w:val="24"/>
          <w:szCs w:val="24"/>
        </w:rPr>
        <w:t>ă</w:t>
      </w:r>
      <w:r w:rsidRPr="00BE7517">
        <w:rPr>
          <w:rFonts w:ascii="Arial" w:hAnsi="Arial" w:cs="Arial"/>
          <w:sz w:val="24"/>
          <w:szCs w:val="24"/>
        </w:rPr>
        <w:t xml:space="preserve">tre verificatorul de proiecte atestat </w:t>
      </w:r>
      <w:r w:rsidR="00AA482B" w:rsidRPr="00BE7517">
        <w:rPr>
          <w:rFonts w:ascii="Arial" w:hAnsi="Arial" w:cs="Arial"/>
          <w:sz w:val="24"/>
          <w:szCs w:val="24"/>
        </w:rPr>
        <w:t>î</w:t>
      </w:r>
      <w:r w:rsidRPr="00BE7517">
        <w:rPr>
          <w:rFonts w:ascii="Arial" w:hAnsi="Arial" w:cs="Arial"/>
          <w:sz w:val="24"/>
          <w:szCs w:val="24"/>
        </w:rPr>
        <w:t>n condi</w:t>
      </w:r>
      <w:r w:rsidR="00AA482B" w:rsidRPr="00BE7517">
        <w:rPr>
          <w:rFonts w:ascii="Arial" w:hAnsi="Arial" w:cs="Arial"/>
          <w:sz w:val="24"/>
          <w:szCs w:val="24"/>
        </w:rPr>
        <w:t>ț</w:t>
      </w:r>
      <w:r w:rsidRPr="00BE7517">
        <w:rPr>
          <w:rFonts w:ascii="Arial" w:hAnsi="Arial" w:cs="Arial"/>
          <w:sz w:val="24"/>
          <w:szCs w:val="24"/>
        </w:rPr>
        <w:t>iile legii pentru cerin</w:t>
      </w:r>
      <w:r w:rsidR="00AA482B" w:rsidRPr="00BE7517">
        <w:rPr>
          <w:rFonts w:ascii="Arial" w:hAnsi="Arial" w:cs="Arial"/>
          <w:sz w:val="24"/>
          <w:szCs w:val="24"/>
        </w:rPr>
        <w:t>ț</w:t>
      </w:r>
      <w:r w:rsidRPr="00BE7517">
        <w:rPr>
          <w:rFonts w:ascii="Arial" w:hAnsi="Arial" w:cs="Arial"/>
          <w:sz w:val="24"/>
          <w:szCs w:val="24"/>
        </w:rPr>
        <w:t>a esen</w:t>
      </w:r>
      <w:r w:rsidR="00AA482B" w:rsidRPr="00BE7517">
        <w:rPr>
          <w:rFonts w:ascii="Arial" w:hAnsi="Arial" w:cs="Arial"/>
          <w:sz w:val="24"/>
          <w:szCs w:val="24"/>
        </w:rPr>
        <w:t>ț</w:t>
      </w:r>
      <w:r w:rsidRPr="00BE7517">
        <w:rPr>
          <w:rFonts w:ascii="Arial" w:hAnsi="Arial" w:cs="Arial"/>
          <w:sz w:val="24"/>
          <w:szCs w:val="24"/>
        </w:rPr>
        <w:t>ial</w:t>
      </w:r>
      <w:r w:rsidR="00AA482B" w:rsidRPr="00BE7517">
        <w:rPr>
          <w:rFonts w:ascii="Arial" w:hAnsi="Arial" w:cs="Arial"/>
          <w:sz w:val="24"/>
          <w:szCs w:val="24"/>
        </w:rPr>
        <w:t>ă</w:t>
      </w:r>
      <w:r w:rsidRPr="00BE7517">
        <w:rPr>
          <w:rFonts w:ascii="Arial" w:hAnsi="Arial" w:cs="Arial"/>
          <w:sz w:val="24"/>
          <w:szCs w:val="24"/>
        </w:rPr>
        <w:t xml:space="preserve"> D) igien</w:t>
      </w:r>
      <w:r w:rsidR="00AA482B" w:rsidRPr="00BE7517">
        <w:rPr>
          <w:rFonts w:ascii="Arial" w:hAnsi="Arial" w:cs="Arial"/>
          <w:sz w:val="24"/>
          <w:szCs w:val="24"/>
        </w:rPr>
        <w:t>ă</w:t>
      </w:r>
      <w:r w:rsidRPr="00BE7517">
        <w:rPr>
          <w:rFonts w:ascii="Arial" w:hAnsi="Arial" w:cs="Arial"/>
          <w:sz w:val="24"/>
          <w:szCs w:val="24"/>
        </w:rPr>
        <w:t>, s</w:t>
      </w:r>
      <w:r w:rsidR="00AA482B" w:rsidRPr="00BE7517">
        <w:rPr>
          <w:rFonts w:ascii="Arial" w:hAnsi="Arial" w:cs="Arial"/>
          <w:sz w:val="24"/>
          <w:szCs w:val="24"/>
        </w:rPr>
        <w:t>ă</w:t>
      </w:r>
      <w:r w:rsidRPr="00BE7517">
        <w:rPr>
          <w:rFonts w:ascii="Arial" w:hAnsi="Arial" w:cs="Arial"/>
          <w:sz w:val="24"/>
          <w:szCs w:val="24"/>
        </w:rPr>
        <w:t>n</w:t>
      </w:r>
      <w:r w:rsidR="00AA482B" w:rsidRPr="00BE7517">
        <w:rPr>
          <w:rFonts w:ascii="Arial" w:hAnsi="Arial" w:cs="Arial"/>
          <w:sz w:val="24"/>
          <w:szCs w:val="24"/>
        </w:rPr>
        <w:t>ă</w:t>
      </w:r>
      <w:r w:rsidRPr="00BE7517">
        <w:rPr>
          <w:rFonts w:ascii="Arial" w:hAnsi="Arial" w:cs="Arial"/>
          <w:sz w:val="24"/>
          <w:szCs w:val="24"/>
        </w:rPr>
        <w:t xml:space="preserve">tate </w:t>
      </w:r>
      <w:r w:rsidR="00AA482B" w:rsidRPr="00BE7517">
        <w:rPr>
          <w:rFonts w:ascii="Arial" w:hAnsi="Arial" w:cs="Arial"/>
          <w:sz w:val="24"/>
          <w:szCs w:val="24"/>
        </w:rPr>
        <w:t>ș</w:t>
      </w:r>
      <w:r w:rsidRPr="00BE7517">
        <w:rPr>
          <w:rFonts w:ascii="Arial" w:hAnsi="Arial" w:cs="Arial"/>
          <w:sz w:val="24"/>
          <w:szCs w:val="24"/>
        </w:rPr>
        <w:t xml:space="preserve">i mediu </w:t>
      </w:r>
      <w:r w:rsidR="00AA482B" w:rsidRPr="00BE7517">
        <w:rPr>
          <w:rFonts w:ascii="Arial" w:hAnsi="Arial" w:cs="Arial"/>
          <w:sz w:val="24"/>
          <w:szCs w:val="24"/>
        </w:rPr>
        <w:t>î</w:t>
      </w:r>
      <w:r w:rsidRPr="00BE7517">
        <w:rPr>
          <w:rFonts w:ascii="Arial" w:hAnsi="Arial" w:cs="Arial"/>
          <w:sz w:val="24"/>
          <w:szCs w:val="24"/>
        </w:rPr>
        <w:t>nconjurator prev</w:t>
      </w:r>
      <w:r w:rsidR="00AA482B" w:rsidRPr="00BE7517">
        <w:rPr>
          <w:rFonts w:ascii="Arial" w:hAnsi="Arial" w:cs="Arial"/>
          <w:sz w:val="24"/>
          <w:szCs w:val="24"/>
        </w:rPr>
        <w:t>ă</w:t>
      </w:r>
      <w:r w:rsidRPr="00BE7517">
        <w:rPr>
          <w:rFonts w:ascii="Arial" w:hAnsi="Arial" w:cs="Arial"/>
          <w:sz w:val="24"/>
          <w:szCs w:val="24"/>
        </w:rPr>
        <w:t>zut</w:t>
      </w:r>
      <w:r w:rsidR="00AA482B" w:rsidRPr="00BE7517">
        <w:rPr>
          <w:rFonts w:ascii="Arial" w:hAnsi="Arial" w:cs="Arial"/>
          <w:sz w:val="24"/>
          <w:szCs w:val="24"/>
        </w:rPr>
        <w:t>ă</w:t>
      </w:r>
      <w:r w:rsidRPr="00BE7517">
        <w:rPr>
          <w:rFonts w:ascii="Arial" w:hAnsi="Arial" w:cs="Arial"/>
          <w:sz w:val="24"/>
          <w:szCs w:val="24"/>
        </w:rPr>
        <w:t xml:space="preserve"> la art. 3 din Ordinul ministrului dezvolt</w:t>
      </w:r>
      <w:r w:rsidR="00AA482B" w:rsidRPr="00BE7517">
        <w:rPr>
          <w:rFonts w:ascii="Arial" w:hAnsi="Arial" w:cs="Arial"/>
          <w:sz w:val="24"/>
          <w:szCs w:val="24"/>
        </w:rPr>
        <w:t>ă</w:t>
      </w:r>
      <w:r w:rsidRPr="00BE7517">
        <w:rPr>
          <w:rFonts w:ascii="Arial" w:hAnsi="Arial" w:cs="Arial"/>
          <w:sz w:val="24"/>
          <w:szCs w:val="24"/>
        </w:rPr>
        <w:t xml:space="preserve">rii regionale </w:t>
      </w:r>
      <w:r w:rsidR="00AA482B" w:rsidRPr="00BE7517">
        <w:rPr>
          <w:rFonts w:ascii="Arial" w:hAnsi="Arial" w:cs="Arial"/>
          <w:sz w:val="24"/>
          <w:szCs w:val="24"/>
        </w:rPr>
        <w:t>ș</w:t>
      </w:r>
      <w:r w:rsidRPr="00BE7517">
        <w:rPr>
          <w:rFonts w:ascii="Arial" w:hAnsi="Arial" w:cs="Arial"/>
          <w:sz w:val="24"/>
          <w:szCs w:val="24"/>
        </w:rPr>
        <w:t>i administra</w:t>
      </w:r>
      <w:r w:rsidR="00AA482B" w:rsidRPr="00BE7517">
        <w:rPr>
          <w:rFonts w:ascii="Arial" w:hAnsi="Arial" w:cs="Arial"/>
          <w:sz w:val="24"/>
          <w:szCs w:val="24"/>
        </w:rPr>
        <w:t>ț</w:t>
      </w:r>
      <w:r w:rsidRPr="00BE7517">
        <w:rPr>
          <w:rFonts w:ascii="Arial" w:hAnsi="Arial" w:cs="Arial"/>
          <w:sz w:val="24"/>
          <w:szCs w:val="24"/>
        </w:rPr>
        <w:t>iei publice nr. 2264/2018 sau dup</w:t>
      </w:r>
      <w:r w:rsidR="00AA482B" w:rsidRPr="00BE7517">
        <w:rPr>
          <w:rFonts w:ascii="Arial" w:hAnsi="Arial" w:cs="Arial"/>
          <w:sz w:val="24"/>
          <w:szCs w:val="24"/>
        </w:rPr>
        <w:t>ă</w:t>
      </w:r>
      <w:r w:rsidRPr="00BE7517">
        <w:rPr>
          <w:rFonts w:ascii="Arial" w:hAnsi="Arial" w:cs="Arial"/>
          <w:sz w:val="24"/>
          <w:szCs w:val="24"/>
        </w:rPr>
        <w:t xml:space="preserve"> caz de punctul de vedere al autorit</w:t>
      </w:r>
      <w:r w:rsidR="00AA482B" w:rsidRPr="00BE7517">
        <w:rPr>
          <w:rFonts w:ascii="Arial" w:hAnsi="Arial" w:cs="Arial"/>
          <w:sz w:val="24"/>
          <w:szCs w:val="24"/>
        </w:rPr>
        <w:t>ăț</w:t>
      </w:r>
      <w:r w:rsidRPr="00BE7517">
        <w:rPr>
          <w:rFonts w:ascii="Arial" w:hAnsi="Arial" w:cs="Arial"/>
          <w:sz w:val="24"/>
          <w:szCs w:val="24"/>
        </w:rPr>
        <w:t>ii competente emitente a aprobarii de dezvoltare conform art. 20 alin. (2) lit. b) din Legea nr. 292/2018, se depune în termen de 10 zile de la data aparitiei necesit</w:t>
      </w:r>
      <w:r w:rsidR="00AA482B" w:rsidRPr="00BE7517">
        <w:rPr>
          <w:rFonts w:ascii="Arial" w:hAnsi="Arial" w:cs="Arial"/>
          <w:sz w:val="24"/>
          <w:szCs w:val="24"/>
        </w:rPr>
        <w:t>ăț</w:t>
      </w:r>
      <w:r w:rsidRPr="00BE7517">
        <w:rPr>
          <w:rFonts w:ascii="Arial" w:hAnsi="Arial" w:cs="Arial"/>
          <w:sz w:val="24"/>
          <w:szCs w:val="24"/>
        </w:rPr>
        <w:t>ii modific</w:t>
      </w:r>
      <w:r w:rsidR="00AA482B" w:rsidRPr="00BE7517">
        <w:rPr>
          <w:rFonts w:ascii="Arial" w:hAnsi="Arial" w:cs="Arial"/>
          <w:sz w:val="24"/>
          <w:szCs w:val="24"/>
        </w:rPr>
        <w:t>ă</w:t>
      </w:r>
      <w:r w:rsidRPr="00BE7517">
        <w:rPr>
          <w:rFonts w:ascii="Arial" w:hAnsi="Arial" w:cs="Arial"/>
          <w:sz w:val="24"/>
          <w:szCs w:val="24"/>
        </w:rPr>
        <w:t>rii/extinderii;</w:t>
      </w:r>
    </w:p>
    <w:p w14:paraId="29FCA7CE" w14:textId="77777777" w:rsidR="00687A1B" w:rsidRPr="00BE7517" w:rsidRDefault="00687A1B" w:rsidP="00990C3E">
      <w:pPr>
        <w:contextualSpacing/>
        <w:jc w:val="both"/>
        <w:rPr>
          <w:rFonts w:ascii="Arial" w:hAnsi="Arial" w:cs="Arial"/>
          <w:sz w:val="24"/>
          <w:szCs w:val="24"/>
        </w:rPr>
      </w:pPr>
      <w:r w:rsidRPr="00BE7517">
        <w:rPr>
          <w:rFonts w:ascii="Arial" w:hAnsi="Arial" w:cs="Arial"/>
          <w:sz w:val="24"/>
          <w:szCs w:val="24"/>
        </w:rPr>
        <w:t xml:space="preserve">   -art. 18, alin. (13) </w:t>
      </w:r>
      <w:r w:rsidR="00AA482B" w:rsidRPr="00BE7517">
        <w:rPr>
          <w:rFonts w:ascii="Arial" w:hAnsi="Arial" w:cs="Arial"/>
          <w:sz w:val="24"/>
          <w:szCs w:val="24"/>
        </w:rPr>
        <w:t>î</w:t>
      </w:r>
      <w:r w:rsidRPr="00BE7517">
        <w:rPr>
          <w:rFonts w:ascii="Arial" w:hAnsi="Arial" w:cs="Arial"/>
          <w:sz w:val="24"/>
          <w:szCs w:val="24"/>
        </w:rPr>
        <w:t xml:space="preserve">n cazul </w:t>
      </w:r>
      <w:r w:rsidR="00AA482B" w:rsidRPr="00BE7517">
        <w:rPr>
          <w:rFonts w:ascii="Arial" w:hAnsi="Arial" w:cs="Arial"/>
          <w:sz w:val="24"/>
          <w:szCs w:val="24"/>
        </w:rPr>
        <w:t>î</w:t>
      </w:r>
      <w:r w:rsidRPr="00BE7517">
        <w:rPr>
          <w:rFonts w:ascii="Arial" w:hAnsi="Arial" w:cs="Arial"/>
          <w:sz w:val="24"/>
          <w:szCs w:val="24"/>
        </w:rPr>
        <w:t>n care una dintre deciziile prev</w:t>
      </w:r>
      <w:r w:rsidR="00AA482B" w:rsidRPr="00BE7517">
        <w:rPr>
          <w:rFonts w:ascii="Arial" w:hAnsi="Arial" w:cs="Arial"/>
          <w:sz w:val="24"/>
          <w:szCs w:val="24"/>
        </w:rPr>
        <w:t>ă</w:t>
      </w:r>
      <w:r w:rsidRPr="00BE7517">
        <w:rPr>
          <w:rFonts w:ascii="Arial" w:hAnsi="Arial" w:cs="Arial"/>
          <w:sz w:val="24"/>
          <w:szCs w:val="24"/>
        </w:rPr>
        <w:t xml:space="preserve">zute la alin. (8) si (9) nu se emite </w:t>
      </w:r>
      <w:r w:rsidR="00AA482B" w:rsidRPr="00BE7517">
        <w:rPr>
          <w:rFonts w:ascii="Arial" w:hAnsi="Arial" w:cs="Arial"/>
          <w:sz w:val="24"/>
          <w:szCs w:val="24"/>
        </w:rPr>
        <w:t>î</w:t>
      </w:r>
      <w:r w:rsidRPr="00BE7517">
        <w:rPr>
          <w:rFonts w:ascii="Arial" w:hAnsi="Arial" w:cs="Arial"/>
          <w:sz w:val="24"/>
          <w:szCs w:val="24"/>
        </w:rPr>
        <w:t>n termen de 5 ani de la emiterea acordului de mediu, titularul proiectului este obligat s</w:t>
      </w:r>
      <w:r w:rsidR="00AA482B" w:rsidRPr="00BE7517">
        <w:rPr>
          <w:rFonts w:ascii="Arial" w:hAnsi="Arial" w:cs="Arial"/>
          <w:sz w:val="24"/>
          <w:szCs w:val="24"/>
        </w:rPr>
        <w:t>ă</w:t>
      </w:r>
      <w:r w:rsidRPr="00BE7517">
        <w:rPr>
          <w:rFonts w:ascii="Arial" w:hAnsi="Arial" w:cs="Arial"/>
          <w:sz w:val="24"/>
          <w:szCs w:val="24"/>
        </w:rPr>
        <w:t xml:space="preserve"> se adreseze autorit</w:t>
      </w:r>
      <w:r w:rsidR="00AA482B" w:rsidRPr="00BE7517">
        <w:rPr>
          <w:rFonts w:ascii="Arial" w:hAnsi="Arial" w:cs="Arial"/>
          <w:sz w:val="24"/>
          <w:szCs w:val="24"/>
        </w:rPr>
        <w:t>ăț</w:t>
      </w:r>
      <w:r w:rsidRPr="00BE7517">
        <w:rPr>
          <w:rFonts w:ascii="Arial" w:hAnsi="Arial" w:cs="Arial"/>
          <w:sz w:val="24"/>
          <w:szCs w:val="24"/>
        </w:rPr>
        <w:t xml:space="preserve">ii de mediu emitente </w:t>
      </w:r>
      <w:r w:rsidR="00AA482B" w:rsidRPr="00BE7517">
        <w:rPr>
          <w:rFonts w:ascii="Arial" w:hAnsi="Arial" w:cs="Arial"/>
          <w:sz w:val="24"/>
          <w:szCs w:val="24"/>
        </w:rPr>
        <w:t>î</w:t>
      </w:r>
      <w:r w:rsidRPr="00BE7517">
        <w:rPr>
          <w:rFonts w:ascii="Arial" w:hAnsi="Arial" w:cs="Arial"/>
          <w:sz w:val="24"/>
          <w:szCs w:val="24"/>
        </w:rPr>
        <w:t>n vederea confirm</w:t>
      </w:r>
      <w:r w:rsidR="00AA482B" w:rsidRPr="00BE7517">
        <w:rPr>
          <w:rFonts w:ascii="Arial" w:hAnsi="Arial" w:cs="Arial"/>
          <w:sz w:val="24"/>
          <w:szCs w:val="24"/>
        </w:rPr>
        <w:t>ă</w:t>
      </w:r>
      <w:r w:rsidRPr="00BE7517">
        <w:rPr>
          <w:rFonts w:ascii="Arial" w:hAnsi="Arial" w:cs="Arial"/>
          <w:sz w:val="24"/>
          <w:szCs w:val="24"/>
        </w:rPr>
        <w:t>rii faptului c</w:t>
      </w:r>
      <w:r w:rsidR="00AA482B" w:rsidRPr="00BE7517">
        <w:rPr>
          <w:rFonts w:ascii="Arial" w:hAnsi="Arial" w:cs="Arial"/>
          <w:sz w:val="24"/>
          <w:szCs w:val="24"/>
        </w:rPr>
        <w:t>ă</w:t>
      </w:r>
      <w:r w:rsidRPr="00BE7517">
        <w:rPr>
          <w:rFonts w:ascii="Arial" w:hAnsi="Arial" w:cs="Arial"/>
          <w:sz w:val="24"/>
          <w:szCs w:val="24"/>
        </w:rPr>
        <w:t xml:space="preserve"> acordul de mediu nu este dep</w:t>
      </w:r>
      <w:r w:rsidR="00AA482B" w:rsidRPr="00BE7517">
        <w:rPr>
          <w:rFonts w:ascii="Arial" w:hAnsi="Arial" w:cs="Arial"/>
          <w:sz w:val="24"/>
          <w:szCs w:val="24"/>
        </w:rPr>
        <w:t>ăș</w:t>
      </w:r>
      <w:r w:rsidRPr="00BE7517">
        <w:rPr>
          <w:rFonts w:ascii="Arial" w:hAnsi="Arial" w:cs="Arial"/>
          <w:sz w:val="24"/>
          <w:szCs w:val="24"/>
        </w:rPr>
        <w:t>it.</w:t>
      </w:r>
    </w:p>
    <w:p w14:paraId="5CBE4E9E" w14:textId="77777777" w:rsidR="00687A1B" w:rsidRPr="00BE7517" w:rsidRDefault="00687A1B" w:rsidP="00990C3E">
      <w:pPr>
        <w:pStyle w:val="Default"/>
        <w:spacing w:line="276" w:lineRule="auto"/>
        <w:contextualSpacing/>
        <w:jc w:val="both"/>
        <w:rPr>
          <w:rFonts w:ascii="Arial" w:hAnsi="Arial" w:cs="Arial"/>
          <w:color w:val="auto"/>
        </w:rPr>
      </w:pPr>
      <w:r w:rsidRPr="00BE7517">
        <w:rPr>
          <w:rFonts w:ascii="Arial" w:hAnsi="Arial" w:cs="Arial"/>
          <w:color w:val="auto"/>
        </w:rPr>
        <w:t xml:space="preserve">Draftul deciziei etapei de încadrare a fost afisat spre consultare pe site APM Ilfov: </w:t>
      </w:r>
      <w:hyperlink r:id="rId14" w:history="1">
        <w:r w:rsidRPr="00BE7517">
          <w:rPr>
            <w:rStyle w:val="Hyperlink"/>
            <w:rFonts w:ascii="Arial" w:eastAsia="SimSun" w:hAnsi="Arial" w:cs="Arial"/>
            <w:color w:val="auto"/>
          </w:rPr>
          <w:t>www.apmif.anpm.ro</w:t>
        </w:r>
      </w:hyperlink>
      <w:r w:rsidR="006034B9" w:rsidRPr="00BE7517">
        <w:rPr>
          <w:rFonts w:ascii="Arial" w:hAnsi="Arial" w:cs="Arial"/>
          <w:color w:val="auto"/>
        </w:rPr>
        <w:t>.</w:t>
      </w:r>
    </w:p>
    <w:p w14:paraId="0BDAF9DD" w14:textId="77777777" w:rsidR="00687A1B" w:rsidRPr="00BE7517" w:rsidRDefault="00687A1B" w:rsidP="00990C3E">
      <w:pPr>
        <w:shd w:val="clear" w:color="auto" w:fill="FFFFFF"/>
        <w:contextualSpacing/>
        <w:jc w:val="both"/>
        <w:rPr>
          <w:rFonts w:ascii="Arial" w:hAnsi="Arial" w:cs="Arial"/>
          <w:sz w:val="24"/>
          <w:szCs w:val="24"/>
          <w:lang w:eastAsia="ro-RO"/>
        </w:rPr>
      </w:pPr>
      <w:r w:rsidRPr="00BE7517">
        <w:rPr>
          <w:rFonts w:ascii="Arial" w:hAnsi="Arial" w:cs="Arial"/>
          <w:sz w:val="24"/>
          <w:szCs w:val="24"/>
          <w:lang w:eastAsia="ro-RO"/>
        </w:rPr>
        <w:t xml:space="preserve">Orice persoană care face parte din publicul interesat și care se consideră vătămată într-un drept al său ori într-un interes legitim se poate adresa instanței de contencios administrativ </w:t>
      </w:r>
      <w:r w:rsidRPr="00BE7517">
        <w:rPr>
          <w:rFonts w:ascii="Arial" w:hAnsi="Arial" w:cs="Arial"/>
          <w:sz w:val="24"/>
          <w:szCs w:val="24"/>
          <w:lang w:eastAsia="ro-RO"/>
        </w:rPr>
        <w:lastRenderedPageBreak/>
        <w:t>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BE7517">
          <w:rPr>
            <w:rFonts w:ascii="Arial" w:hAnsi="Arial" w:cs="Arial"/>
            <w:sz w:val="24"/>
            <w:szCs w:val="24"/>
            <w:u w:val="single"/>
            <w:lang w:eastAsia="ro-RO"/>
          </w:rPr>
          <w:t>nr. 554/2004</w:t>
        </w:r>
      </w:hyperlink>
      <w:r w:rsidRPr="00BE7517">
        <w:rPr>
          <w:rFonts w:ascii="Arial" w:hAnsi="Arial" w:cs="Arial"/>
          <w:sz w:val="24"/>
          <w:szCs w:val="24"/>
          <w:lang w:eastAsia="ro-RO"/>
        </w:rPr>
        <w:t>, cu modificările și completările ulterioare.</w:t>
      </w:r>
    </w:p>
    <w:p w14:paraId="6AB04D6D" w14:textId="77777777" w:rsidR="00687A1B" w:rsidRPr="00BE7517" w:rsidRDefault="00687A1B" w:rsidP="00990C3E">
      <w:pPr>
        <w:shd w:val="clear" w:color="auto" w:fill="FFFFFF"/>
        <w:contextualSpacing/>
        <w:jc w:val="both"/>
        <w:rPr>
          <w:rFonts w:ascii="Arial" w:hAnsi="Arial" w:cs="Arial"/>
          <w:sz w:val="24"/>
          <w:szCs w:val="24"/>
          <w:lang w:eastAsia="ro-RO"/>
        </w:rPr>
      </w:pPr>
      <w:r w:rsidRPr="00BE7517">
        <w:rPr>
          <w:rFonts w:ascii="Arial" w:hAnsi="Arial" w:cs="Arial"/>
          <w:sz w:val="24"/>
          <w:szCs w:val="24"/>
          <w:lang w:eastAsia="ro-RO"/>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8974D01" w14:textId="77777777" w:rsidR="00687A1B" w:rsidRPr="00BE7517" w:rsidRDefault="00687A1B" w:rsidP="00990C3E">
      <w:pPr>
        <w:shd w:val="clear" w:color="auto" w:fill="FFFFFF"/>
        <w:contextualSpacing/>
        <w:jc w:val="both"/>
        <w:rPr>
          <w:rFonts w:ascii="Arial" w:hAnsi="Arial" w:cs="Arial"/>
          <w:sz w:val="24"/>
          <w:szCs w:val="24"/>
          <w:lang w:eastAsia="ro-RO"/>
        </w:rPr>
      </w:pPr>
      <w:r w:rsidRPr="00BE7517">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77777777" w:rsidR="00687A1B" w:rsidRPr="00BE7517" w:rsidRDefault="00687A1B" w:rsidP="00990C3E">
      <w:pPr>
        <w:shd w:val="clear" w:color="auto" w:fill="FFFFFF"/>
        <w:contextualSpacing/>
        <w:jc w:val="both"/>
        <w:rPr>
          <w:rFonts w:ascii="Arial" w:hAnsi="Arial" w:cs="Arial"/>
          <w:sz w:val="24"/>
          <w:szCs w:val="24"/>
          <w:lang w:eastAsia="ro-RO"/>
        </w:rPr>
      </w:pPr>
      <w:r w:rsidRPr="00BE7517">
        <w:rPr>
          <w:rFonts w:ascii="Arial" w:hAnsi="Arial" w:cs="Arial"/>
          <w:sz w:val="24"/>
          <w:szCs w:val="24"/>
          <w:lang w:eastAsia="ro-RO"/>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BE7517" w:rsidRDefault="00687A1B" w:rsidP="00990C3E">
      <w:pPr>
        <w:shd w:val="clear" w:color="auto" w:fill="FFFFFF"/>
        <w:contextualSpacing/>
        <w:jc w:val="both"/>
        <w:rPr>
          <w:rFonts w:ascii="Arial" w:hAnsi="Arial" w:cs="Arial"/>
          <w:sz w:val="24"/>
          <w:szCs w:val="24"/>
          <w:lang w:eastAsia="ro-RO"/>
        </w:rPr>
      </w:pPr>
      <w:r w:rsidRPr="00BE7517">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sidRPr="00BE7517">
        <w:rPr>
          <w:rFonts w:ascii="Arial" w:hAnsi="Arial" w:cs="Arial"/>
          <w:sz w:val="24"/>
          <w:szCs w:val="24"/>
          <w:lang w:eastAsia="ro-RO"/>
        </w:rPr>
        <w:t>respectiva</w:t>
      </w:r>
      <w:r w:rsidRPr="00BE7517">
        <w:rPr>
          <w:rFonts w:ascii="Arial" w:hAnsi="Arial" w:cs="Arial"/>
          <w:sz w:val="24"/>
          <w:szCs w:val="24"/>
          <w:lang w:eastAsia="ro-RO"/>
        </w:rPr>
        <w:t xml:space="preserve"> autoritate.</w:t>
      </w:r>
    </w:p>
    <w:p w14:paraId="768168BC" w14:textId="77777777" w:rsidR="00687A1B" w:rsidRPr="00BE7517" w:rsidRDefault="00687A1B" w:rsidP="00990C3E">
      <w:pPr>
        <w:shd w:val="clear" w:color="auto" w:fill="FFFFFF"/>
        <w:contextualSpacing/>
        <w:jc w:val="both"/>
        <w:rPr>
          <w:rFonts w:ascii="Arial" w:hAnsi="Arial" w:cs="Arial"/>
          <w:sz w:val="24"/>
          <w:szCs w:val="24"/>
          <w:lang w:eastAsia="ro-RO"/>
        </w:rPr>
      </w:pPr>
      <w:r w:rsidRPr="00BE7517">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BE7517" w:rsidRDefault="00687A1B" w:rsidP="00990C3E">
      <w:pPr>
        <w:shd w:val="clear" w:color="auto" w:fill="FFFFFF"/>
        <w:contextualSpacing/>
        <w:jc w:val="both"/>
        <w:rPr>
          <w:rFonts w:ascii="Arial" w:hAnsi="Arial" w:cs="Arial"/>
          <w:sz w:val="24"/>
          <w:szCs w:val="24"/>
          <w:lang w:eastAsia="ro-RO"/>
        </w:rPr>
      </w:pPr>
      <w:r w:rsidRPr="00BE7517">
        <w:rPr>
          <w:rFonts w:ascii="Arial" w:hAnsi="Arial" w:cs="Arial"/>
          <w:sz w:val="24"/>
          <w:szCs w:val="24"/>
          <w:lang w:eastAsia="ro-RO"/>
        </w:rPr>
        <w:t>Prezenta decizie poate fi contestată în conformitate cu prevederile Legii nr.</w:t>
      </w:r>
      <w:r w:rsidR="0028549A" w:rsidRPr="00BE7517">
        <w:rPr>
          <w:rFonts w:ascii="Arial" w:hAnsi="Arial" w:cs="Arial"/>
          <w:sz w:val="24"/>
          <w:szCs w:val="24"/>
          <w:lang w:eastAsia="ro-RO"/>
        </w:rPr>
        <w:t xml:space="preserve"> </w:t>
      </w:r>
      <w:r w:rsidRPr="00BE7517">
        <w:rPr>
          <w:rFonts w:ascii="Arial" w:hAnsi="Arial" w:cs="Arial"/>
          <w:sz w:val="24"/>
          <w:szCs w:val="24"/>
          <w:lang w:eastAsia="ro-RO"/>
        </w:rPr>
        <w:t>292/2018 privind evaluarea impactului anumitor proiecte publice și private asupra mediului și ale Legii </w:t>
      </w:r>
      <w:hyperlink r:id="rId16" w:tgtFrame="_blank" w:history="1">
        <w:r w:rsidRPr="00BE7517">
          <w:rPr>
            <w:rFonts w:ascii="Arial" w:hAnsi="Arial" w:cs="Arial"/>
            <w:sz w:val="24"/>
            <w:szCs w:val="24"/>
            <w:u w:val="single"/>
            <w:lang w:eastAsia="ro-RO"/>
          </w:rPr>
          <w:t>nr. 554/2004</w:t>
        </w:r>
      </w:hyperlink>
      <w:r w:rsidRPr="00BE7517">
        <w:rPr>
          <w:rFonts w:ascii="Arial" w:hAnsi="Arial" w:cs="Arial"/>
          <w:sz w:val="24"/>
          <w:szCs w:val="24"/>
          <w:lang w:eastAsia="ro-RO"/>
        </w:rPr>
        <w:t>, cu modificările și completările ulterioare.</w:t>
      </w:r>
    </w:p>
    <w:p w14:paraId="3532266E" w14:textId="77777777" w:rsidR="00794ABF" w:rsidRPr="00BE7517" w:rsidRDefault="00794ABF" w:rsidP="00990C3E">
      <w:pPr>
        <w:spacing w:after="0"/>
        <w:rPr>
          <w:rFonts w:ascii="Arial" w:hAnsi="Arial" w:cs="Arial"/>
          <w:b/>
          <w:sz w:val="24"/>
          <w:szCs w:val="24"/>
          <w:lang w:val="ro-RO"/>
        </w:rPr>
      </w:pPr>
    </w:p>
    <w:p w14:paraId="51813E8F" w14:textId="77777777" w:rsidR="0021759D" w:rsidRPr="00BE7517" w:rsidRDefault="0021759D" w:rsidP="00990C3E">
      <w:pPr>
        <w:spacing w:after="0"/>
        <w:jc w:val="center"/>
        <w:rPr>
          <w:rFonts w:ascii="Arial" w:hAnsi="Arial" w:cs="Arial"/>
          <w:b/>
          <w:sz w:val="24"/>
          <w:szCs w:val="24"/>
          <w:lang w:val="ro-RO"/>
        </w:rPr>
      </w:pPr>
      <w:r w:rsidRPr="00BE7517">
        <w:rPr>
          <w:rFonts w:ascii="Arial" w:hAnsi="Arial" w:cs="Arial"/>
          <w:b/>
          <w:sz w:val="24"/>
          <w:szCs w:val="24"/>
          <w:lang w:val="ro-RO"/>
        </w:rPr>
        <w:t>DIRECTOR EXECUTIV,</w:t>
      </w:r>
    </w:p>
    <w:p w14:paraId="6649C492" w14:textId="77777777" w:rsidR="0021759D" w:rsidRPr="00BE7517" w:rsidRDefault="0021759D" w:rsidP="00990C3E">
      <w:pPr>
        <w:spacing w:after="0"/>
        <w:jc w:val="center"/>
        <w:outlineLvl w:val="0"/>
        <w:rPr>
          <w:rFonts w:ascii="Arial" w:hAnsi="Arial" w:cs="Arial"/>
          <w:b/>
          <w:bCs/>
          <w:sz w:val="24"/>
          <w:szCs w:val="24"/>
          <w:lang w:val="ro-RO"/>
        </w:rPr>
      </w:pPr>
      <w:r w:rsidRPr="00BE7517">
        <w:rPr>
          <w:rFonts w:ascii="Arial" w:hAnsi="Arial" w:cs="Arial"/>
          <w:b/>
          <w:bCs/>
          <w:sz w:val="24"/>
          <w:szCs w:val="24"/>
          <w:lang w:val="ro-RO"/>
        </w:rPr>
        <w:t>Alina-Laura POSTEIU</w:t>
      </w:r>
    </w:p>
    <w:p w14:paraId="3706FFF6" w14:textId="77777777" w:rsidR="0021759D" w:rsidRPr="00BE7517" w:rsidRDefault="0021759D" w:rsidP="00990C3E">
      <w:pPr>
        <w:spacing w:after="0"/>
        <w:jc w:val="center"/>
        <w:outlineLvl w:val="0"/>
        <w:rPr>
          <w:rFonts w:ascii="Arial" w:hAnsi="Arial" w:cs="Arial"/>
          <w:b/>
          <w:sz w:val="24"/>
          <w:szCs w:val="24"/>
          <w:lang w:val="ro-RO"/>
        </w:rPr>
      </w:pPr>
    </w:p>
    <w:p w14:paraId="229661ED" w14:textId="77777777" w:rsidR="0021759D" w:rsidRPr="00BE7517" w:rsidRDefault="0021759D" w:rsidP="00990C3E">
      <w:pPr>
        <w:spacing w:after="0"/>
        <w:outlineLvl w:val="0"/>
        <w:rPr>
          <w:rFonts w:ascii="Arial" w:hAnsi="Arial" w:cs="Arial"/>
          <w:b/>
          <w:sz w:val="24"/>
          <w:szCs w:val="24"/>
          <w:lang w:val="ro-RO"/>
        </w:rPr>
      </w:pPr>
    </w:p>
    <w:p w14:paraId="7E37879A" w14:textId="77777777" w:rsidR="0021759D" w:rsidRPr="00BE7517" w:rsidRDefault="0021759D" w:rsidP="00990C3E">
      <w:pPr>
        <w:spacing w:after="0"/>
        <w:jc w:val="both"/>
        <w:rPr>
          <w:rFonts w:ascii="Arial" w:hAnsi="Arial" w:cs="Arial"/>
          <w:bCs/>
          <w:sz w:val="24"/>
          <w:szCs w:val="24"/>
          <w:lang w:val="ro-RO"/>
        </w:rPr>
      </w:pPr>
      <w:r w:rsidRPr="00BE7517">
        <w:rPr>
          <w:rFonts w:ascii="Arial" w:hAnsi="Arial" w:cs="Arial"/>
          <w:bCs/>
          <w:sz w:val="24"/>
          <w:szCs w:val="24"/>
          <w:lang w:val="ro-RO"/>
        </w:rPr>
        <w:t>Șef Serviciu A.A.A.,</w:t>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t>Șef Serviciu C.F.M.,</w:t>
      </w:r>
    </w:p>
    <w:p w14:paraId="335A1C3A" w14:textId="77777777" w:rsidR="0021759D" w:rsidRPr="00BE7517" w:rsidRDefault="0021759D" w:rsidP="00990C3E">
      <w:pPr>
        <w:spacing w:after="0"/>
        <w:jc w:val="both"/>
        <w:outlineLvl w:val="0"/>
        <w:rPr>
          <w:rFonts w:ascii="Arial" w:hAnsi="Arial" w:cs="Arial"/>
          <w:bCs/>
          <w:sz w:val="24"/>
          <w:szCs w:val="24"/>
          <w:lang w:val="ro-RO"/>
        </w:rPr>
      </w:pPr>
      <w:r w:rsidRPr="00BE7517">
        <w:rPr>
          <w:rFonts w:ascii="Arial" w:hAnsi="Arial" w:cs="Arial"/>
          <w:bCs/>
          <w:sz w:val="24"/>
          <w:szCs w:val="24"/>
          <w:lang w:val="ro-RO"/>
        </w:rPr>
        <w:t>Corina Ecaterina NECULA-CIOCHINĂ</w:t>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t>Eliza BODEA</w:t>
      </w:r>
    </w:p>
    <w:p w14:paraId="22F9AB86" w14:textId="77777777" w:rsidR="0021759D" w:rsidRPr="00BE7517" w:rsidRDefault="0021759D" w:rsidP="00990C3E">
      <w:pPr>
        <w:spacing w:after="0"/>
        <w:jc w:val="both"/>
        <w:outlineLvl w:val="0"/>
        <w:rPr>
          <w:rFonts w:ascii="Arial" w:hAnsi="Arial" w:cs="Arial"/>
          <w:bCs/>
          <w:sz w:val="24"/>
          <w:szCs w:val="24"/>
          <w:lang w:val="ro-RO"/>
        </w:rPr>
      </w:pPr>
    </w:p>
    <w:p w14:paraId="5F35EDF9" w14:textId="77777777" w:rsidR="0021759D" w:rsidRPr="00BE7517" w:rsidRDefault="0021759D" w:rsidP="00990C3E">
      <w:pPr>
        <w:spacing w:after="0"/>
        <w:jc w:val="both"/>
        <w:outlineLvl w:val="0"/>
        <w:rPr>
          <w:rFonts w:ascii="Arial" w:hAnsi="Arial" w:cs="Arial"/>
          <w:bCs/>
          <w:i/>
          <w:sz w:val="24"/>
          <w:szCs w:val="24"/>
          <w:lang w:val="ro-RO"/>
        </w:rPr>
      </w:pP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p>
    <w:p w14:paraId="32F74F70" w14:textId="77777777" w:rsidR="0021759D" w:rsidRPr="00BE7517" w:rsidRDefault="0021759D" w:rsidP="00990C3E">
      <w:pPr>
        <w:spacing w:after="0"/>
        <w:jc w:val="both"/>
        <w:rPr>
          <w:rFonts w:ascii="Arial" w:hAnsi="Arial" w:cs="Arial"/>
          <w:bCs/>
          <w:sz w:val="24"/>
          <w:szCs w:val="24"/>
          <w:lang w:val="ro-RO"/>
        </w:rPr>
      </w:pPr>
      <w:r w:rsidRPr="00BE7517">
        <w:rPr>
          <w:rFonts w:ascii="Arial" w:hAnsi="Arial" w:cs="Arial"/>
          <w:bCs/>
          <w:sz w:val="24"/>
          <w:szCs w:val="24"/>
          <w:lang w:val="ro-RO"/>
        </w:rPr>
        <w:t xml:space="preserve">Întocmit, </w:t>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r>
      <w:r w:rsidRPr="00BE7517">
        <w:rPr>
          <w:rFonts w:ascii="Arial" w:hAnsi="Arial" w:cs="Arial"/>
          <w:bCs/>
          <w:sz w:val="24"/>
          <w:szCs w:val="24"/>
          <w:lang w:val="ro-RO"/>
        </w:rPr>
        <w:tab/>
        <w:t>Întocmit,</w:t>
      </w:r>
    </w:p>
    <w:p w14:paraId="54AF3754" w14:textId="77A99CA3" w:rsidR="0021759D" w:rsidRPr="00BE7517" w:rsidRDefault="0021759D" w:rsidP="00990C3E">
      <w:pPr>
        <w:keepNext/>
        <w:widowControl w:val="0"/>
        <w:spacing w:after="0"/>
        <w:rPr>
          <w:rFonts w:ascii="Arial" w:hAnsi="Arial" w:cs="Arial"/>
          <w:sz w:val="24"/>
          <w:szCs w:val="24"/>
          <w:lang w:val="ro-RO"/>
        </w:rPr>
      </w:pPr>
      <w:r w:rsidRPr="00BE7517">
        <w:rPr>
          <w:rFonts w:ascii="Arial" w:hAnsi="Arial" w:cs="Arial"/>
          <w:bCs/>
          <w:sz w:val="24"/>
          <w:szCs w:val="24"/>
          <w:lang w:val="ro-RO"/>
        </w:rPr>
        <w:t xml:space="preserve">Consilier Ciprian STANCIU     </w:t>
      </w:r>
      <w:r w:rsidRPr="00BE7517">
        <w:rPr>
          <w:rFonts w:ascii="Arial" w:hAnsi="Arial" w:cs="Arial"/>
          <w:bCs/>
          <w:sz w:val="24"/>
          <w:szCs w:val="24"/>
          <w:lang w:val="ro-RO"/>
        </w:rPr>
        <w:tab/>
      </w:r>
      <w:r w:rsidRPr="00BE7517">
        <w:rPr>
          <w:rFonts w:ascii="Arial" w:hAnsi="Arial" w:cs="Arial"/>
          <w:bCs/>
          <w:sz w:val="24"/>
          <w:szCs w:val="24"/>
          <w:lang w:val="ro-RO"/>
        </w:rPr>
        <w:tab/>
        <w:t xml:space="preserve">                      Consilier superior </w:t>
      </w:r>
      <w:r w:rsidR="00FE1FC8">
        <w:rPr>
          <w:rFonts w:ascii="Arial" w:hAnsi="Arial" w:cs="Arial"/>
          <w:bCs/>
          <w:sz w:val="24"/>
          <w:szCs w:val="24"/>
          <w:lang w:val="ro-RO"/>
        </w:rPr>
        <w:t>Nicu PA</w:t>
      </w:r>
      <w:r w:rsidR="003C6E7E" w:rsidRPr="00BE7517">
        <w:rPr>
          <w:rFonts w:ascii="Arial" w:hAnsi="Arial" w:cs="Arial"/>
          <w:bCs/>
          <w:sz w:val="24"/>
          <w:szCs w:val="24"/>
          <w:lang w:val="ro-RO"/>
        </w:rPr>
        <w:t>RLOG</w:t>
      </w:r>
    </w:p>
    <w:p w14:paraId="710AE8FD" w14:textId="59C40F06" w:rsidR="007D5953" w:rsidRPr="003A45A5" w:rsidRDefault="007D5953" w:rsidP="006034B9">
      <w:pPr>
        <w:pStyle w:val="Char"/>
        <w:rPr>
          <w:rFonts w:ascii="Arial" w:hAnsi="Arial" w:cs="Arial"/>
          <w:bCs/>
          <w:lang w:val="ro-RO"/>
        </w:rPr>
      </w:pP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7F554" w14:textId="77777777" w:rsidR="008E365D" w:rsidRDefault="008E365D" w:rsidP="0010560A">
      <w:pPr>
        <w:spacing w:after="0" w:line="240" w:lineRule="auto"/>
      </w:pPr>
      <w:r>
        <w:separator/>
      </w:r>
    </w:p>
  </w:endnote>
  <w:endnote w:type="continuationSeparator" w:id="0">
    <w:p w14:paraId="5D2BA811" w14:textId="77777777" w:rsidR="008E365D" w:rsidRDefault="008E365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89D3C2F" w:rsidR="0094741A" w:rsidRPr="00FB3F3F" w:rsidRDefault="0094741A"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459D24E5">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sidR="008E365D">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2049" DrawAspect="Content" ObjectID="_1765881455"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94741A" w:rsidRPr="00FB3F3F" w:rsidRDefault="0094741A"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94741A" w:rsidRDefault="0094741A"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4741A" w:rsidRPr="003D79F6" w14:paraId="7481ECAD" w14:textId="77777777" w:rsidTr="00B05FFC">
      <w:tc>
        <w:tcPr>
          <w:tcW w:w="8370" w:type="dxa"/>
          <w:shd w:val="clear" w:color="auto" w:fill="auto"/>
        </w:tcPr>
        <w:p w14:paraId="7923FBDB" w14:textId="77777777" w:rsidR="0094741A" w:rsidRPr="003D79F6" w:rsidRDefault="0094741A"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94741A" w:rsidRPr="002367AC" w:rsidRDefault="0094741A"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3B762" w14:textId="77777777" w:rsidR="008E365D" w:rsidRDefault="008E365D" w:rsidP="0010560A">
      <w:pPr>
        <w:spacing w:after="0" w:line="240" w:lineRule="auto"/>
      </w:pPr>
      <w:r>
        <w:separator/>
      </w:r>
    </w:p>
  </w:footnote>
  <w:footnote w:type="continuationSeparator" w:id="0">
    <w:p w14:paraId="4837E1C9" w14:textId="77777777" w:rsidR="008E365D" w:rsidRDefault="008E365D"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64EDB943" w:rsidR="0094741A" w:rsidRDefault="0094741A">
    <w:pPr>
      <w:pStyle w:val="Header"/>
    </w:pPr>
    <w:r>
      <w:rPr>
        <w:noProof/>
      </w:rPr>
      <mc:AlternateContent>
        <mc:Choice Requires="wps">
          <w:drawing>
            <wp:anchor distT="0" distB="0" distL="114300" distR="114300" simplePos="0" relativeHeight="251657728" behindDoc="0" locked="0" layoutInCell="0" allowOverlap="1" wp14:anchorId="4193FAA7" wp14:editId="46311B36">
              <wp:simplePos x="0" y="0"/>
              <wp:positionH relativeFrom="page">
                <wp:posOffset>7029450</wp:posOffset>
              </wp:positionH>
              <wp:positionV relativeFrom="page">
                <wp:posOffset>7578725</wp:posOffset>
              </wp:positionV>
              <wp:extent cx="519430" cy="2183130"/>
              <wp:effectExtent l="0" t="0" r="4445"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94741A" w:rsidRPr="00FA2C50" w:rsidRDefault="0094741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4D2897" w:rsidRPr="004D2897">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" o:allowincell="f" filled="f" stroked="f">
              <v:textbox style="layout-flow:vertical;mso-layout-flow-alt:bottom-to-top;mso-fit-shape-to-text:t">
                <w:txbxContent>
                  <w:p w14:paraId="18F2F998" w14:textId="77777777" w:rsidR="0094741A" w:rsidRPr="00FA2C50" w:rsidRDefault="0094741A">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4D2897" w:rsidRPr="004D2897">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57"/>
    <w:multiLevelType w:val="hybridMultilevel"/>
    <w:tmpl w:val="E1E4A9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A4778E"/>
    <w:multiLevelType w:val="hybridMultilevel"/>
    <w:tmpl w:val="9F3E8F64"/>
    <w:lvl w:ilvl="0" w:tplc="5BFC2CD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C386C"/>
    <w:multiLevelType w:val="hybridMultilevel"/>
    <w:tmpl w:val="78C46278"/>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04FCB"/>
    <w:multiLevelType w:val="hybridMultilevel"/>
    <w:tmpl w:val="EE30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2435B"/>
    <w:multiLevelType w:val="hybridMultilevel"/>
    <w:tmpl w:val="63B6D1A2"/>
    <w:lvl w:ilvl="0" w:tplc="EDDE0F6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A0287"/>
    <w:multiLevelType w:val="hybridMultilevel"/>
    <w:tmpl w:val="224AE7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D635896"/>
    <w:multiLevelType w:val="hybridMultilevel"/>
    <w:tmpl w:val="F120FB94"/>
    <w:lvl w:ilvl="0" w:tplc="084E07D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5E55"/>
    <w:multiLevelType w:val="hybridMultilevel"/>
    <w:tmpl w:val="03644C8A"/>
    <w:lvl w:ilvl="0" w:tplc="F272C130">
      <w:numFmt w:val="bullet"/>
      <w:lvlText w:val="-"/>
      <w:lvlJc w:val="left"/>
      <w:pPr>
        <w:ind w:left="2025" w:hanging="360"/>
      </w:pPr>
      <w:rPr>
        <w:rFonts w:ascii="Times New Roman" w:eastAsia="Calibri" w:hAnsi="Times New Roman" w:cs="Times New Roman" w:hint="default"/>
      </w:rPr>
    </w:lvl>
    <w:lvl w:ilvl="1" w:tplc="04180003" w:tentative="1">
      <w:start w:val="1"/>
      <w:numFmt w:val="bullet"/>
      <w:lvlText w:val="o"/>
      <w:lvlJc w:val="left"/>
      <w:pPr>
        <w:ind w:left="2745" w:hanging="360"/>
      </w:pPr>
      <w:rPr>
        <w:rFonts w:ascii="Courier New" w:hAnsi="Courier New" w:cs="Courier New" w:hint="default"/>
      </w:rPr>
    </w:lvl>
    <w:lvl w:ilvl="2" w:tplc="04180005" w:tentative="1">
      <w:start w:val="1"/>
      <w:numFmt w:val="bullet"/>
      <w:lvlText w:val=""/>
      <w:lvlJc w:val="left"/>
      <w:pPr>
        <w:ind w:left="3465" w:hanging="360"/>
      </w:pPr>
      <w:rPr>
        <w:rFonts w:ascii="Wingdings" w:hAnsi="Wingdings" w:hint="default"/>
      </w:rPr>
    </w:lvl>
    <w:lvl w:ilvl="3" w:tplc="04180001" w:tentative="1">
      <w:start w:val="1"/>
      <w:numFmt w:val="bullet"/>
      <w:lvlText w:val=""/>
      <w:lvlJc w:val="left"/>
      <w:pPr>
        <w:ind w:left="4185" w:hanging="360"/>
      </w:pPr>
      <w:rPr>
        <w:rFonts w:ascii="Symbol" w:hAnsi="Symbol" w:hint="default"/>
      </w:rPr>
    </w:lvl>
    <w:lvl w:ilvl="4" w:tplc="04180003" w:tentative="1">
      <w:start w:val="1"/>
      <w:numFmt w:val="bullet"/>
      <w:lvlText w:val="o"/>
      <w:lvlJc w:val="left"/>
      <w:pPr>
        <w:ind w:left="4905" w:hanging="360"/>
      </w:pPr>
      <w:rPr>
        <w:rFonts w:ascii="Courier New" w:hAnsi="Courier New" w:cs="Courier New" w:hint="default"/>
      </w:rPr>
    </w:lvl>
    <w:lvl w:ilvl="5" w:tplc="04180005" w:tentative="1">
      <w:start w:val="1"/>
      <w:numFmt w:val="bullet"/>
      <w:lvlText w:val=""/>
      <w:lvlJc w:val="left"/>
      <w:pPr>
        <w:ind w:left="5625" w:hanging="360"/>
      </w:pPr>
      <w:rPr>
        <w:rFonts w:ascii="Wingdings" w:hAnsi="Wingdings" w:hint="default"/>
      </w:rPr>
    </w:lvl>
    <w:lvl w:ilvl="6" w:tplc="04180001" w:tentative="1">
      <w:start w:val="1"/>
      <w:numFmt w:val="bullet"/>
      <w:lvlText w:val=""/>
      <w:lvlJc w:val="left"/>
      <w:pPr>
        <w:ind w:left="6345" w:hanging="360"/>
      </w:pPr>
      <w:rPr>
        <w:rFonts w:ascii="Symbol" w:hAnsi="Symbol" w:hint="default"/>
      </w:rPr>
    </w:lvl>
    <w:lvl w:ilvl="7" w:tplc="04180003" w:tentative="1">
      <w:start w:val="1"/>
      <w:numFmt w:val="bullet"/>
      <w:lvlText w:val="o"/>
      <w:lvlJc w:val="left"/>
      <w:pPr>
        <w:ind w:left="7065" w:hanging="360"/>
      </w:pPr>
      <w:rPr>
        <w:rFonts w:ascii="Courier New" w:hAnsi="Courier New" w:cs="Courier New" w:hint="default"/>
      </w:rPr>
    </w:lvl>
    <w:lvl w:ilvl="8" w:tplc="04180005" w:tentative="1">
      <w:start w:val="1"/>
      <w:numFmt w:val="bullet"/>
      <w:lvlText w:val=""/>
      <w:lvlJc w:val="left"/>
      <w:pPr>
        <w:ind w:left="7785" w:hanging="360"/>
      </w:pPr>
      <w:rPr>
        <w:rFonts w:ascii="Wingdings" w:hAnsi="Wingdings" w:hint="default"/>
      </w:rPr>
    </w:lvl>
  </w:abstractNum>
  <w:abstractNum w:abstractNumId="11">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E4FFF"/>
    <w:multiLevelType w:val="hybridMultilevel"/>
    <w:tmpl w:val="7B90B8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57FD4F55"/>
    <w:multiLevelType w:val="hybridMultilevel"/>
    <w:tmpl w:val="6550185A"/>
    <w:lvl w:ilvl="0" w:tplc="9FD67F86">
      <w:numFmt w:val="bullet"/>
      <w:lvlText w:val="-"/>
      <w:lvlJc w:val="left"/>
      <w:pPr>
        <w:ind w:left="1058" w:hanging="360"/>
      </w:pPr>
      <w:rPr>
        <w:rFonts w:ascii="Times New Roman" w:eastAsia="Times New Roman" w:hAnsi="Times New Roman" w:cs="Times New Roman" w:hint="default"/>
        <w:b w:val="0"/>
        <w:bCs w:val="0"/>
        <w:i w:val="0"/>
        <w:iCs w:val="0"/>
        <w:spacing w:val="0"/>
        <w:w w:val="100"/>
        <w:sz w:val="24"/>
        <w:szCs w:val="24"/>
        <w:lang w:val="ro-RO" w:eastAsia="en-US" w:bidi="ar-SA"/>
      </w:rPr>
    </w:lvl>
    <w:lvl w:ilvl="1" w:tplc="9A56747A">
      <w:numFmt w:val="bullet"/>
      <w:lvlText w:val="•"/>
      <w:lvlJc w:val="left"/>
      <w:pPr>
        <w:ind w:left="1985" w:hanging="360"/>
      </w:pPr>
      <w:rPr>
        <w:rFonts w:hint="default"/>
        <w:lang w:val="ro-RO" w:eastAsia="en-US" w:bidi="ar-SA"/>
      </w:rPr>
    </w:lvl>
    <w:lvl w:ilvl="2" w:tplc="F0C8C8B4">
      <w:numFmt w:val="bullet"/>
      <w:lvlText w:val="•"/>
      <w:lvlJc w:val="left"/>
      <w:pPr>
        <w:ind w:left="2911" w:hanging="360"/>
      </w:pPr>
      <w:rPr>
        <w:rFonts w:hint="default"/>
        <w:lang w:val="ro-RO" w:eastAsia="en-US" w:bidi="ar-SA"/>
      </w:rPr>
    </w:lvl>
    <w:lvl w:ilvl="3" w:tplc="40B4BE08">
      <w:numFmt w:val="bullet"/>
      <w:lvlText w:val="•"/>
      <w:lvlJc w:val="left"/>
      <w:pPr>
        <w:ind w:left="3837" w:hanging="360"/>
      </w:pPr>
      <w:rPr>
        <w:rFonts w:hint="default"/>
        <w:lang w:val="ro-RO" w:eastAsia="en-US" w:bidi="ar-SA"/>
      </w:rPr>
    </w:lvl>
    <w:lvl w:ilvl="4" w:tplc="D7E277E6">
      <w:numFmt w:val="bullet"/>
      <w:lvlText w:val="•"/>
      <w:lvlJc w:val="left"/>
      <w:pPr>
        <w:ind w:left="4763" w:hanging="360"/>
      </w:pPr>
      <w:rPr>
        <w:rFonts w:hint="default"/>
        <w:lang w:val="ro-RO" w:eastAsia="en-US" w:bidi="ar-SA"/>
      </w:rPr>
    </w:lvl>
    <w:lvl w:ilvl="5" w:tplc="592668B2">
      <w:numFmt w:val="bullet"/>
      <w:lvlText w:val="•"/>
      <w:lvlJc w:val="left"/>
      <w:pPr>
        <w:ind w:left="5689" w:hanging="360"/>
      </w:pPr>
      <w:rPr>
        <w:rFonts w:hint="default"/>
        <w:lang w:val="ro-RO" w:eastAsia="en-US" w:bidi="ar-SA"/>
      </w:rPr>
    </w:lvl>
    <w:lvl w:ilvl="6" w:tplc="F91AF21C">
      <w:numFmt w:val="bullet"/>
      <w:lvlText w:val="•"/>
      <w:lvlJc w:val="left"/>
      <w:pPr>
        <w:ind w:left="6615" w:hanging="360"/>
      </w:pPr>
      <w:rPr>
        <w:rFonts w:hint="default"/>
        <w:lang w:val="ro-RO" w:eastAsia="en-US" w:bidi="ar-SA"/>
      </w:rPr>
    </w:lvl>
    <w:lvl w:ilvl="7" w:tplc="CE04F052">
      <w:numFmt w:val="bullet"/>
      <w:lvlText w:val="•"/>
      <w:lvlJc w:val="left"/>
      <w:pPr>
        <w:ind w:left="7541" w:hanging="360"/>
      </w:pPr>
      <w:rPr>
        <w:rFonts w:hint="default"/>
        <w:lang w:val="ro-RO" w:eastAsia="en-US" w:bidi="ar-SA"/>
      </w:rPr>
    </w:lvl>
    <w:lvl w:ilvl="8" w:tplc="1AA21070">
      <w:numFmt w:val="bullet"/>
      <w:lvlText w:val="•"/>
      <w:lvlJc w:val="left"/>
      <w:pPr>
        <w:ind w:left="8467" w:hanging="360"/>
      </w:pPr>
      <w:rPr>
        <w:rFonts w:hint="default"/>
        <w:lang w:val="ro-RO" w:eastAsia="en-US" w:bidi="ar-SA"/>
      </w:rPr>
    </w:lvl>
  </w:abstractNum>
  <w:abstractNum w:abstractNumId="16">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6622E"/>
    <w:multiLevelType w:val="hybridMultilevel"/>
    <w:tmpl w:val="9CE48806"/>
    <w:lvl w:ilvl="0" w:tplc="6E5AD308">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C7007"/>
    <w:multiLevelType w:val="hybridMultilevel"/>
    <w:tmpl w:val="3B323BC8"/>
    <w:lvl w:ilvl="0" w:tplc="6E5AD308">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23265"/>
    <w:multiLevelType w:val="hybridMultilevel"/>
    <w:tmpl w:val="0EA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958CE"/>
    <w:multiLevelType w:val="hybridMultilevel"/>
    <w:tmpl w:val="3C7272B4"/>
    <w:lvl w:ilvl="0" w:tplc="C0F895C0">
      <w:numFmt w:val="bullet"/>
      <w:lvlText w:val="-"/>
      <w:lvlJc w:val="left"/>
      <w:pPr>
        <w:ind w:left="161" w:hanging="161"/>
      </w:pPr>
      <w:rPr>
        <w:rFonts w:ascii="Calibri" w:eastAsia="Calibri" w:hAnsi="Calibri" w:cs="Calibri" w:hint="default"/>
        <w:b w:val="0"/>
        <w:bCs w:val="0"/>
        <w:i w:val="0"/>
        <w:iCs w:val="0"/>
        <w:spacing w:val="0"/>
        <w:w w:val="100"/>
        <w:sz w:val="24"/>
        <w:szCs w:val="24"/>
        <w:lang w:val="ro-RO" w:eastAsia="en-US" w:bidi="ar-SA"/>
      </w:rPr>
    </w:lvl>
    <w:lvl w:ilvl="1" w:tplc="7DD2514E">
      <w:numFmt w:val="bullet"/>
      <w:lvlText w:val="•"/>
      <w:lvlJc w:val="left"/>
      <w:pPr>
        <w:ind w:left="486" w:hanging="161"/>
      </w:pPr>
      <w:rPr>
        <w:rFonts w:hint="default"/>
        <w:lang w:val="ro-RO" w:eastAsia="en-US" w:bidi="ar-SA"/>
      </w:rPr>
    </w:lvl>
    <w:lvl w:ilvl="2" w:tplc="8D72B4D0">
      <w:numFmt w:val="bullet"/>
      <w:lvlText w:val="•"/>
      <w:lvlJc w:val="left"/>
      <w:pPr>
        <w:ind w:left="820" w:hanging="161"/>
      </w:pPr>
      <w:rPr>
        <w:rFonts w:hint="default"/>
        <w:lang w:val="ro-RO" w:eastAsia="en-US" w:bidi="ar-SA"/>
      </w:rPr>
    </w:lvl>
    <w:lvl w:ilvl="3" w:tplc="266AF696">
      <w:numFmt w:val="bullet"/>
      <w:lvlText w:val="•"/>
      <w:lvlJc w:val="left"/>
      <w:pPr>
        <w:ind w:left="1153" w:hanging="161"/>
      </w:pPr>
      <w:rPr>
        <w:rFonts w:hint="default"/>
        <w:lang w:val="ro-RO" w:eastAsia="en-US" w:bidi="ar-SA"/>
      </w:rPr>
    </w:lvl>
    <w:lvl w:ilvl="4" w:tplc="83C47488">
      <w:numFmt w:val="bullet"/>
      <w:lvlText w:val="•"/>
      <w:lvlJc w:val="left"/>
      <w:pPr>
        <w:ind w:left="1487" w:hanging="161"/>
      </w:pPr>
      <w:rPr>
        <w:rFonts w:hint="default"/>
        <w:lang w:val="ro-RO" w:eastAsia="en-US" w:bidi="ar-SA"/>
      </w:rPr>
    </w:lvl>
    <w:lvl w:ilvl="5" w:tplc="1C36BBBE">
      <w:numFmt w:val="bullet"/>
      <w:lvlText w:val="•"/>
      <w:lvlJc w:val="left"/>
      <w:pPr>
        <w:ind w:left="1820" w:hanging="161"/>
      </w:pPr>
      <w:rPr>
        <w:rFonts w:hint="default"/>
        <w:lang w:val="ro-RO" w:eastAsia="en-US" w:bidi="ar-SA"/>
      </w:rPr>
    </w:lvl>
    <w:lvl w:ilvl="6" w:tplc="1B5E3AA0">
      <w:numFmt w:val="bullet"/>
      <w:lvlText w:val="•"/>
      <w:lvlJc w:val="left"/>
      <w:pPr>
        <w:ind w:left="2154" w:hanging="161"/>
      </w:pPr>
      <w:rPr>
        <w:rFonts w:hint="default"/>
        <w:lang w:val="ro-RO" w:eastAsia="en-US" w:bidi="ar-SA"/>
      </w:rPr>
    </w:lvl>
    <w:lvl w:ilvl="7" w:tplc="96B2A328">
      <w:numFmt w:val="bullet"/>
      <w:lvlText w:val="•"/>
      <w:lvlJc w:val="left"/>
      <w:pPr>
        <w:ind w:left="2487" w:hanging="161"/>
      </w:pPr>
      <w:rPr>
        <w:rFonts w:hint="default"/>
        <w:lang w:val="ro-RO" w:eastAsia="en-US" w:bidi="ar-SA"/>
      </w:rPr>
    </w:lvl>
    <w:lvl w:ilvl="8" w:tplc="BAE09888">
      <w:numFmt w:val="bullet"/>
      <w:lvlText w:val="•"/>
      <w:lvlJc w:val="left"/>
      <w:pPr>
        <w:ind w:left="2821" w:hanging="161"/>
      </w:pPr>
      <w:rPr>
        <w:rFonts w:hint="default"/>
        <w:lang w:val="ro-RO" w:eastAsia="en-US" w:bidi="ar-SA"/>
      </w:rPr>
    </w:lvl>
  </w:abstractNum>
  <w:num w:numId="1">
    <w:abstractNumId w:val="16"/>
  </w:num>
  <w:num w:numId="2">
    <w:abstractNumId w:val="2"/>
  </w:num>
  <w:num w:numId="3">
    <w:abstractNumId w:val="13"/>
  </w:num>
  <w:num w:numId="4">
    <w:abstractNumId w:val="11"/>
  </w:num>
  <w:num w:numId="5">
    <w:abstractNumId w:val="12"/>
  </w:num>
  <w:num w:numId="6">
    <w:abstractNumId w:val="1"/>
  </w:num>
  <w:num w:numId="7">
    <w:abstractNumId w:val="7"/>
  </w:num>
  <w:num w:numId="8">
    <w:abstractNumId w:val="3"/>
  </w:num>
  <w:num w:numId="9">
    <w:abstractNumId w:val="6"/>
  </w:num>
  <w:num w:numId="10">
    <w:abstractNumId w:val="18"/>
  </w:num>
  <w:num w:numId="11">
    <w:abstractNumId w:val="17"/>
  </w:num>
  <w:num w:numId="12">
    <w:abstractNumId w:val="9"/>
  </w:num>
  <w:num w:numId="13">
    <w:abstractNumId w:val="19"/>
  </w:num>
  <w:num w:numId="14">
    <w:abstractNumId w:val="0"/>
  </w:num>
  <w:num w:numId="15">
    <w:abstractNumId w:val="4"/>
  </w:num>
  <w:num w:numId="16">
    <w:abstractNumId w:val="8"/>
  </w:num>
  <w:num w:numId="17">
    <w:abstractNumId w:val="14"/>
  </w:num>
  <w:num w:numId="18">
    <w:abstractNumId w:val="10"/>
  </w:num>
  <w:num w:numId="19">
    <w:abstractNumId w:val="15"/>
  </w:num>
  <w:num w:numId="20">
    <w:abstractNumId w:val="20"/>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6074"/>
    <w:rsid w:val="000172E0"/>
    <w:rsid w:val="0002149A"/>
    <w:rsid w:val="000219E2"/>
    <w:rsid w:val="00023D48"/>
    <w:rsid w:val="000255D1"/>
    <w:rsid w:val="0003005B"/>
    <w:rsid w:val="000307A7"/>
    <w:rsid w:val="000313F5"/>
    <w:rsid w:val="00031FDE"/>
    <w:rsid w:val="00032727"/>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578C"/>
    <w:rsid w:val="0007594F"/>
    <w:rsid w:val="000805B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B5240"/>
    <w:rsid w:val="000C4375"/>
    <w:rsid w:val="000C6759"/>
    <w:rsid w:val="000D0742"/>
    <w:rsid w:val="000D1B91"/>
    <w:rsid w:val="000D6799"/>
    <w:rsid w:val="000E3012"/>
    <w:rsid w:val="000F03F9"/>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4180C"/>
    <w:rsid w:val="001509B3"/>
    <w:rsid w:val="00151F82"/>
    <w:rsid w:val="00154791"/>
    <w:rsid w:val="00157332"/>
    <w:rsid w:val="001628D8"/>
    <w:rsid w:val="0016298D"/>
    <w:rsid w:val="00163FDA"/>
    <w:rsid w:val="001640EB"/>
    <w:rsid w:val="0017069E"/>
    <w:rsid w:val="00170C37"/>
    <w:rsid w:val="00171270"/>
    <w:rsid w:val="0017374E"/>
    <w:rsid w:val="001742D7"/>
    <w:rsid w:val="00180000"/>
    <w:rsid w:val="00180386"/>
    <w:rsid w:val="00194742"/>
    <w:rsid w:val="00194A57"/>
    <w:rsid w:val="0019554F"/>
    <w:rsid w:val="001A11F4"/>
    <w:rsid w:val="001A2AC1"/>
    <w:rsid w:val="001A64FD"/>
    <w:rsid w:val="001B0834"/>
    <w:rsid w:val="001B1162"/>
    <w:rsid w:val="001B191E"/>
    <w:rsid w:val="001B19D7"/>
    <w:rsid w:val="001B203B"/>
    <w:rsid w:val="001C00FD"/>
    <w:rsid w:val="001C1B2F"/>
    <w:rsid w:val="001C2603"/>
    <w:rsid w:val="001C2E8C"/>
    <w:rsid w:val="001D0270"/>
    <w:rsid w:val="001D1558"/>
    <w:rsid w:val="001D2441"/>
    <w:rsid w:val="001D4915"/>
    <w:rsid w:val="001D6DC2"/>
    <w:rsid w:val="001D6FC6"/>
    <w:rsid w:val="001E699E"/>
    <w:rsid w:val="001E75B4"/>
    <w:rsid w:val="001F11B7"/>
    <w:rsid w:val="001F3093"/>
    <w:rsid w:val="001F4472"/>
    <w:rsid w:val="001F7CFB"/>
    <w:rsid w:val="00201E15"/>
    <w:rsid w:val="002058ED"/>
    <w:rsid w:val="00205A82"/>
    <w:rsid w:val="00206333"/>
    <w:rsid w:val="00211649"/>
    <w:rsid w:val="002154D4"/>
    <w:rsid w:val="00216259"/>
    <w:rsid w:val="00216360"/>
    <w:rsid w:val="0021759D"/>
    <w:rsid w:val="002176F5"/>
    <w:rsid w:val="00222446"/>
    <w:rsid w:val="00226598"/>
    <w:rsid w:val="00227DCC"/>
    <w:rsid w:val="00231039"/>
    <w:rsid w:val="00232324"/>
    <w:rsid w:val="00235092"/>
    <w:rsid w:val="00236889"/>
    <w:rsid w:val="002411A9"/>
    <w:rsid w:val="00241FC8"/>
    <w:rsid w:val="002428E7"/>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7112"/>
    <w:rsid w:val="002D1BF7"/>
    <w:rsid w:val="002E2465"/>
    <w:rsid w:val="002E300D"/>
    <w:rsid w:val="002E54A7"/>
    <w:rsid w:val="002E68D6"/>
    <w:rsid w:val="002F062F"/>
    <w:rsid w:val="002F4505"/>
    <w:rsid w:val="002F6545"/>
    <w:rsid w:val="00301368"/>
    <w:rsid w:val="00301CC1"/>
    <w:rsid w:val="00304156"/>
    <w:rsid w:val="003072A0"/>
    <w:rsid w:val="00311D7A"/>
    <w:rsid w:val="00312392"/>
    <w:rsid w:val="0031366E"/>
    <w:rsid w:val="00320B7E"/>
    <w:rsid w:val="003245EA"/>
    <w:rsid w:val="00327C84"/>
    <w:rsid w:val="003306BD"/>
    <w:rsid w:val="003319AB"/>
    <w:rsid w:val="00331EE8"/>
    <w:rsid w:val="00334DE6"/>
    <w:rsid w:val="0033682D"/>
    <w:rsid w:val="003404FC"/>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B7511"/>
    <w:rsid w:val="003C14A9"/>
    <w:rsid w:val="003C23EE"/>
    <w:rsid w:val="003C4ECD"/>
    <w:rsid w:val="003C6148"/>
    <w:rsid w:val="003C6AC1"/>
    <w:rsid w:val="003C6E7E"/>
    <w:rsid w:val="003D0785"/>
    <w:rsid w:val="003D0948"/>
    <w:rsid w:val="003D25D5"/>
    <w:rsid w:val="003D2AA6"/>
    <w:rsid w:val="003D3452"/>
    <w:rsid w:val="003D38B7"/>
    <w:rsid w:val="003D42E4"/>
    <w:rsid w:val="003D6F2E"/>
    <w:rsid w:val="003E37E5"/>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27E8"/>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2897"/>
    <w:rsid w:val="004D67A6"/>
    <w:rsid w:val="004D7177"/>
    <w:rsid w:val="004D7846"/>
    <w:rsid w:val="004E541B"/>
    <w:rsid w:val="004E5A4A"/>
    <w:rsid w:val="004E5AAF"/>
    <w:rsid w:val="004F1524"/>
    <w:rsid w:val="004F186C"/>
    <w:rsid w:val="004F3264"/>
    <w:rsid w:val="004F3DF5"/>
    <w:rsid w:val="004F7EDA"/>
    <w:rsid w:val="005019A2"/>
    <w:rsid w:val="00505747"/>
    <w:rsid w:val="0050643F"/>
    <w:rsid w:val="00515ED2"/>
    <w:rsid w:val="005205EF"/>
    <w:rsid w:val="0052289E"/>
    <w:rsid w:val="00530EAC"/>
    <w:rsid w:val="00532353"/>
    <w:rsid w:val="005457DD"/>
    <w:rsid w:val="00545F57"/>
    <w:rsid w:val="00550BA4"/>
    <w:rsid w:val="005514BB"/>
    <w:rsid w:val="0055342F"/>
    <w:rsid w:val="00555B18"/>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952"/>
    <w:rsid w:val="00607EEB"/>
    <w:rsid w:val="00607F2C"/>
    <w:rsid w:val="00610D4E"/>
    <w:rsid w:val="0061232C"/>
    <w:rsid w:val="00615043"/>
    <w:rsid w:val="00615ADA"/>
    <w:rsid w:val="0061677F"/>
    <w:rsid w:val="00617F2C"/>
    <w:rsid w:val="00620F70"/>
    <w:rsid w:val="00622B2E"/>
    <w:rsid w:val="006241A9"/>
    <w:rsid w:val="00632117"/>
    <w:rsid w:val="006322C2"/>
    <w:rsid w:val="0063255B"/>
    <w:rsid w:val="0063286A"/>
    <w:rsid w:val="006369CC"/>
    <w:rsid w:val="0064599E"/>
    <w:rsid w:val="00647181"/>
    <w:rsid w:val="00650181"/>
    <w:rsid w:val="0065147F"/>
    <w:rsid w:val="00654F2F"/>
    <w:rsid w:val="006613EE"/>
    <w:rsid w:val="00661E7B"/>
    <w:rsid w:val="00662669"/>
    <w:rsid w:val="00663A36"/>
    <w:rsid w:val="00665F1F"/>
    <w:rsid w:val="00667BDA"/>
    <w:rsid w:val="00670B03"/>
    <w:rsid w:val="0067221C"/>
    <w:rsid w:val="00677AD1"/>
    <w:rsid w:val="00687A1B"/>
    <w:rsid w:val="00690DC0"/>
    <w:rsid w:val="00693602"/>
    <w:rsid w:val="00696EE3"/>
    <w:rsid w:val="006A4358"/>
    <w:rsid w:val="006A4E34"/>
    <w:rsid w:val="006A7BD0"/>
    <w:rsid w:val="006A7CDD"/>
    <w:rsid w:val="006B1C3A"/>
    <w:rsid w:val="006B38C9"/>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5B7B"/>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A7A30"/>
    <w:rsid w:val="007B2200"/>
    <w:rsid w:val="007B57E3"/>
    <w:rsid w:val="007C3BF2"/>
    <w:rsid w:val="007C4AD9"/>
    <w:rsid w:val="007C5139"/>
    <w:rsid w:val="007C77C0"/>
    <w:rsid w:val="007D1259"/>
    <w:rsid w:val="007D459B"/>
    <w:rsid w:val="007D5953"/>
    <w:rsid w:val="007E0129"/>
    <w:rsid w:val="007E01DA"/>
    <w:rsid w:val="007E13C8"/>
    <w:rsid w:val="007E2240"/>
    <w:rsid w:val="007E434B"/>
    <w:rsid w:val="007E616F"/>
    <w:rsid w:val="007E6EDB"/>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3F55"/>
    <w:rsid w:val="008177E9"/>
    <w:rsid w:val="0082032B"/>
    <w:rsid w:val="0082103B"/>
    <w:rsid w:val="00822BE2"/>
    <w:rsid w:val="008234A6"/>
    <w:rsid w:val="00826BF7"/>
    <w:rsid w:val="00837FAF"/>
    <w:rsid w:val="00840A00"/>
    <w:rsid w:val="0084232D"/>
    <w:rsid w:val="008433C8"/>
    <w:rsid w:val="00844159"/>
    <w:rsid w:val="0084548F"/>
    <w:rsid w:val="00851170"/>
    <w:rsid w:val="0085289E"/>
    <w:rsid w:val="00856DAE"/>
    <w:rsid w:val="00856FF9"/>
    <w:rsid w:val="00857A43"/>
    <w:rsid w:val="008622FC"/>
    <w:rsid w:val="008633C2"/>
    <w:rsid w:val="00874E3B"/>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365D"/>
    <w:rsid w:val="008E51C7"/>
    <w:rsid w:val="008E6939"/>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46405"/>
    <w:rsid w:val="0094741A"/>
    <w:rsid w:val="00950D87"/>
    <w:rsid w:val="00951587"/>
    <w:rsid w:val="009544FB"/>
    <w:rsid w:val="00956FD7"/>
    <w:rsid w:val="00957825"/>
    <w:rsid w:val="00960FA4"/>
    <w:rsid w:val="00960FEA"/>
    <w:rsid w:val="00961DC7"/>
    <w:rsid w:val="00970AD4"/>
    <w:rsid w:val="00971B91"/>
    <w:rsid w:val="00974651"/>
    <w:rsid w:val="00976AD7"/>
    <w:rsid w:val="009773A3"/>
    <w:rsid w:val="00983C72"/>
    <w:rsid w:val="00984FA5"/>
    <w:rsid w:val="0098622D"/>
    <w:rsid w:val="00990C3E"/>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485B"/>
    <w:rsid w:val="00A3526A"/>
    <w:rsid w:val="00A35A2E"/>
    <w:rsid w:val="00A37490"/>
    <w:rsid w:val="00A40AC8"/>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52F8"/>
    <w:rsid w:val="00A96D60"/>
    <w:rsid w:val="00AA482B"/>
    <w:rsid w:val="00AA4B9B"/>
    <w:rsid w:val="00AA6971"/>
    <w:rsid w:val="00AB23AA"/>
    <w:rsid w:val="00AB279C"/>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149"/>
    <w:rsid w:val="00B05E39"/>
    <w:rsid w:val="00B05E7C"/>
    <w:rsid w:val="00B05FFC"/>
    <w:rsid w:val="00B07278"/>
    <w:rsid w:val="00B12A16"/>
    <w:rsid w:val="00B1445B"/>
    <w:rsid w:val="00B151CB"/>
    <w:rsid w:val="00B178F8"/>
    <w:rsid w:val="00B2132A"/>
    <w:rsid w:val="00B21B08"/>
    <w:rsid w:val="00B264EE"/>
    <w:rsid w:val="00B33152"/>
    <w:rsid w:val="00B33E37"/>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5725"/>
    <w:rsid w:val="00B75E21"/>
    <w:rsid w:val="00B763E6"/>
    <w:rsid w:val="00B77E0C"/>
    <w:rsid w:val="00B82024"/>
    <w:rsid w:val="00B832DC"/>
    <w:rsid w:val="00B8580D"/>
    <w:rsid w:val="00B8789B"/>
    <w:rsid w:val="00B9160C"/>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0B89"/>
    <w:rsid w:val="00BE228F"/>
    <w:rsid w:val="00BE498B"/>
    <w:rsid w:val="00BE7517"/>
    <w:rsid w:val="00BF0363"/>
    <w:rsid w:val="00BF1F7C"/>
    <w:rsid w:val="00BF4C16"/>
    <w:rsid w:val="00BF65FD"/>
    <w:rsid w:val="00BF6E5F"/>
    <w:rsid w:val="00C0429B"/>
    <w:rsid w:val="00C064E7"/>
    <w:rsid w:val="00C11FCF"/>
    <w:rsid w:val="00C14EA0"/>
    <w:rsid w:val="00C15D36"/>
    <w:rsid w:val="00C204C6"/>
    <w:rsid w:val="00C24D2C"/>
    <w:rsid w:val="00C27BE3"/>
    <w:rsid w:val="00C4065C"/>
    <w:rsid w:val="00C420C3"/>
    <w:rsid w:val="00C42F3E"/>
    <w:rsid w:val="00C4375F"/>
    <w:rsid w:val="00C4392F"/>
    <w:rsid w:val="00C44F10"/>
    <w:rsid w:val="00C47447"/>
    <w:rsid w:val="00C534F8"/>
    <w:rsid w:val="00C556F2"/>
    <w:rsid w:val="00C55B1E"/>
    <w:rsid w:val="00C6259D"/>
    <w:rsid w:val="00C639A0"/>
    <w:rsid w:val="00C63F5E"/>
    <w:rsid w:val="00C6462A"/>
    <w:rsid w:val="00C647DA"/>
    <w:rsid w:val="00C70496"/>
    <w:rsid w:val="00C718EF"/>
    <w:rsid w:val="00C74977"/>
    <w:rsid w:val="00C7505A"/>
    <w:rsid w:val="00C805B1"/>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44A2"/>
    <w:rsid w:val="00CD517A"/>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6537C"/>
    <w:rsid w:val="00D66FDB"/>
    <w:rsid w:val="00D738F2"/>
    <w:rsid w:val="00D776FF"/>
    <w:rsid w:val="00D77DF4"/>
    <w:rsid w:val="00D820C0"/>
    <w:rsid w:val="00D82162"/>
    <w:rsid w:val="00D85549"/>
    <w:rsid w:val="00D876AE"/>
    <w:rsid w:val="00D920E4"/>
    <w:rsid w:val="00DA2D83"/>
    <w:rsid w:val="00DA59BA"/>
    <w:rsid w:val="00DB45CE"/>
    <w:rsid w:val="00DB510F"/>
    <w:rsid w:val="00DB5F76"/>
    <w:rsid w:val="00DB6EE3"/>
    <w:rsid w:val="00DC679A"/>
    <w:rsid w:val="00DC7287"/>
    <w:rsid w:val="00DD57FE"/>
    <w:rsid w:val="00DD7F57"/>
    <w:rsid w:val="00DE05CB"/>
    <w:rsid w:val="00DE30D9"/>
    <w:rsid w:val="00DE50E0"/>
    <w:rsid w:val="00DE59EA"/>
    <w:rsid w:val="00DE6C93"/>
    <w:rsid w:val="00DE7D87"/>
    <w:rsid w:val="00DF1C71"/>
    <w:rsid w:val="00E00197"/>
    <w:rsid w:val="00E0162D"/>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453"/>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227E"/>
    <w:rsid w:val="00E72A39"/>
    <w:rsid w:val="00E73965"/>
    <w:rsid w:val="00E7499D"/>
    <w:rsid w:val="00E772EE"/>
    <w:rsid w:val="00E86BBA"/>
    <w:rsid w:val="00E91F03"/>
    <w:rsid w:val="00E958B2"/>
    <w:rsid w:val="00E97B5C"/>
    <w:rsid w:val="00EA2969"/>
    <w:rsid w:val="00EA6E6B"/>
    <w:rsid w:val="00EB793E"/>
    <w:rsid w:val="00EC0515"/>
    <w:rsid w:val="00EC1082"/>
    <w:rsid w:val="00EC3733"/>
    <w:rsid w:val="00EC39FB"/>
    <w:rsid w:val="00EC561A"/>
    <w:rsid w:val="00EC63EE"/>
    <w:rsid w:val="00ED0040"/>
    <w:rsid w:val="00ED052A"/>
    <w:rsid w:val="00ED4800"/>
    <w:rsid w:val="00EE219E"/>
    <w:rsid w:val="00EE3164"/>
    <w:rsid w:val="00EE4971"/>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436F"/>
    <w:rsid w:val="00F3495A"/>
    <w:rsid w:val="00F36863"/>
    <w:rsid w:val="00F36C6B"/>
    <w:rsid w:val="00F40DF3"/>
    <w:rsid w:val="00F41ED7"/>
    <w:rsid w:val="00F465C0"/>
    <w:rsid w:val="00F52B76"/>
    <w:rsid w:val="00F533B5"/>
    <w:rsid w:val="00F5763D"/>
    <w:rsid w:val="00F639D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1FC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body 2,List Paragraph1,Citation List,본문(내용),List Paragraph (numbered (a)),lp1,Heading x1,Forth level"/>
    <w:basedOn w:val="Normal"/>
    <w:link w:val="ListParagraphChar"/>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l4">
    <w:name w:val="Titlul 4"/>
    <w:basedOn w:val="Normal"/>
    <w:rsid w:val="003E37E5"/>
    <w:pPr>
      <w:spacing w:before="120" w:after="120" w:line="240" w:lineRule="auto"/>
    </w:pPr>
    <w:rPr>
      <w:rFonts w:ascii="Times New Roman" w:eastAsia="Times New Roman" w:hAnsi="Times New Roman"/>
      <w:sz w:val="26"/>
      <w:szCs w:val="24"/>
    </w:rPr>
  </w:style>
  <w:style w:type="paragraph" w:customStyle="1" w:styleId="Textnormal">
    <w:name w:val="Text normal"/>
    <w:basedOn w:val="Normal"/>
    <w:qFormat/>
    <w:rsid w:val="00946405"/>
    <w:pPr>
      <w:widowControl w:val="0"/>
      <w:suppressAutoHyphens/>
      <w:autoSpaceDE w:val="0"/>
      <w:spacing w:after="60" w:line="240" w:lineRule="auto"/>
      <w:ind w:left="851"/>
      <w:jc w:val="both"/>
    </w:pPr>
    <w:rPr>
      <w:rFonts w:ascii="Arial" w:eastAsia="Times New Roman" w:hAnsi="Arial" w:cs="Arial"/>
      <w:sz w:val="20"/>
      <w:szCs w:val="20"/>
      <w:lang w:val="ro-RO" w:eastAsia="ar-SA"/>
    </w:rPr>
  </w:style>
  <w:style w:type="character" w:customStyle="1" w:styleId="WW8Num11z1">
    <w:name w:val="WW8Num11z1"/>
    <w:rsid w:val="00946405"/>
    <w:rPr>
      <w:rFonts w:ascii="Courier New" w:hAnsi="Courier New" w:cs="Courier New" w:hint="default"/>
    </w:rPr>
  </w:style>
  <w:style w:type="paragraph" w:customStyle="1" w:styleId="TextNormal0">
    <w:name w:val="Text_Normal"/>
    <w:basedOn w:val="Normal"/>
    <w:link w:val="TextNormalChar"/>
    <w:qFormat/>
    <w:rsid w:val="00D82162"/>
    <w:pPr>
      <w:tabs>
        <w:tab w:val="left" w:pos="851"/>
      </w:tabs>
      <w:spacing w:before="60" w:after="60" w:line="240" w:lineRule="auto"/>
      <w:ind w:firstLine="851"/>
      <w:jc w:val="both"/>
    </w:pPr>
    <w:rPr>
      <w:rFonts w:ascii="Arial" w:eastAsia="Times New Roman" w:hAnsi="Arial"/>
      <w:szCs w:val="20"/>
      <w:lang w:val="ro-RO"/>
    </w:rPr>
  </w:style>
  <w:style w:type="character" w:customStyle="1" w:styleId="TextNormalChar">
    <w:name w:val="Text_Normal Char"/>
    <w:link w:val="TextNormal0"/>
    <w:rsid w:val="00D82162"/>
    <w:rPr>
      <w:rFonts w:ascii="Arial" w:eastAsia="Times New Roman" w:hAnsi="Arial"/>
      <w:sz w:val="22"/>
      <w:lang w:val="ro-RO" w:eastAsia="en-US"/>
    </w:rPr>
  </w:style>
  <w:style w:type="character" w:customStyle="1" w:styleId="tli1">
    <w:name w:val="tli1"/>
    <w:basedOn w:val="DefaultParagraphFont"/>
    <w:rsid w:val="00662669"/>
  </w:style>
  <w:style w:type="character" w:customStyle="1" w:styleId="ListParagraphChar">
    <w:name w:val="List Paragraph Char"/>
    <w:aliases w:val="body 2 Char,List Paragraph1 Char,Citation List Char,본문(내용) Char,List Paragraph (numbered (a)) Char,lp1 Char,Heading x1 Char,Forth level Char"/>
    <w:link w:val="ListParagraph"/>
    <w:uiPriority w:val="1"/>
    <w:locked/>
    <w:rsid w:val="00971B91"/>
    <w:rPr>
      <w:sz w:val="22"/>
      <w:szCs w:val="22"/>
      <w:lang w:eastAsia="en-US"/>
    </w:rPr>
  </w:style>
  <w:style w:type="paragraph" w:customStyle="1" w:styleId="TableParagraph">
    <w:name w:val="Table Paragraph"/>
    <w:basedOn w:val="Normal"/>
    <w:uiPriority w:val="1"/>
    <w:qFormat/>
    <w:rsid w:val="00971B91"/>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body 2,List Paragraph1,Citation List,본문(내용),List Paragraph (numbered (a)),lp1,Heading x1,Forth level"/>
    <w:basedOn w:val="Normal"/>
    <w:link w:val="ListParagraphChar"/>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l4">
    <w:name w:val="Titlul 4"/>
    <w:basedOn w:val="Normal"/>
    <w:rsid w:val="003E37E5"/>
    <w:pPr>
      <w:spacing w:before="120" w:after="120" w:line="240" w:lineRule="auto"/>
    </w:pPr>
    <w:rPr>
      <w:rFonts w:ascii="Times New Roman" w:eastAsia="Times New Roman" w:hAnsi="Times New Roman"/>
      <w:sz w:val="26"/>
      <w:szCs w:val="24"/>
    </w:rPr>
  </w:style>
  <w:style w:type="paragraph" w:customStyle="1" w:styleId="Textnormal">
    <w:name w:val="Text normal"/>
    <w:basedOn w:val="Normal"/>
    <w:qFormat/>
    <w:rsid w:val="00946405"/>
    <w:pPr>
      <w:widowControl w:val="0"/>
      <w:suppressAutoHyphens/>
      <w:autoSpaceDE w:val="0"/>
      <w:spacing w:after="60" w:line="240" w:lineRule="auto"/>
      <w:ind w:left="851"/>
      <w:jc w:val="both"/>
    </w:pPr>
    <w:rPr>
      <w:rFonts w:ascii="Arial" w:eastAsia="Times New Roman" w:hAnsi="Arial" w:cs="Arial"/>
      <w:sz w:val="20"/>
      <w:szCs w:val="20"/>
      <w:lang w:val="ro-RO" w:eastAsia="ar-SA"/>
    </w:rPr>
  </w:style>
  <w:style w:type="character" w:customStyle="1" w:styleId="WW8Num11z1">
    <w:name w:val="WW8Num11z1"/>
    <w:rsid w:val="00946405"/>
    <w:rPr>
      <w:rFonts w:ascii="Courier New" w:hAnsi="Courier New" w:cs="Courier New" w:hint="default"/>
    </w:rPr>
  </w:style>
  <w:style w:type="paragraph" w:customStyle="1" w:styleId="TextNormal0">
    <w:name w:val="Text_Normal"/>
    <w:basedOn w:val="Normal"/>
    <w:link w:val="TextNormalChar"/>
    <w:qFormat/>
    <w:rsid w:val="00D82162"/>
    <w:pPr>
      <w:tabs>
        <w:tab w:val="left" w:pos="851"/>
      </w:tabs>
      <w:spacing w:before="60" w:after="60" w:line="240" w:lineRule="auto"/>
      <w:ind w:firstLine="851"/>
      <w:jc w:val="both"/>
    </w:pPr>
    <w:rPr>
      <w:rFonts w:ascii="Arial" w:eastAsia="Times New Roman" w:hAnsi="Arial"/>
      <w:szCs w:val="20"/>
      <w:lang w:val="ro-RO"/>
    </w:rPr>
  </w:style>
  <w:style w:type="character" w:customStyle="1" w:styleId="TextNormalChar">
    <w:name w:val="Text_Normal Char"/>
    <w:link w:val="TextNormal0"/>
    <w:rsid w:val="00D82162"/>
    <w:rPr>
      <w:rFonts w:ascii="Arial" w:eastAsia="Times New Roman" w:hAnsi="Arial"/>
      <w:sz w:val="22"/>
      <w:lang w:val="ro-RO" w:eastAsia="en-US"/>
    </w:rPr>
  </w:style>
  <w:style w:type="character" w:customStyle="1" w:styleId="tli1">
    <w:name w:val="tli1"/>
    <w:basedOn w:val="DefaultParagraphFont"/>
    <w:rsid w:val="00662669"/>
  </w:style>
  <w:style w:type="character" w:customStyle="1" w:styleId="ListParagraphChar">
    <w:name w:val="List Paragraph Char"/>
    <w:aliases w:val="body 2 Char,List Paragraph1 Char,Citation List Char,본문(내용) Char,List Paragraph (numbered (a)) Char,lp1 Char,Heading x1 Char,Forth level Char"/>
    <w:link w:val="ListParagraph"/>
    <w:uiPriority w:val="1"/>
    <w:locked/>
    <w:rsid w:val="00971B91"/>
    <w:rPr>
      <w:sz w:val="22"/>
      <w:szCs w:val="22"/>
      <w:lang w:eastAsia="en-US"/>
    </w:rPr>
  </w:style>
  <w:style w:type="paragraph" w:customStyle="1" w:styleId="TableParagraph">
    <w:name w:val="Table Paragraph"/>
    <w:basedOn w:val="Normal"/>
    <w:uiPriority w:val="1"/>
    <w:qFormat/>
    <w:rsid w:val="00971B91"/>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86FA-D593-4B3F-A659-C4992860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32427</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3</cp:revision>
  <cp:lastPrinted>2024-01-04T11:37:00Z</cp:lastPrinted>
  <dcterms:created xsi:type="dcterms:W3CDTF">2024-01-04T11:51:00Z</dcterms:created>
  <dcterms:modified xsi:type="dcterms:W3CDTF">2024-01-04T11:51:00Z</dcterms:modified>
</cp:coreProperties>
</file>